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46" w:rsidRDefault="007A5A46" w:rsidP="007A5A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Выдержка из ф</w:t>
      </w:r>
      <w:r w:rsidR="00CC06B3" w:rsidRPr="00AB6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едеральн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ого закона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от 2 мая 2006 г. N 59-ФЗ</w:t>
      </w:r>
    </w:p>
    <w:p w:rsidR="007A5A46" w:rsidRDefault="00CC06B3" w:rsidP="007A5A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B6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"О порядке рассмотрения обращений граждан Российской Федерации"</w:t>
      </w:r>
    </w:p>
    <w:p w:rsidR="00CC06B3" w:rsidRPr="00AB6C89" w:rsidRDefault="00CC06B3" w:rsidP="007A5A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B6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(с изменениями и дополнениями)</w:t>
      </w:r>
    </w:p>
    <w:p w:rsidR="00CC06B3" w:rsidRPr="00AB6C89" w:rsidRDefault="00CC06B3" w:rsidP="00AB6C89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7. Требования к письменному обращению</w:t>
      </w:r>
    </w:p>
    <w:p w:rsidR="00CC06B3" w:rsidRPr="00AB6C89" w:rsidRDefault="00CC06B3" w:rsidP="00AB6C8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C06B3" w:rsidRPr="00AB6C89" w:rsidRDefault="00CC06B3" w:rsidP="00AB6C8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C06B3" w:rsidRPr="00AB6C89" w:rsidRDefault="00CC06B3" w:rsidP="00AB6C8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CC06B3" w:rsidRPr="00AB6C89" w:rsidRDefault="00CC06B3" w:rsidP="00AB6C89">
      <w:pPr>
        <w:pStyle w:val="s15"/>
        <w:spacing w:after="0" w:afterAutospacing="0" w:line="360" w:lineRule="auto"/>
        <w:jc w:val="center"/>
        <w:rPr>
          <w:b/>
        </w:rPr>
      </w:pPr>
      <w:r w:rsidRPr="00AB6C89">
        <w:br/>
      </w:r>
      <w:r w:rsidRPr="00AB6C89">
        <w:rPr>
          <w:b/>
        </w:rPr>
        <w:t>Статья 11. Порядок рассмотрения отдельных обращений</w:t>
      </w:r>
    </w:p>
    <w:p w:rsidR="00CC06B3" w:rsidRPr="00AB6C89" w:rsidRDefault="00CC06B3" w:rsidP="00AB6C8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C06B3" w:rsidRPr="00AB6C89" w:rsidRDefault="00CC06B3" w:rsidP="00AB6C8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CC06B3" w:rsidRPr="00AB6C89" w:rsidRDefault="00CC06B3" w:rsidP="00AB6C8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</w:t>
      </w:r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C06B3" w:rsidRPr="00AB6C89" w:rsidRDefault="00CC06B3" w:rsidP="00AB6C8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случае, если текст письменного обращения не поддается прочтению, ответ на обращение не </w:t>
      </w:r>
      <w:proofErr w:type="gramStart"/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</w:t>
      </w:r>
      <w:proofErr w:type="gramEnd"/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C06B3" w:rsidRPr="00AB6C89" w:rsidRDefault="00CC06B3" w:rsidP="00AB6C8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C06B3" w:rsidRPr="00AB6C89" w:rsidRDefault="00CC06B3" w:rsidP="00AB6C8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</w:t>
      </w:r>
      <w:proofErr w:type="gramStart"/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вопроса</w:t>
      </w:r>
      <w:proofErr w:type="gramEnd"/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недопустимостью разглашения указанных сведений.</w:t>
      </w:r>
    </w:p>
    <w:p w:rsidR="00CC06B3" w:rsidRPr="00AB6C89" w:rsidRDefault="00CC06B3" w:rsidP="00AB6C8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C89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C06B3" w:rsidRPr="00AB6C89" w:rsidRDefault="00CC06B3" w:rsidP="00AB6C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06B3" w:rsidRPr="00AB6C89" w:rsidSect="00AB6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F3"/>
    <w:rsid w:val="007A5A46"/>
    <w:rsid w:val="007A6CF3"/>
    <w:rsid w:val="008D6FFD"/>
    <w:rsid w:val="00A17A9D"/>
    <w:rsid w:val="00AB6C89"/>
    <w:rsid w:val="00CC06B3"/>
    <w:rsid w:val="00F6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249DB-E9D5-4A64-BC0C-8A186CEB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CC0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2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7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5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OMSU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Eugene</cp:lastModifiedBy>
  <cp:revision>8</cp:revision>
  <cp:lastPrinted>2015-02-11T10:22:00Z</cp:lastPrinted>
  <dcterms:created xsi:type="dcterms:W3CDTF">2015-02-11T10:19:00Z</dcterms:created>
  <dcterms:modified xsi:type="dcterms:W3CDTF">2015-02-27T05:27:00Z</dcterms:modified>
</cp:coreProperties>
</file>