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7CBD" w:rsidRDefault="001A7CBD" w:rsidP="001A7CB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Памятка</w:t>
      </w:r>
    </w:p>
    <w:p w:rsidR="001A7CBD" w:rsidRDefault="001A7CBD" w:rsidP="001A7CB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установлению и начислению заработной платы</w:t>
      </w:r>
    </w:p>
    <w:p w:rsidR="001A7CBD" w:rsidRDefault="001A7CBD" w:rsidP="001A7CB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работникам в период пандемии по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коронавирусной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инфекции</w:t>
      </w:r>
    </w:p>
    <w:p w:rsidR="001A7CBD" w:rsidRPr="00DE40BD" w:rsidRDefault="001A7CBD" w:rsidP="009E0B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3828"/>
        <w:gridCol w:w="2268"/>
        <w:gridCol w:w="567"/>
        <w:gridCol w:w="641"/>
        <w:gridCol w:w="1592"/>
      </w:tblGrid>
      <w:tr w:rsidR="00526DF8" w:rsidRPr="00C22032" w:rsidTr="00936C8B">
        <w:tc>
          <w:tcPr>
            <w:tcW w:w="675" w:type="dxa"/>
            <w:vMerge w:val="restart"/>
          </w:tcPr>
          <w:p w:rsidR="00526DF8" w:rsidRPr="00C22032" w:rsidRDefault="00526DF8" w:rsidP="00556F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20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828" w:type="dxa"/>
            <w:vMerge w:val="restart"/>
          </w:tcPr>
          <w:p w:rsidR="00526DF8" w:rsidRPr="00C22032" w:rsidRDefault="00526DF8" w:rsidP="00556F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20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Вопросы, отражающие содержание обязательных требований</w:t>
            </w:r>
          </w:p>
        </w:tc>
        <w:tc>
          <w:tcPr>
            <w:tcW w:w="2268" w:type="dxa"/>
            <w:vMerge w:val="restart"/>
          </w:tcPr>
          <w:p w:rsidR="00526DF8" w:rsidRPr="00C22032" w:rsidRDefault="00526DF8" w:rsidP="00AF2DE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20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Реквизиты </w:t>
            </w:r>
            <w:r w:rsidR="00AF2D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НПА</w:t>
            </w:r>
            <w:r w:rsidRPr="00C220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 указанием их структурных единиц, которыми установлены обязательные требования</w:t>
            </w:r>
          </w:p>
        </w:tc>
        <w:tc>
          <w:tcPr>
            <w:tcW w:w="2800" w:type="dxa"/>
            <w:gridSpan w:val="3"/>
          </w:tcPr>
          <w:p w:rsidR="00526DF8" w:rsidRPr="00C22032" w:rsidRDefault="00526DF8" w:rsidP="00526D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220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Ответы на вопросы</w:t>
            </w:r>
          </w:p>
        </w:tc>
      </w:tr>
      <w:tr w:rsidR="00526DF8" w:rsidRPr="00C22032" w:rsidTr="00936C8B">
        <w:tc>
          <w:tcPr>
            <w:tcW w:w="675" w:type="dxa"/>
            <w:vMerge/>
          </w:tcPr>
          <w:p w:rsidR="00526DF8" w:rsidRPr="00C22032" w:rsidRDefault="00526DF8" w:rsidP="00556F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vMerge/>
          </w:tcPr>
          <w:p w:rsidR="00526DF8" w:rsidRPr="00C22032" w:rsidRDefault="00526DF8" w:rsidP="00556F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</w:tcPr>
          <w:p w:rsidR="00526DF8" w:rsidRPr="00C22032" w:rsidRDefault="00526DF8" w:rsidP="00556F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526DF8" w:rsidRPr="00C22032" w:rsidRDefault="00526DF8" w:rsidP="00556F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20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641" w:type="dxa"/>
          </w:tcPr>
          <w:p w:rsidR="00526DF8" w:rsidRPr="00C22032" w:rsidRDefault="00526DF8" w:rsidP="00556F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20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592" w:type="dxa"/>
          </w:tcPr>
          <w:p w:rsidR="00526DF8" w:rsidRPr="00C22032" w:rsidRDefault="004A0FF8" w:rsidP="00556F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Пояснение</w:t>
            </w:r>
          </w:p>
        </w:tc>
      </w:tr>
      <w:tr w:rsidR="007F6318" w:rsidRPr="00C22032" w:rsidTr="00936C8B">
        <w:tc>
          <w:tcPr>
            <w:tcW w:w="675" w:type="dxa"/>
          </w:tcPr>
          <w:p w:rsidR="007F6318" w:rsidRPr="00C22032" w:rsidRDefault="007F6318" w:rsidP="00556F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828" w:type="dxa"/>
          </w:tcPr>
          <w:p w:rsidR="007F6318" w:rsidRPr="00C22032" w:rsidRDefault="007F6318" w:rsidP="007F631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F63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Изда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7F63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приказ о временном (на период мероприятий, направленных на нераспространение новой </w:t>
            </w:r>
            <w:proofErr w:type="spellStart"/>
            <w:r w:rsidRPr="007F63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навирусной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инфекции (C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V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ID</w:t>
            </w:r>
            <w:r w:rsidRPr="007F63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Pr="007F63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переводе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работников на удаленную работу на дому</w:t>
            </w:r>
            <w:r w:rsidR="002433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использованием дистанционных технологий</w:t>
            </w:r>
            <w:proofErr w:type="gramEnd"/>
          </w:p>
        </w:tc>
        <w:tc>
          <w:tcPr>
            <w:tcW w:w="2268" w:type="dxa"/>
          </w:tcPr>
          <w:p w:rsidR="00213478" w:rsidRPr="00213478" w:rsidRDefault="00CE0ABE" w:rsidP="0021347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Статья 72.1 </w:t>
            </w:r>
            <w:r w:rsidRPr="00CE0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="002134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CE0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РФ</w:t>
            </w:r>
            <w:r w:rsidR="002134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213478" w:rsidRPr="00213478" w:rsidRDefault="00243326" w:rsidP="0021347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2134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исьмо Министерства труда и социальной защиты Российской Федерации</w:t>
            </w:r>
          </w:p>
          <w:p w:rsidR="00213478" w:rsidRPr="00213478" w:rsidRDefault="00213478" w:rsidP="0021347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4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 23 апреля 2020 г.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 w:rsidRPr="002134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14-2/10/П-3710</w:t>
            </w:r>
          </w:p>
          <w:p w:rsidR="00213478" w:rsidRPr="00C22032" w:rsidRDefault="00213478" w:rsidP="00556F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7F6318" w:rsidRPr="00C22032" w:rsidRDefault="007F6318" w:rsidP="00556F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1" w:type="dxa"/>
          </w:tcPr>
          <w:p w:rsidR="007F6318" w:rsidRPr="00C22032" w:rsidRDefault="007F6318" w:rsidP="00556F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</w:tcPr>
          <w:p w:rsidR="007F6318" w:rsidRPr="00C22032" w:rsidRDefault="007F6318" w:rsidP="00556F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F6318" w:rsidRPr="00C22032" w:rsidTr="00936C8B">
        <w:tc>
          <w:tcPr>
            <w:tcW w:w="675" w:type="dxa"/>
          </w:tcPr>
          <w:p w:rsidR="007F6318" w:rsidRDefault="007F6318" w:rsidP="00556F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828" w:type="dxa"/>
          </w:tcPr>
          <w:p w:rsidR="007F6318" w:rsidRPr="007F6318" w:rsidRDefault="007F6318" w:rsidP="00AF2DE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приказе указан </w:t>
            </w:r>
            <w:r w:rsidRPr="007F63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спис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7F63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 работников, которые будут переведены на удаленную работу, и порядок ор</w:t>
            </w:r>
            <w:r w:rsidR="00AF2D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ганизации работы в таком режиме</w:t>
            </w:r>
          </w:p>
        </w:tc>
        <w:tc>
          <w:tcPr>
            <w:tcW w:w="2268" w:type="dxa"/>
          </w:tcPr>
          <w:p w:rsidR="00213478" w:rsidRPr="00213478" w:rsidRDefault="00213478" w:rsidP="0021347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4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Письмо Министерства труда и социальной защиты Российской Федерации</w:t>
            </w:r>
          </w:p>
          <w:p w:rsidR="00213478" w:rsidRPr="00213478" w:rsidRDefault="00213478" w:rsidP="0021347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4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23 апреля 2020 г. № 14-2/10/П-3710</w:t>
            </w:r>
          </w:p>
          <w:p w:rsidR="007F6318" w:rsidRPr="00C22032" w:rsidRDefault="007F6318" w:rsidP="00556F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7F6318" w:rsidRPr="00C22032" w:rsidRDefault="007F6318" w:rsidP="00556F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1" w:type="dxa"/>
          </w:tcPr>
          <w:p w:rsidR="007F6318" w:rsidRPr="00C22032" w:rsidRDefault="007F6318" w:rsidP="00556F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</w:tcPr>
          <w:p w:rsidR="007F6318" w:rsidRPr="00C22032" w:rsidRDefault="007F6318" w:rsidP="00556F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F6318" w:rsidRPr="00C22032" w:rsidTr="00936C8B">
        <w:tc>
          <w:tcPr>
            <w:tcW w:w="675" w:type="dxa"/>
          </w:tcPr>
          <w:p w:rsidR="007F6318" w:rsidRDefault="00AF2DED" w:rsidP="00556F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828" w:type="dxa"/>
          </w:tcPr>
          <w:p w:rsidR="007F6318" w:rsidRPr="007F6318" w:rsidRDefault="007F6318" w:rsidP="007F631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3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Порядок организации работы включает:</w:t>
            </w:r>
          </w:p>
          <w:p w:rsidR="007F6318" w:rsidRPr="007F6318" w:rsidRDefault="00AF2DED" w:rsidP="007F631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7F6318" w:rsidRPr="007F63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график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работы</w:t>
            </w:r>
            <w:r w:rsidR="007F6318" w:rsidRPr="007F63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7F6318" w:rsidRPr="007F6318" w:rsidRDefault="00AF2DED" w:rsidP="007F631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7F6318" w:rsidRPr="007F63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способы обмена информацией о заданиях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работодателя </w:t>
            </w:r>
            <w:r w:rsidR="007F6318" w:rsidRPr="007F63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их выполнение;</w:t>
            </w:r>
          </w:p>
          <w:p w:rsidR="007F6318" w:rsidRPr="007F6318" w:rsidRDefault="00AF2DED" w:rsidP="007F631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7F6318" w:rsidRPr="007F63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возможность использован</w:t>
            </w:r>
            <w:r w:rsidR="00AB1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ия ресурсов организации на дому</w:t>
            </w:r>
          </w:p>
        </w:tc>
        <w:tc>
          <w:tcPr>
            <w:tcW w:w="2268" w:type="dxa"/>
          </w:tcPr>
          <w:p w:rsidR="00213478" w:rsidRPr="00213478" w:rsidRDefault="00213478" w:rsidP="00AB16B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4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Письмо Министерства труда и социальной защиты Российской Федерации</w:t>
            </w:r>
            <w:r w:rsidR="00AB1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134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23 апреля 2020 г. № 14-2/10/П-3710</w:t>
            </w:r>
          </w:p>
          <w:p w:rsidR="007F6318" w:rsidRPr="00C22032" w:rsidRDefault="007F6318" w:rsidP="00556F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7F6318" w:rsidRPr="00C22032" w:rsidRDefault="007F6318" w:rsidP="00556F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1" w:type="dxa"/>
          </w:tcPr>
          <w:p w:rsidR="007F6318" w:rsidRPr="00C22032" w:rsidRDefault="007F6318" w:rsidP="00556F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</w:tcPr>
          <w:p w:rsidR="007F6318" w:rsidRPr="00C22032" w:rsidRDefault="007F6318" w:rsidP="00556F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B57AD" w:rsidRPr="00C22032" w:rsidTr="00936C8B">
        <w:tc>
          <w:tcPr>
            <w:tcW w:w="675" w:type="dxa"/>
          </w:tcPr>
          <w:p w:rsidR="001B57AD" w:rsidRPr="001B57AD" w:rsidRDefault="00AF2DED" w:rsidP="00AF2D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828" w:type="dxa"/>
          </w:tcPr>
          <w:p w:rsidR="001B57AD" w:rsidRPr="001B57AD" w:rsidRDefault="007F6318" w:rsidP="007F63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7F6318">
              <w:rPr>
                <w:rFonts w:ascii="Times New Roman" w:hAnsi="Times New Roman" w:cs="Times New Roman"/>
                <w:sz w:val="24"/>
                <w:szCs w:val="24"/>
              </w:rPr>
              <w:t xml:space="preserve"> приказ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ом</w:t>
            </w:r>
            <w:r w:rsidRPr="007F6318">
              <w:rPr>
                <w:rFonts w:ascii="Times New Roman" w:hAnsi="Times New Roman" w:cs="Times New Roman"/>
                <w:sz w:val="24"/>
                <w:szCs w:val="24"/>
              </w:rPr>
              <w:t xml:space="preserve"> о временном (на период мероприятий, направленных на нераспространение новой </w:t>
            </w:r>
            <w:proofErr w:type="spellStart"/>
            <w:r w:rsidRPr="007F6318">
              <w:rPr>
                <w:rFonts w:ascii="Times New Roman" w:hAnsi="Times New Roman" w:cs="Times New Roman"/>
                <w:sz w:val="24"/>
                <w:szCs w:val="24"/>
              </w:rPr>
              <w:t>коронавирусной</w:t>
            </w:r>
            <w:proofErr w:type="spellEnd"/>
            <w:r w:rsidRPr="007F6318">
              <w:rPr>
                <w:rFonts w:ascii="Times New Roman" w:hAnsi="Times New Roman" w:cs="Times New Roman"/>
                <w:sz w:val="24"/>
                <w:szCs w:val="24"/>
              </w:rPr>
              <w:t xml:space="preserve"> инфекции (C</w:t>
            </w:r>
            <w:r w:rsidRPr="007F63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</w:t>
            </w:r>
            <w:r w:rsidRPr="007F6318"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 w:rsidRPr="007F63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ID</w:t>
            </w:r>
            <w:r w:rsidRPr="007F6318">
              <w:rPr>
                <w:rFonts w:ascii="Times New Roman" w:hAnsi="Times New Roman" w:cs="Times New Roman"/>
                <w:sz w:val="24"/>
                <w:szCs w:val="24"/>
              </w:rPr>
              <w:t>-19) переводе работников на удаленную работу на дому</w:t>
            </w:r>
            <w:r w:rsidRPr="007F63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ознаком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лены </w:t>
            </w:r>
            <w:r w:rsidRPr="007F63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работник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7F63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под роспись</w:t>
            </w:r>
          </w:p>
        </w:tc>
        <w:tc>
          <w:tcPr>
            <w:tcW w:w="2268" w:type="dxa"/>
          </w:tcPr>
          <w:p w:rsidR="00213478" w:rsidRDefault="00213478" w:rsidP="002134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Статья 22 ТК РФ;</w:t>
            </w:r>
          </w:p>
          <w:p w:rsidR="00213478" w:rsidRPr="00213478" w:rsidRDefault="00243326" w:rsidP="00AB16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213478" w:rsidRPr="00213478">
              <w:rPr>
                <w:rFonts w:ascii="Times New Roman" w:hAnsi="Times New Roman" w:cs="Times New Roman"/>
                <w:sz w:val="24"/>
                <w:szCs w:val="24"/>
              </w:rPr>
              <w:t>исьмо Министерства труда и социальной защиты Российской Федерации</w:t>
            </w:r>
            <w:r w:rsidR="00AB16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13478" w:rsidRPr="00213478">
              <w:rPr>
                <w:rFonts w:ascii="Times New Roman" w:hAnsi="Times New Roman" w:cs="Times New Roman"/>
                <w:sz w:val="24"/>
                <w:szCs w:val="24"/>
              </w:rPr>
              <w:t>от 23 апреля 2020 г. № 14-2/10/П-3710</w:t>
            </w:r>
          </w:p>
          <w:p w:rsidR="001B57AD" w:rsidRPr="001B57AD" w:rsidRDefault="001B57AD" w:rsidP="001B57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1B57AD" w:rsidRPr="00C22032" w:rsidRDefault="001B57AD" w:rsidP="00556F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1" w:type="dxa"/>
          </w:tcPr>
          <w:p w:rsidR="001B57AD" w:rsidRPr="00C22032" w:rsidRDefault="001B57AD" w:rsidP="00556F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</w:tcPr>
          <w:p w:rsidR="001B57AD" w:rsidRPr="00C22032" w:rsidRDefault="001B57AD" w:rsidP="00556F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F2DED" w:rsidRPr="00C22032" w:rsidTr="00936C8B">
        <w:tc>
          <w:tcPr>
            <w:tcW w:w="675" w:type="dxa"/>
          </w:tcPr>
          <w:p w:rsidR="00AF2DED" w:rsidRDefault="00D610E9" w:rsidP="00AF2D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828" w:type="dxa"/>
          </w:tcPr>
          <w:p w:rsidR="00AF2DED" w:rsidRPr="00AF2DED" w:rsidRDefault="00AF2DED" w:rsidP="000C3D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Заключены с работниками доп</w:t>
            </w:r>
            <w:r w:rsidR="00795B6A">
              <w:rPr>
                <w:rFonts w:ascii="Times New Roman" w:hAnsi="Times New Roman" w:cs="Times New Roman"/>
                <w:sz w:val="24"/>
                <w:szCs w:val="24"/>
              </w:rPr>
              <w:t xml:space="preserve">олнительные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соглашения о</w:t>
            </w:r>
            <w:r w:rsidR="000C3D40">
              <w:rPr>
                <w:rFonts w:ascii="Times New Roman" w:hAnsi="Times New Roman" w:cs="Times New Roman"/>
                <w:sz w:val="24"/>
                <w:szCs w:val="24"/>
              </w:rPr>
              <w:t xml:space="preserve"> временной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удаленной работе</w:t>
            </w:r>
            <w:r w:rsidR="00D610E9">
              <w:rPr>
                <w:rFonts w:ascii="Times New Roman" w:hAnsi="Times New Roman" w:cs="Times New Roman"/>
                <w:sz w:val="24"/>
                <w:szCs w:val="24"/>
              </w:rPr>
              <w:t xml:space="preserve"> с использованием дистанционных технологий</w:t>
            </w:r>
          </w:p>
        </w:tc>
        <w:tc>
          <w:tcPr>
            <w:tcW w:w="2268" w:type="dxa"/>
          </w:tcPr>
          <w:p w:rsidR="00AB16B6" w:rsidRPr="00AB16B6" w:rsidRDefault="00AB16B6" w:rsidP="00AB16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sz w:val="24"/>
                <w:szCs w:val="24"/>
              </w:rPr>
              <w:t>Письмо Министерства труда и социальной защиты Российской Федерации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B16B6">
              <w:rPr>
                <w:rFonts w:ascii="Times New Roman" w:hAnsi="Times New Roman" w:cs="Times New Roman"/>
                <w:sz w:val="24"/>
                <w:szCs w:val="24"/>
              </w:rPr>
              <w:t xml:space="preserve">от 23 апреля 2020 г. № </w:t>
            </w:r>
            <w:r w:rsidRPr="00AB16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14-2/10/П-3710</w:t>
            </w:r>
          </w:p>
          <w:p w:rsidR="00AF2DED" w:rsidRPr="001B57AD" w:rsidRDefault="00AF2DED" w:rsidP="001B57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AF2DED" w:rsidRPr="00C22032" w:rsidRDefault="00AF2DED" w:rsidP="00556F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1" w:type="dxa"/>
          </w:tcPr>
          <w:p w:rsidR="00AF2DED" w:rsidRPr="00C22032" w:rsidRDefault="00AF2DED" w:rsidP="00556F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</w:tcPr>
          <w:p w:rsidR="00AF2DED" w:rsidRPr="00C22032" w:rsidRDefault="00AF2DED" w:rsidP="00556F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B57AD" w:rsidRPr="00C22032" w:rsidTr="00936C8B">
        <w:tc>
          <w:tcPr>
            <w:tcW w:w="675" w:type="dxa"/>
          </w:tcPr>
          <w:p w:rsidR="001B57AD" w:rsidRPr="001B57AD" w:rsidRDefault="00AB16B6" w:rsidP="00AF2D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  <w:r w:rsidR="00AF2DE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28" w:type="dxa"/>
          </w:tcPr>
          <w:p w:rsidR="001B57AD" w:rsidRPr="001B57AD" w:rsidRDefault="001B57AD" w:rsidP="00AB16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57AD">
              <w:rPr>
                <w:rFonts w:ascii="Times New Roman" w:hAnsi="Times New Roman" w:cs="Times New Roman"/>
                <w:sz w:val="24"/>
                <w:szCs w:val="24"/>
              </w:rPr>
              <w:t>Локальные нормативны</w:t>
            </w:r>
            <w:r w:rsidR="00AF2DED">
              <w:rPr>
                <w:rFonts w:ascii="Times New Roman" w:hAnsi="Times New Roman" w:cs="Times New Roman"/>
                <w:sz w:val="24"/>
                <w:szCs w:val="24"/>
              </w:rPr>
              <w:t>е акты, устанавливающие оплату</w:t>
            </w:r>
            <w:r w:rsidRPr="001B57AD">
              <w:rPr>
                <w:rFonts w:ascii="Times New Roman" w:hAnsi="Times New Roman" w:cs="Times New Roman"/>
                <w:sz w:val="24"/>
                <w:szCs w:val="24"/>
              </w:rPr>
              <w:t xml:space="preserve"> труда</w:t>
            </w:r>
            <w:r w:rsidR="00AF2DED">
              <w:rPr>
                <w:rFonts w:ascii="Times New Roman" w:hAnsi="Times New Roman" w:cs="Times New Roman"/>
                <w:sz w:val="24"/>
                <w:szCs w:val="24"/>
              </w:rPr>
              <w:t xml:space="preserve"> работников,</w:t>
            </w:r>
            <w:r w:rsidR="00AB16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B57AD">
              <w:rPr>
                <w:rFonts w:ascii="Times New Roman" w:hAnsi="Times New Roman" w:cs="Times New Roman"/>
                <w:sz w:val="24"/>
                <w:szCs w:val="24"/>
              </w:rPr>
              <w:t>приняты работодателем с учетом мнения пр</w:t>
            </w:r>
            <w:r w:rsidR="004A0FF8">
              <w:rPr>
                <w:rFonts w:ascii="Times New Roman" w:hAnsi="Times New Roman" w:cs="Times New Roman"/>
                <w:sz w:val="24"/>
                <w:szCs w:val="24"/>
              </w:rPr>
              <w:t>офкома  первичной профсоюзной организации</w:t>
            </w:r>
          </w:p>
        </w:tc>
        <w:tc>
          <w:tcPr>
            <w:tcW w:w="2268" w:type="dxa"/>
          </w:tcPr>
          <w:p w:rsidR="001B57AD" w:rsidRPr="001B57AD" w:rsidRDefault="001B57AD" w:rsidP="002520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57AD">
              <w:rPr>
                <w:rFonts w:ascii="Times New Roman" w:hAnsi="Times New Roman" w:cs="Times New Roman"/>
                <w:sz w:val="24"/>
                <w:szCs w:val="24"/>
              </w:rPr>
              <w:t>Часть 4 статьи 135 Т</w:t>
            </w:r>
            <w:r w:rsidR="00252093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1B57AD">
              <w:rPr>
                <w:rFonts w:ascii="Times New Roman" w:hAnsi="Times New Roman" w:cs="Times New Roman"/>
                <w:sz w:val="24"/>
                <w:szCs w:val="24"/>
              </w:rPr>
              <w:t xml:space="preserve"> РФ </w:t>
            </w:r>
          </w:p>
        </w:tc>
        <w:tc>
          <w:tcPr>
            <w:tcW w:w="567" w:type="dxa"/>
          </w:tcPr>
          <w:p w:rsidR="001B57AD" w:rsidRPr="00C22032" w:rsidRDefault="001B57AD" w:rsidP="00556F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1" w:type="dxa"/>
          </w:tcPr>
          <w:p w:rsidR="001B57AD" w:rsidRPr="00C22032" w:rsidRDefault="001B57AD" w:rsidP="00556F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</w:tcPr>
          <w:p w:rsidR="001B57AD" w:rsidRPr="00C22032" w:rsidRDefault="001B57AD" w:rsidP="00556F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F2DED" w:rsidRPr="00C22032" w:rsidTr="00936C8B">
        <w:tc>
          <w:tcPr>
            <w:tcW w:w="675" w:type="dxa"/>
          </w:tcPr>
          <w:p w:rsidR="00AF2DED" w:rsidRPr="001B57AD" w:rsidRDefault="00AB16B6" w:rsidP="00AF2D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AF2DE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28" w:type="dxa"/>
          </w:tcPr>
          <w:p w:rsidR="00796936" w:rsidRDefault="00AF2DED" w:rsidP="007969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B57AD">
              <w:rPr>
                <w:rFonts w:ascii="Times New Roman" w:hAnsi="Times New Roman" w:cs="Times New Roman"/>
                <w:sz w:val="24"/>
                <w:szCs w:val="24"/>
              </w:rPr>
              <w:t>Работодателем выплачивается заработная плата работникам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находящемся на самоизоляции,</w:t>
            </w:r>
            <w:r w:rsidRPr="001B57AD">
              <w:rPr>
                <w:rFonts w:ascii="Times New Roman" w:hAnsi="Times New Roman" w:cs="Times New Roman"/>
                <w:sz w:val="24"/>
                <w:szCs w:val="24"/>
              </w:rPr>
              <w:t xml:space="preserve"> в полном размере, причитающемся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им</w:t>
            </w:r>
            <w:r w:rsidRPr="001B57AD">
              <w:rPr>
                <w:rFonts w:ascii="Times New Roman" w:hAnsi="Times New Roman" w:cs="Times New Roman"/>
                <w:sz w:val="24"/>
                <w:szCs w:val="24"/>
              </w:rPr>
              <w:t xml:space="preserve"> в соответствии с требованиями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Положения о системе оплаты труда, коллективного договора</w:t>
            </w:r>
            <w:r w:rsidRPr="001B57AD"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ли</w:t>
            </w:r>
            <w:r w:rsidRPr="001B57AD">
              <w:rPr>
                <w:rFonts w:ascii="Times New Roman" w:hAnsi="Times New Roman" w:cs="Times New Roman"/>
                <w:sz w:val="24"/>
                <w:szCs w:val="24"/>
              </w:rPr>
              <w:t xml:space="preserve"> трудовых договоров</w:t>
            </w:r>
            <w:r w:rsidR="00796936">
              <w:rPr>
                <w:rFonts w:ascii="Times New Roman" w:hAnsi="Times New Roman" w:cs="Times New Roman"/>
                <w:sz w:val="24"/>
                <w:szCs w:val="24"/>
              </w:rPr>
              <w:t xml:space="preserve"> (педагогический, учебно-вспомогательный,</w:t>
            </w:r>
            <w:proofErr w:type="gramEnd"/>
          </w:p>
          <w:p w:rsidR="00AF2DED" w:rsidRPr="001B57AD" w:rsidRDefault="00796936" w:rsidP="000C3D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обслуживающий персонал)</w:t>
            </w:r>
          </w:p>
        </w:tc>
        <w:tc>
          <w:tcPr>
            <w:tcW w:w="2268" w:type="dxa"/>
          </w:tcPr>
          <w:p w:rsidR="00AB16B6" w:rsidRDefault="00AF2DED" w:rsidP="00AF2D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57AD">
              <w:rPr>
                <w:rFonts w:ascii="Times New Roman" w:hAnsi="Times New Roman" w:cs="Times New Roman"/>
                <w:sz w:val="24"/>
                <w:szCs w:val="24"/>
              </w:rPr>
              <w:t>Абзац седьмой части 2 статьи 22 Т</w:t>
            </w:r>
            <w:r w:rsidR="00DD7FC0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1B57AD">
              <w:rPr>
                <w:rFonts w:ascii="Times New Roman" w:hAnsi="Times New Roman" w:cs="Times New Roman"/>
                <w:sz w:val="24"/>
                <w:szCs w:val="24"/>
              </w:rPr>
              <w:t xml:space="preserve"> РФ</w:t>
            </w:r>
            <w:r w:rsidR="00AB16B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AF2DED" w:rsidRPr="001B57AD" w:rsidRDefault="00AB16B6" w:rsidP="00032C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AB16B6">
              <w:rPr>
                <w:rFonts w:ascii="Times New Roman" w:hAnsi="Times New Roman" w:cs="Times New Roman"/>
                <w:sz w:val="24"/>
                <w:szCs w:val="24"/>
              </w:rPr>
              <w:t xml:space="preserve">риказ </w:t>
            </w:r>
            <w:r w:rsidR="00032CC3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AB16B6">
              <w:rPr>
                <w:rFonts w:ascii="Times New Roman" w:hAnsi="Times New Roman" w:cs="Times New Roman"/>
                <w:sz w:val="24"/>
                <w:szCs w:val="24"/>
              </w:rPr>
              <w:t>инистерства образования и науки Российской Федерации от 11 мая 2016 г. № 536</w:t>
            </w:r>
            <w:r w:rsidR="00AF2DED" w:rsidRPr="001B57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67" w:type="dxa"/>
          </w:tcPr>
          <w:p w:rsidR="00AF2DED" w:rsidRPr="00C22032" w:rsidRDefault="00AF2DED" w:rsidP="00556F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1" w:type="dxa"/>
          </w:tcPr>
          <w:p w:rsidR="00AF2DED" w:rsidRPr="00C22032" w:rsidRDefault="00AF2DED" w:rsidP="00556F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</w:tcPr>
          <w:p w:rsidR="00AF2DED" w:rsidRPr="00C22032" w:rsidRDefault="00AF2DED" w:rsidP="00556F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C497A" w:rsidRPr="00C22032" w:rsidTr="00936C8B">
        <w:tc>
          <w:tcPr>
            <w:tcW w:w="675" w:type="dxa"/>
          </w:tcPr>
          <w:p w:rsidR="000C497A" w:rsidRDefault="00AB16B6" w:rsidP="00AF2D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828" w:type="dxa"/>
          </w:tcPr>
          <w:p w:rsidR="000C497A" w:rsidRPr="001B57AD" w:rsidRDefault="00005B80" w:rsidP="000C3D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252093" w:rsidRPr="00252093">
              <w:rPr>
                <w:rFonts w:ascii="Times New Roman" w:hAnsi="Times New Roman" w:cs="Times New Roman"/>
                <w:sz w:val="24"/>
                <w:szCs w:val="24"/>
              </w:rPr>
              <w:t xml:space="preserve">рименение электронного обучения и дистанционных образовательных технологий </w:t>
            </w:r>
            <w:r w:rsidR="0025209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005B80">
              <w:rPr>
                <w:rFonts w:ascii="Times New Roman" w:hAnsi="Times New Roman" w:cs="Times New Roman"/>
                <w:sz w:val="24"/>
                <w:szCs w:val="24"/>
              </w:rPr>
              <w:t>ри переводе педагогических работников на режим удаленной работы</w:t>
            </w:r>
            <w:r w:rsidR="00795B6A">
              <w:rPr>
                <w:rFonts w:ascii="Times New Roman" w:hAnsi="Times New Roman" w:cs="Times New Roman"/>
                <w:sz w:val="24"/>
                <w:szCs w:val="24"/>
              </w:rPr>
              <w:t xml:space="preserve"> не</w:t>
            </w:r>
            <w:r w:rsidRPr="00005B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610E9" w:rsidRPr="00D610E9">
              <w:rPr>
                <w:rFonts w:ascii="Times New Roman" w:hAnsi="Times New Roman" w:cs="Times New Roman"/>
                <w:sz w:val="24"/>
                <w:szCs w:val="24"/>
              </w:rPr>
              <w:t>сниж</w:t>
            </w:r>
            <w:r w:rsidR="000C3D4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AB16B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0C3D40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D610E9" w:rsidRPr="00D610E9">
              <w:rPr>
                <w:rFonts w:ascii="Times New Roman" w:hAnsi="Times New Roman" w:cs="Times New Roman"/>
                <w:sz w:val="24"/>
                <w:szCs w:val="24"/>
              </w:rPr>
              <w:t xml:space="preserve"> норм</w:t>
            </w:r>
            <w:r w:rsidR="00AB16B6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="00D610E9" w:rsidRPr="00D610E9">
              <w:rPr>
                <w:rFonts w:ascii="Times New Roman" w:hAnsi="Times New Roman" w:cs="Times New Roman"/>
                <w:sz w:val="24"/>
                <w:szCs w:val="24"/>
              </w:rPr>
              <w:t xml:space="preserve"> часов педагогической работы</w:t>
            </w:r>
            <w:r w:rsidR="00795B6A">
              <w:rPr>
                <w:rFonts w:ascii="Times New Roman" w:hAnsi="Times New Roman" w:cs="Times New Roman"/>
                <w:sz w:val="24"/>
                <w:szCs w:val="24"/>
              </w:rPr>
              <w:t>, поэтому не было</w:t>
            </w:r>
            <w:r w:rsidR="00D610E9" w:rsidRPr="00D610E9">
              <w:rPr>
                <w:rFonts w:ascii="Times New Roman" w:hAnsi="Times New Roman" w:cs="Times New Roman"/>
                <w:sz w:val="24"/>
                <w:szCs w:val="24"/>
              </w:rPr>
              <w:t xml:space="preserve"> основани</w:t>
            </w:r>
            <w:r w:rsidR="00795B6A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D610E9" w:rsidRPr="00D610E9">
              <w:rPr>
                <w:rFonts w:ascii="Times New Roman" w:hAnsi="Times New Roman" w:cs="Times New Roman"/>
                <w:sz w:val="24"/>
                <w:szCs w:val="24"/>
              </w:rPr>
              <w:t xml:space="preserve"> для уменьшения размера заработной платы, включая компенса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ционные и стимулирующие выплаты </w:t>
            </w:r>
          </w:p>
        </w:tc>
        <w:tc>
          <w:tcPr>
            <w:tcW w:w="2268" w:type="dxa"/>
          </w:tcPr>
          <w:p w:rsidR="000C497A" w:rsidRDefault="00D610E9" w:rsidP="00D610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D610E9">
              <w:rPr>
                <w:rFonts w:ascii="Times New Roman" w:hAnsi="Times New Roman" w:cs="Times New Roman"/>
                <w:sz w:val="24"/>
                <w:szCs w:val="24"/>
              </w:rPr>
              <w:t xml:space="preserve">риказ Министерства образования и науки Российской Федерации от 11 мая 2016 г.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D610E9">
              <w:rPr>
                <w:rFonts w:ascii="Times New Roman" w:hAnsi="Times New Roman" w:cs="Times New Roman"/>
                <w:sz w:val="24"/>
                <w:szCs w:val="24"/>
              </w:rPr>
              <w:t xml:space="preserve"> 536</w:t>
            </w:r>
            <w:r w:rsidR="00A322C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A322C4" w:rsidRPr="00A322C4" w:rsidRDefault="00A322C4" w:rsidP="00A322C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22C4">
              <w:rPr>
                <w:rFonts w:ascii="Times New Roman" w:hAnsi="Times New Roman" w:cs="Times New Roman"/>
                <w:bCs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исьмо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Минпросвещения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России </w:t>
            </w:r>
            <w:r w:rsidRPr="00A322C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от 10 апреля 2020 г.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№</w:t>
            </w:r>
            <w:r w:rsidRPr="00A322C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ВБ-806/08</w:t>
            </w:r>
          </w:p>
          <w:p w:rsidR="00A322C4" w:rsidRPr="001B57AD" w:rsidRDefault="00A322C4" w:rsidP="00D610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0C497A" w:rsidRPr="00C22032" w:rsidRDefault="000C497A" w:rsidP="00556F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1" w:type="dxa"/>
          </w:tcPr>
          <w:p w:rsidR="000C497A" w:rsidRPr="00C22032" w:rsidRDefault="000C497A" w:rsidP="00556F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</w:tcPr>
          <w:p w:rsidR="000C497A" w:rsidRPr="00C22032" w:rsidRDefault="000C497A" w:rsidP="00556F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05B80" w:rsidRPr="00C22032" w:rsidTr="00936C8B">
        <w:tc>
          <w:tcPr>
            <w:tcW w:w="675" w:type="dxa"/>
          </w:tcPr>
          <w:p w:rsidR="00005B80" w:rsidRDefault="00005B80" w:rsidP="00AF2D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828" w:type="dxa"/>
          </w:tcPr>
          <w:p w:rsidR="00005B80" w:rsidRPr="00005B80" w:rsidRDefault="00005B80" w:rsidP="00052C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5B80">
              <w:rPr>
                <w:rFonts w:ascii="Times New Roman" w:hAnsi="Times New Roman" w:cs="Times New Roman"/>
                <w:sz w:val="24"/>
                <w:szCs w:val="24"/>
              </w:rPr>
              <w:t xml:space="preserve">Работодатель производит оплату труда в повышенном размере, установленном коллективным договором, локальным нормативным актом или  </w:t>
            </w:r>
            <w:r w:rsidR="00052C14">
              <w:rPr>
                <w:rFonts w:ascii="Times New Roman" w:hAnsi="Times New Roman" w:cs="Times New Roman"/>
                <w:sz w:val="24"/>
                <w:szCs w:val="24"/>
              </w:rPr>
              <w:t>трудовыми договорами,</w:t>
            </w:r>
            <w:r w:rsidRPr="00005B80">
              <w:rPr>
                <w:rFonts w:ascii="Times New Roman" w:hAnsi="Times New Roman" w:cs="Times New Roman"/>
                <w:sz w:val="24"/>
                <w:szCs w:val="24"/>
              </w:rPr>
              <w:t xml:space="preserve"> по сравнению с работниками, находящимися на самоизоляции: </w:t>
            </w:r>
          </w:p>
          <w:p w:rsidR="00005B80" w:rsidRPr="00005B80" w:rsidRDefault="00005B80" w:rsidP="00052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5B80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gramStart"/>
            <w:r w:rsidRPr="00005B80">
              <w:rPr>
                <w:rFonts w:ascii="Times New Roman" w:hAnsi="Times New Roman" w:cs="Times New Roman"/>
                <w:sz w:val="24"/>
                <w:szCs w:val="24"/>
              </w:rPr>
              <w:t>работающим</w:t>
            </w:r>
            <w:proofErr w:type="gramEnd"/>
            <w:r w:rsidRPr="00005B80">
              <w:rPr>
                <w:rFonts w:ascii="Times New Roman" w:hAnsi="Times New Roman" w:cs="Times New Roman"/>
                <w:sz w:val="24"/>
                <w:szCs w:val="24"/>
              </w:rPr>
              <w:t xml:space="preserve"> на дежурных группах в дошкольных образовательных учреждениях;</w:t>
            </w:r>
          </w:p>
          <w:p w:rsidR="00005B80" w:rsidRDefault="00005B80" w:rsidP="00052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05B80">
              <w:rPr>
                <w:rFonts w:ascii="Times New Roman" w:hAnsi="Times New Roman" w:cs="Times New Roman"/>
                <w:sz w:val="24"/>
                <w:szCs w:val="24"/>
              </w:rPr>
              <w:t xml:space="preserve">- работающим удаленно с применением дистанционных технологий в общеобразовательных учреждениях  </w:t>
            </w:r>
            <w:proofErr w:type="gramEnd"/>
          </w:p>
        </w:tc>
        <w:tc>
          <w:tcPr>
            <w:tcW w:w="2268" w:type="dxa"/>
          </w:tcPr>
          <w:p w:rsidR="00005B80" w:rsidRDefault="00A322C4" w:rsidP="00A322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22C4">
              <w:rPr>
                <w:rFonts w:ascii="Times New Roman" w:hAnsi="Times New Roman" w:cs="Times New Roman"/>
                <w:sz w:val="24"/>
                <w:szCs w:val="24"/>
              </w:rPr>
              <w:t xml:space="preserve">Письмо </w:t>
            </w:r>
            <w:proofErr w:type="spellStart"/>
            <w:r w:rsidRPr="00A322C4">
              <w:rPr>
                <w:rFonts w:ascii="Times New Roman" w:hAnsi="Times New Roman" w:cs="Times New Roman"/>
                <w:sz w:val="24"/>
                <w:szCs w:val="24"/>
              </w:rPr>
              <w:t>Роструда</w:t>
            </w:r>
            <w:proofErr w:type="spellEnd"/>
            <w:r w:rsidRPr="00A322C4">
              <w:rPr>
                <w:rFonts w:ascii="Times New Roman" w:hAnsi="Times New Roman" w:cs="Times New Roman"/>
                <w:sz w:val="24"/>
                <w:szCs w:val="24"/>
              </w:rPr>
              <w:t xml:space="preserve"> от 09.04.2020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A322C4">
              <w:rPr>
                <w:rFonts w:ascii="Times New Roman" w:hAnsi="Times New Roman" w:cs="Times New Roman"/>
                <w:sz w:val="24"/>
                <w:szCs w:val="24"/>
              </w:rPr>
              <w:t xml:space="preserve"> 0147-03-5</w:t>
            </w:r>
            <w:r w:rsidR="009C17B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9C17BB" w:rsidRDefault="009C17BB" w:rsidP="009C17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17BB">
              <w:rPr>
                <w:rFonts w:ascii="Times New Roman" w:hAnsi="Times New Roman" w:cs="Times New Roman"/>
                <w:sz w:val="24"/>
                <w:szCs w:val="24"/>
              </w:rPr>
              <w:t>совместно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9C17BB">
              <w:rPr>
                <w:rFonts w:ascii="Times New Roman" w:hAnsi="Times New Roman" w:cs="Times New Roman"/>
                <w:sz w:val="24"/>
                <w:szCs w:val="24"/>
              </w:rPr>
              <w:t xml:space="preserve"> письм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C17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C17BB">
              <w:rPr>
                <w:rFonts w:ascii="Times New Roman" w:hAnsi="Times New Roman" w:cs="Times New Roman"/>
                <w:sz w:val="24"/>
                <w:szCs w:val="24"/>
              </w:rPr>
              <w:t>Минпросвещения</w:t>
            </w:r>
            <w:proofErr w:type="spellEnd"/>
            <w:r w:rsidRPr="009C17BB">
              <w:rPr>
                <w:rFonts w:ascii="Times New Roman" w:hAnsi="Times New Roman" w:cs="Times New Roman"/>
                <w:sz w:val="24"/>
                <w:szCs w:val="24"/>
              </w:rPr>
              <w:t xml:space="preserve"> России и Общероссийского Профсоюза образования от 22.05.2020</w:t>
            </w:r>
            <w:r w:rsidR="00796936" w:rsidRPr="00796936">
              <w:rPr>
                <w:color w:val="000000"/>
                <w:sz w:val="27"/>
                <w:szCs w:val="27"/>
              </w:rPr>
              <w:t xml:space="preserve"> </w:t>
            </w:r>
            <w:r w:rsidR="00796936" w:rsidRPr="00796936">
              <w:rPr>
                <w:rFonts w:ascii="Times New Roman" w:hAnsi="Times New Roman" w:cs="Times New Roman"/>
                <w:sz w:val="24"/>
                <w:szCs w:val="24"/>
              </w:rPr>
              <w:t>№ ВБ-1107/08/235</w:t>
            </w:r>
          </w:p>
        </w:tc>
        <w:tc>
          <w:tcPr>
            <w:tcW w:w="567" w:type="dxa"/>
          </w:tcPr>
          <w:p w:rsidR="00005B80" w:rsidRPr="00C22032" w:rsidRDefault="00005B80" w:rsidP="00556F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1" w:type="dxa"/>
          </w:tcPr>
          <w:p w:rsidR="00005B80" w:rsidRPr="00C22032" w:rsidRDefault="00005B80" w:rsidP="00556F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</w:tcPr>
          <w:p w:rsidR="00005B80" w:rsidRPr="00C22032" w:rsidRDefault="00005B80" w:rsidP="00556F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F2DED" w:rsidRPr="00C22032" w:rsidTr="00936C8B">
        <w:tc>
          <w:tcPr>
            <w:tcW w:w="675" w:type="dxa"/>
          </w:tcPr>
          <w:p w:rsidR="00AF2DED" w:rsidRPr="001B57AD" w:rsidRDefault="00005B80" w:rsidP="00005B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AF2DE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28" w:type="dxa"/>
          </w:tcPr>
          <w:p w:rsidR="00AF2DED" w:rsidRPr="001B57AD" w:rsidRDefault="00AF2DED" w:rsidP="00052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AD">
              <w:rPr>
                <w:rFonts w:ascii="Times New Roman" w:hAnsi="Times New Roman" w:cs="Times New Roman"/>
                <w:sz w:val="24"/>
                <w:szCs w:val="24"/>
              </w:rPr>
              <w:t xml:space="preserve">Работодатель извещает каждого работника в письменной форме о составных частях заработной платы </w:t>
            </w:r>
            <w:r w:rsidR="00005B80">
              <w:rPr>
                <w:rFonts w:ascii="Times New Roman" w:hAnsi="Times New Roman" w:cs="Times New Roman"/>
                <w:sz w:val="24"/>
                <w:szCs w:val="24"/>
              </w:rPr>
              <w:t xml:space="preserve">(расчетный листок) </w:t>
            </w:r>
            <w:r w:rsidR="007F3409">
              <w:rPr>
                <w:rFonts w:ascii="Times New Roman" w:hAnsi="Times New Roman" w:cs="Times New Roman"/>
                <w:sz w:val="24"/>
                <w:szCs w:val="24"/>
              </w:rPr>
              <w:t>посредством электронной почты</w:t>
            </w:r>
          </w:p>
        </w:tc>
        <w:tc>
          <w:tcPr>
            <w:tcW w:w="2268" w:type="dxa"/>
          </w:tcPr>
          <w:p w:rsidR="00AF2DED" w:rsidRPr="001B57AD" w:rsidRDefault="00AF2DED" w:rsidP="003669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57AD">
              <w:rPr>
                <w:rFonts w:ascii="Times New Roman" w:hAnsi="Times New Roman" w:cs="Times New Roman"/>
                <w:sz w:val="24"/>
                <w:szCs w:val="24"/>
              </w:rPr>
              <w:t>Часть 1 статьи 136 Т</w:t>
            </w:r>
            <w:r w:rsidR="00366957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1B57AD">
              <w:rPr>
                <w:rFonts w:ascii="Times New Roman" w:hAnsi="Times New Roman" w:cs="Times New Roman"/>
                <w:sz w:val="24"/>
                <w:szCs w:val="24"/>
              </w:rPr>
              <w:t xml:space="preserve"> Р</w:t>
            </w:r>
            <w:r w:rsidR="00366957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1B57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67" w:type="dxa"/>
          </w:tcPr>
          <w:p w:rsidR="00AF2DED" w:rsidRPr="00C22032" w:rsidRDefault="00AF2DED" w:rsidP="00556F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1" w:type="dxa"/>
          </w:tcPr>
          <w:p w:rsidR="00AF2DED" w:rsidRPr="00C22032" w:rsidRDefault="00AF2DED" w:rsidP="00556F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</w:tcPr>
          <w:p w:rsidR="00AF2DED" w:rsidRPr="00C22032" w:rsidRDefault="00AF2DED" w:rsidP="00556F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F2DED" w:rsidRPr="00C22032" w:rsidTr="00936C8B">
        <w:tc>
          <w:tcPr>
            <w:tcW w:w="675" w:type="dxa"/>
          </w:tcPr>
          <w:p w:rsidR="00AF2DED" w:rsidRPr="001B57AD" w:rsidRDefault="00005B80" w:rsidP="00005B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  <w:r w:rsidR="00AF2DE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28" w:type="dxa"/>
          </w:tcPr>
          <w:p w:rsidR="00AF2DED" w:rsidRPr="002A3FFD" w:rsidRDefault="00AF2DED" w:rsidP="00112E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3FFD">
              <w:rPr>
                <w:rFonts w:ascii="Times New Roman" w:hAnsi="Times New Roman" w:cs="Times New Roman"/>
                <w:sz w:val="24"/>
                <w:szCs w:val="24"/>
              </w:rPr>
              <w:t>Заработная плата выплачивает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ся не реже чем каждые полмесяца</w:t>
            </w:r>
            <w:r w:rsidRPr="002A3F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</w:tcPr>
          <w:p w:rsidR="00AF2DED" w:rsidRPr="001B57AD" w:rsidRDefault="00AF2DED" w:rsidP="006612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57AD">
              <w:rPr>
                <w:rFonts w:ascii="Times New Roman" w:hAnsi="Times New Roman" w:cs="Times New Roman"/>
                <w:sz w:val="24"/>
                <w:szCs w:val="24"/>
              </w:rPr>
              <w:t>Часть 6 статьи 136 Т</w:t>
            </w:r>
            <w:r w:rsidR="0066123F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1B57AD">
              <w:rPr>
                <w:rFonts w:ascii="Times New Roman" w:hAnsi="Times New Roman" w:cs="Times New Roman"/>
                <w:sz w:val="24"/>
                <w:szCs w:val="24"/>
              </w:rPr>
              <w:t xml:space="preserve"> РФ </w:t>
            </w:r>
          </w:p>
        </w:tc>
        <w:tc>
          <w:tcPr>
            <w:tcW w:w="567" w:type="dxa"/>
          </w:tcPr>
          <w:p w:rsidR="00AF2DED" w:rsidRPr="00C22032" w:rsidRDefault="00AF2DED" w:rsidP="00556F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1" w:type="dxa"/>
          </w:tcPr>
          <w:p w:rsidR="00AF2DED" w:rsidRPr="00C22032" w:rsidRDefault="00AF2DED" w:rsidP="00556F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</w:tcPr>
          <w:p w:rsidR="00AF2DED" w:rsidRPr="00C22032" w:rsidRDefault="00AF2DED" w:rsidP="00556F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F2DED" w:rsidRPr="00C22032" w:rsidTr="00936C8B">
        <w:tc>
          <w:tcPr>
            <w:tcW w:w="675" w:type="dxa"/>
          </w:tcPr>
          <w:p w:rsidR="00AF2DED" w:rsidRPr="001B57AD" w:rsidRDefault="00005B80" w:rsidP="00B366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3668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F2DE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28" w:type="dxa"/>
          </w:tcPr>
          <w:p w:rsidR="00B36683" w:rsidRDefault="00AF2DED" w:rsidP="00B366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2D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36683" w:rsidRPr="00B36683">
              <w:rPr>
                <w:rFonts w:ascii="Times New Roman" w:hAnsi="Times New Roman" w:cs="Times New Roman"/>
                <w:sz w:val="24"/>
                <w:szCs w:val="24"/>
              </w:rPr>
              <w:t xml:space="preserve">Сохранение </w:t>
            </w:r>
            <w:r w:rsidR="00B36683">
              <w:rPr>
                <w:rFonts w:ascii="Times New Roman" w:hAnsi="Times New Roman" w:cs="Times New Roman"/>
                <w:sz w:val="24"/>
                <w:szCs w:val="24"/>
              </w:rPr>
              <w:t>заработной платы</w:t>
            </w:r>
            <w:r w:rsidR="00B36683" w:rsidRPr="00B366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36683">
              <w:rPr>
                <w:rFonts w:ascii="Times New Roman" w:hAnsi="Times New Roman" w:cs="Times New Roman"/>
                <w:sz w:val="24"/>
                <w:szCs w:val="24"/>
              </w:rPr>
              <w:t xml:space="preserve">работникам </w:t>
            </w:r>
            <w:r w:rsidR="00B36683" w:rsidRPr="00B36683">
              <w:rPr>
                <w:rFonts w:ascii="Times New Roman" w:hAnsi="Times New Roman" w:cs="Times New Roman"/>
                <w:sz w:val="24"/>
                <w:szCs w:val="24"/>
              </w:rPr>
              <w:t xml:space="preserve">в объявленные в Указе Президента РФ </w:t>
            </w:r>
            <w:r w:rsidR="002735E1">
              <w:rPr>
                <w:rFonts w:ascii="Times New Roman" w:hAnsi="Times New Roman" w:cs="Times New Roman"/>
                <w:sz w:val="24"/>
                <w:szCs w:val="24"/>
              </w:rPr>
              <w:t xml:space="preserve">и Федеральном Конституционном законе </w:t>
            </w:r>
            <w:r w:rsidR="00B36683" w:rsidRPr="00B36683">
              <w:rPr>
                <w:rFonts w:ascii="Times New Roman" w:hAnsi="Times New Roman" w:cs="Times New Roman"/>
                <w:sz w:val="24"/>
                <w:szCs w:val="24"/>
              </w:rPr>
              <w:t>выходные дни:</w:t>
            </w:r>
          </w:p>
          <w:p w:rsidR="007A2981" w:rsidRDefault="007A2981" w:rsidP="00B366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 30 марта по 30 апреля________</w:t>
            </w:r>
          </w:p>
          <w:p w:rsidR="007A2981" w:rsidRPr="00B36683" w:rsidRDefault="007A2981" w:rsidP="00B366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6683" w:rsidRDefault="007A2981" w:rsidP="00B366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- 6,7,8 мая ____________________</w:t>
            </w:r>
          </w:p>
          <w:p w:rsidR="007A2981" w:rsidRPr="00B36683" w:rsidRDefault="007A2981" w:rsidP="00B366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6683" w:rsidRDefault="00B36683" w:rsidP="00B366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6683">
              <w:rPr>
                <w:rFonts w:ascii="Times New Roman" w:hAnsi="Times New Roman" w:cs="Times New Roman"/>
                <w:sz w:val="24"/>
                <w:szCs w:val="24"/>
              </w:rPr>
              <w:t>- 24 июня;</w:t>
            </w:r>
            <w:r w:rsidR="009C17BB">
              <w:rPr>
                <w:rFonts w:ascii="Times New Roman" w:hAnsi="Times New Roman" w:cs="Times New Roman"/>
                <w:sz w:val="24"/>
                <w:szCs w:val="24"/>
              </w:rPr>
              <w:t>_____________________</w:t>
            </w:r>
          </w:p>
          <w:p w:rsidR="007A2981" w:rsidRPr="00B36683" w:rsidRDefault="007A2981" w:rsidP="00B366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2DED" w:rsidRDefault="00B36683" w:rsidP="00B366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6683">
              <w:rPr>
                <w:rFonts w:ascii="Times New Roman" w:hAnsi="Times New Roman" w:cs="Times New Roman"/>
                <w:sz w:val="24"/>
                <w:szCs w:val="24"/>
              </w:rPr>
              <w:t>- 01 июля</w:t>
            </w:r>
            <w:r w:rsidR="009C17BB">
              <w:rPr>
                <w:rFonts w:ascii="Times New Roman" w:hAnsi="Times New Roman" w:cs="Times New Roman"/>
                <w:sz w:val="24"/>
                <w:szCs w:val="24"/>
              </w:rPr>
              <w:t>____________________</w:t>
            </w:r>
            <w:r w:rsidR="00796936"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  <w:p w:rsidR="00796936" w:rsidRPr="002A3FFD" w:rsidRDefault="00796936" w:rsidP="00455B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7A2981" w:rsidRDefault="007A2981" w:rsidP="00795B6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Указы</w:t>
            </w:r>
            <w:r w:rsidRPr="007A2981">
              <w:rPr>
                <w:rFonts w:ascii="Times New Roman" w:hAnsi="Times New Roman" w:cs="Times New Roman"/>
                <w:sz w:val="20"/>
                <w:szCs w:val="20"/>
              </w:rPr>
              <w:t xml:space="preserve"> Президента России от 25.03.2020 № 206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(30.03-03.04)</w:t>
            </w:r>
            <w:r w:rsidRPr="007A2981">
              <w:rPr>
                <w:rFonts w:ascii="Times New Roman" w:hAnsi="Times New Roman" w:cs="Times New Roman"/>
                <w:sz w:val="20"/>
                <w:szCs w:val="20"/>
              </w:rPr>
              <w:t>, от 02.04.2020 № 239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(04.04.-30.04);</w:t>
            </w:r>
          </w:p>
          <w:p w:rsidR="00AF2DED" w:rsidRPr="00795B6A" w:rsidRDefault="00795B6A" w:rsidP="00795B6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95B6A">
              <w:rPr>
                <w:rFonts w:ascii="Times New Roman" w:hAnsi="Times New Roman" w:cs="Times New Roman"/>
                <w:sz w:val="20"/>
                <w:szCs w:val="20"/>
              </w:rPr>
              <w:t>Указ Президента Р</w:t>
            </w:r>
            <w:r w:rsidR="007A2981">
              <w:rPr>
                <w:rFonts w:ascii="Times New Roman" w:hAnsi="Times New Roman" w:cs="Times New Roman"/>
                <w:sz w:val="20"/>
                <w:szCs w:val="20"/>
              </w:rPr>
              <w:t>оссии</w:t>
            </w:r>
            <w:r w:rsidRPr="00795B6A">
              <w:rPr>
                <w:rFonts w:ascii="Times New Roman" w:hAnsi="Times New Roman" w:cs="Times New Roman"/>
                <w:sz w:val="20"/>
                <w:szCs w:val="20"/>
              </w:rPr>
              <w:t xml:space="preserve"> от 28.04.2020 № 294</w:t>
            </w:r>
            <w:r w:rsidR="001119D8">
              <w:rPr>
                <w:rFonts w:ascii="Times New Roman" w:hAnsi="Times New Roman" w:cs="Times New Roman"/>
                <w:sz w:val="20"/>
                <w:szCs w:val="20"/>
              </w:rPr>
              <w:t xml:space="preserve"> (6,7,8 мая)</w:t>
            </w:r>
            <w:r w:rsidRPr="00795B6A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795B6A" w:rsidRDefault="00795B6A" w:rsidP="00795B6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95B6A">
              <w:rPr>
                <w:rFonts w:ascii="Times New Roman" w:hAnsi="Times New Roman" w:cs="Times New Roman"/>
                <w:sz w:val="20"/>
                <w:szCs w:val="20"/>
              </w:rPr>
              <w:t>Указ Президента Р</w:t>
            </w:r>
            <w:r w:rsidR="007A2981">
              <w:rPr>
                <w:rFonts w:ascii="Times New Roman" w:hAnsi="Times New Roman" w:cs="Times New Roman"/>
                <w:sz w:val="20"/>
                <w:szCs w:val="20"/>
              </w:rPr>
              <w:t>оссии</w:t>
            </w:r>
            <w:r w:rsidRPr="00795B6A">
              <w:rPr>
                <w:rFonts w:ascii="Times New Roman" w:hAnsi="Times New Roman" w:cs="Times New Roman"/>
                <w:sz w:val="20"/>
                <w:szCs w:val="20"/>
              </w:rPr>
              <w:t xml:space="preserve"> от 29.05.2020 № 345</w:t>
            </w:r>
            <w:r w:rsidR="001119D8">
              <w:rPr>
                <w:rFonts w:ascii="Times New Roman" w:hAnsi="Times New Roman" w:cs="Times New Roman"/>
                <w:sz w:val="20"/>
                <w:szCs w:val="20"/>
              </w:rPr>
              <w:t xml:space="preserve"> (24 июня)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7F3409" w:rsidRPr="007F3409" w:rsidRDefault="007F3409" w:rsidP="007969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F3409">
              <w:rPr>
                <w:rFonts w:ascii="Times New Roman" w:hAnsi="Times New Roman" w:cs="Times New Roman"/>
                <w:sz w:val="20"/>
                <w:szCs w:val="20"/>
              </w:rPr>
              <w:t xml:space="preserve">Закон РФ о поправке к Конституции РФ от 14.03.2020 </w:t>
            </w:r>
            <w:r w:rsidR="001119D8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r w:rsidRPr="007F3409">
              <w:rPr>
                <w:rFonts w:ascii="Times New Roman" w:hAnsi="Times New Roman" w:cs="Times New Roman"/>
                <w:sz w:val="20"/>
                <w:szCs w:val="20"/>
              </w:rPr>
              <w:t xml:space="preserve"> 1-ФКЗ</w:t>
            </w:r>
            <w:r w:rsidR="001119D8">
              <w:rPr>
                <w:rFonts w:ascii="Times New Roman" w:hAnsi="Times New Roman" w:cs="Times New Roman"/>
                <w:sz w:val="20"/>
                <w:szCs w:val="20"/>
              </w:rPr>
              <w:t xml:space="preserve"> (1 июля)</w:t>
            </w:r>
            <w:r w:rsidR="00796936">
              <w:rPr>
                <w:rFonts w:ascii="Times New Roman" w:hAnsi="Times New Roman" w:cs="Times New Roman"/>
                <w:sz w:val="20"/>
                <w:szCs w:val="20"/>
              </w:rPr>
              <w:t>;</w:t>
            </w:r>
            <w:r w:rsidR="00796936" w:rsidRPr="00796936">
              <w:t xml:space="preserve"> </w:t>
            </w:r>
            <w:r w:rsidR="00796936" w:rsidRPr="00796936">
              <w:rPr>
                <w:rFonts w:ascii="Times New Roman" w:hAnsi="Times New Roman" w:cs="Times New Roman"/>
                <w:sz w:val="20"/>
                <w:szCs w:val="20"/>
              </w:rPr>
              <w:t xml:space="preserve">Информация </w:t>
            </w:r>
            <w:proofErr w:type="spellStart"/>
            <w:r w:rsidR="00796936" w:rsidRPr="00796936">
              <w:rPr>
                <w:rFonts w:ascii="Times New Roman" w:hAnsi="Times New Roman" w:cs="Times New Roman"/>
                <w:sz w:val="20"/>
                <w:szCs w:val="20"/>
              </w:rPr>
              <w:t>Роструда</w:t>
            </w:r>
            <w:proofErr w:type="spellEnd"/>
            <w:r w:rsidR="00796936" w:rsidRPr="00796936">
              <w:rPr>
                <w:rFonts w:ascii="Times New Roman" w:hAnsi="Times New Roman" w:cs="Times New Roman"/>
                <w:sz w:val="20"/>
                <w:szCs w:val="20"/>
              </w:rPr>
              <w:t xml:space="preserve"> от 15.06.2020</w:t>
            </w:r>
          </w:p>
        </w:tc>
        <w:tc>
          <w:tcPr>
            <w:tcW w:w="567" w:type="dxa"/>
          </w:tcPr>
          <w:p w:rsidR="00AF2DED" w:rsidRDefault="00AF2DED" w:rsidP="00556F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A2981" w:rsidRDefault="007A2981" w:rsidP="00556F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A2981" w:rsidRDefault="007A2981" w:rsidP="00556F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5E1" w:rsidRDefault="002735E1" w:rsidP="007A29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5E1" w:rsidRDefault="002735E1" w:rsidP="007A29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A2981" w:rsidRDefault="007A2981" w:rsidP="007A29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  <w:p w:rsidR="007A2981" w:rsidRDefault="007A2981" w:rsidP="007A29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A2981" w:rsidRDefault="007A2981" w:rsidP="007A29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  <w:p w:rsidR="009C17BB" w:rsidRDefault="009C17BB" w:rsidP="007A29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C17BB" w:rsidRDefault="009C17BB" w:rsidP="007A29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  <w:p w:rsidR="009C17BB" w:rsidRDefault="009C17BB" w:rsidP="007A29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C17BB" w:rsidRPr="00C22032" w:rsidRDefault="009C17BB" w:rsidP="007A29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641" w:type="dxa"/>
          </w:tcPr>
          <w:p w:rsidR="00AF2DED" w:rsidRDefault="00AF2DED" w:rsidP="007A29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A2981" w:rsidRDefault="007A2981" w:rsidP="007A29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A2981" w:rsidRDefault="007A2981" w:rsidP="007A29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5E1" w:rsidRDefault="002735E1" w:rsidP="007A29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5E1" w:rsidRDefault="002735E1" w:rsidP="007A29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A2981" w:rsidRDefault="007A2981" w:rsidP="007A29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</w:t>
            </w:r>
          </w:p>
          <w:p w:rsidR="007A2981" w:rsidRDefault="007A2981" w:rsidP="007A29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A2981" w:rsidRDefault="007A2981" w:rsidP="007A29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</w:t>
            </w:r>
          </w:p>
          <w:p w:rsidR="009C17BB" w:rsidRDefault="009C17BB" w:rsidP="007A29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C17BB" w:rsidRDefault="009C17BB" w:rsidP="007A29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</w:t>
            </w:r>
          </w:p>
          <w:p w:rsidR="009C17BB" w:rsidRDefault="009C17BB" w:rsidP="009C17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C17BB" w:rsidRDefault="009C17BB" w:rsidP="009C17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</w:t>
            </w:r>
          </w:p>
          <w:p w:rsidR="009C17BB" w:rsidRPr="009C17BB" w:rsidRDefault="009C17BB" w:rsidP="009C17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</w:tcPr>
          <w:p w:rsidR="00AF2DED" w:rsidRDefault="00AF2DED" w:rsidP="00556F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A2981" w:rsidRDefault="007A2981" w:rsidP="00556F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A2981" w:rsidRDefault="007A2981" w:rsidP="00556F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5E1" w:rsidRDefault="002735E1" w:rsidP="007A29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5E1" w:rsidRDefault="002735E1" w:rsidP="007A29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A2981" w:rsidRDefault="007A2981" w:rsidP="007A29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</w:t>
            </w:r>
          </w:p>
          <w:p w:rsidR="007A2981" w:rsidRDefault="007A2981" w:rsidP="007A29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A2981" w:rsidRDefault="007A2981" w:rsidP="007A29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</w:t>
            </w:r>
          </w:p>
          <w:p w:rsidR="009C17BB" w:rsidRDefault="009C17BB" w:rsidP="007A29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C17BB" w:rsidRDefault="009C17BB" w:rsidP="007A29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</w:t>
            </w:r>
          </w:p>
          <w:p w:rsidR="009C17BB" w:rsidRDefault="009C17BB" w:rsidP="009C17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C17BB" w:rsidRPr="009C17BB" w:rsidRDefault="009C17BB" w:rsidP="009C17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</w:t>
            </w:r>
          </w:p>
        </w:tc>
      </w:tr>
      <w:tr w:rsidR="00AF2DED" w:rsidRPr="00C22032" w:rsidTr="00936C8B">
        <w:tc>
          <w:tcPr>
            <w:tcW w:w="675" w:type="dxa"/>
          </w:tcPr>
          <w:p w:rsidR="00AF2DED" w:rsidRPr="001B57AD" w:rsidRDefault="00AF2DED" w:rsidP="002735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735E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28" w:type="dxa"/>
          </w:tcPr>
          <w:p w:rsidR="00936C8B" w:rsidRPr="00936C8B" w:rsidRDefault="00936C8B" w:rsidP="00936C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6C8B">
              <w:rPr>
                <w:rFonts w:ascii="Times New Roman" w:hAnsi="Times New Roman" w:cs="Times New Roman"/>
                <w:sz w:val="24"/>
                <w:szCs w:val="24"/>
              </w:rPr>
              <w:t xml:space="preserve">Включены следующие дни в </w:t>
            </w:r>
            <w:r w:rsidR="00600FCA">
              <w:rPr>
                <w:rFonts w:ascii="Times New Roman" w:hAnsi="Times New Roman" w:cs="Times New Roman"/>
                <w:sz w:val="24"/>
                <w:szCs w:val="24"/>
              </w:rPr>
              <w:t>норму</w:t>
            </w:r>
            <w:r w:rsidRPr="00936C8B">
              <w:rPr>
                <w:rFonts w:ascii="Times New Roman" w:hAnsi="Times New Roman" w:cs="Times New Roman"/>
                <w:sz w:val="24"/>
                <w:szCs w:val="24"/>
              </w:rPr>
              <w:t xml:space="preserve"> рабоч</w:t>
            </w:r>
            <w:r w:rsidR="00600FCA">
              <w:rPr>
                <w:rFonts w:ascii="Times New Roman" w:hAnsi="Times New Roman" w:cs="Times New Roman"/>
                <w:sz w:val="24"/>
                <w:szCs w:val="24"/>
              </w:rPr>
              <w:t>его</w:t>
            </w:r>
            <w:r w:rsidRPr="00936C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00FCA">
              <w:rPr>
                <w:rFonts w:ascii="Times New Roman" w:hAnsi="Times New Roman" w:cs="Times New Roman"/>
                <w:sz w:val="24"/>
                <w:szCs w:val="24"/>
              </w:rPr>
              <w:t>времени</w:t>
            </w:r>
            <w:r w:rsidRPr="00936C8B">
              <w:rPr>
                <w:rFonts w:ascii="Times New Roman" w:hAnsi="Times New Roman" w:cs="Times New Roman"/>
                <w:sz w:val="24"/>
                <w:szCs w:val="24"/>
              </w:rPr>
              <w:t xml:space="preserve"> в соответствующем месяце:</w:t>
            </w:r>
          </w:p>
          <w:p w:rsidR="00936C8B" w:rsidRDefault="00936C8B" w:rsidP="00936C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6C8B">
              <w:rPr>
                <w:rFonts w:ascii="Times New Roman" w:hAnsi="Times New Roman" w:cs="Times New Roman"/>
                <w:sz w:val="24"/>
                <w:szCs w:val="24"/>
              </w:rPr>
              <w:t>- 6,7,8 мая</w:t>
            </w:r>
            <w:r w:rsidR="005B52B3">
              <w:rPr>
                <w:rFonts w:ascii="Times New Roman" w:hAnsi="Times New Roman" w:cs="Times New Roman"/>
                <w:sz w:val="24"/>
                <w:szCs w:val="24"/>
              </w:rPr>
              <w:t>_____________________</w:t>
            </w:r>
          </w:p>
          <w:p w:rsidR="005B52B3" w:rsidRPr="00936C8B" w:rsidRDefault="005B52B3" w:rsidP="00936C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52B3" w:rsidRDefault="00936C8B" w:rsidP="00936C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6C8B">
              <w:rPr>
                <w:rFonts w:ascii="Times New Roman" w:hAnsi="Times New Roman" w:cs="Times New Roman"/>
                <w:sz w:val="24"/>
                <w:szCs w:val="24"/>
              </w:rPr>
              <w:t>- 24 июня</w:t>
            </w:r>
            <w:r w:rsidR="005B52B3">
              <w:rPr>
                <w:rFonts w:ascii="Times New Roman" w:hAnsi="Times New Roman" w:cs="Times New Roman"/>
                <w:sz w:val="24"/>
                <w:szCs w:val="24"/>
              </w:rPr>
              <w:t>_____________________</w:t>
            </w:r>
          </w:p>
          <w:p w:rsidR="00936C8B" w:rsidRPr="00936C8B" w:rsidRDefault="00936C8B" w:rsidP="00936C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6C8B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5B52B3" w:rsidRDefault="00936C8B" w:rsidP="00936C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6C8B">
              <w:rPr>
                <w:rFonts w:ascii="Times New Roman" w:hAnsi="Times New Roman" w:cs="Times New Roman"/>
                <w:sz w:val="24"/>
                <w:szCs w:val="24"/>
              </w:rPr>
              <w:t>- 1 июля</w:t>
            </w:r>
            <w:r w:rsidR="005B52B3">
              <w:rPr>
                <w:rFonts w:ascii="Times New Roman" w:hAnsi="Times New Roman" w:cs="Times New Roman"/>
                <w:sz w:val="24"/>
                <w:szCs w:val="24"/>
              </w:rPr>
              <w:t>______________________</w:t>
            </w:r>
          </w:p>
          <w:p w:rsidR="005B52B3" w:rsidRDefault="005B52B3" w:rsidP="00936C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52B3" w:rsidRPr="002A3FFD" w:rsidRDefault="005B52B3" w:rsidP="00936C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5B52B3" w:rsidRDefault="005B52B3" w:rsidP="00600F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B52B3" w:rsidRDefault="005B52B3" w:rsidP="00600F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B52B3" w:rsidRDefault="005B52B3" w:rsidP="00600F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0FCA" w:rsidRDefault="005B52B3" w:rsidP="00600F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B52B3">
              <w:rPr>
                <w:rFonts w:ascii="Times New Roman" w:hAnsi="Times New Roman" w:cs="Times New Roman"/>
                <w:sz w:val="20"/>
                <w:szCs w:val="20"/>
              </w:rPr>
              <w:t xml:space="preserve">Указ Президента РФ от 28.04.2020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r w:rsidRPr="005B52B3">
              <w:rPr>
                <w:rFonts w:ascii="Times New Roman" w:hAnsi="Times New Roman" w:cs="Times New Roman"/>
                <w:sz w:val="20"/>
                <w:szCs w:val="20"/>
              </w:rPr>
              <w:t xml:space="preserve"> 294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(6,7,8 мая);</w:t>
            </w:r>
          </w:p>
          <w:p w:rsidR="00AF2DED" w:rsidRDefault="00600FCA" w:rsidP="00600F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00FCA">
              <w:rPr>
                <w:rFonts w:ascii="Times New Roman" w:hAnsi="Times New Roman" w:cs="Times New Roman"/>
                <w:sz w:val="20"/>
                <w:szCs w:val="20"/>
              </w:rPr>
              <w:t xml:space="preserve">Письмо Минтруда России от 17.06.2020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r w:rsidRPr="00600FCA">
              <w:rPr>
                <w:rFonts w:ascii="Times New Roman" w:hAnsi="Times New Roman" w:cs="Times New Roman"/>
                <w:sz w:val="20"/>
                <w:szCs w:val="20"/>
              </w:rPr>
              <w:t xml:space="preserve"> 14-1/В-733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(24.06);</w:t>
            </w:r>
          </w:p>
          <w:p w:rsidR="00600FCA" w:rsidRPr="00600FCA" w:rsidRDefault="00600FCA" w:rsidP="00600F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00FCA">
              <w:rPr>
                <w:rFonts w:ascii="Times New Roman" w:hAnsi="Times New Roman" w:cs="Times New Roman"/>
                <w:sz w:val="20"/>
                <w:szCs w:val="20"/>
              </w:rPr>
              <w:t xml:space="preserve">Информация </w:t>
            </w:r>
            <w:proofErr w:type="spellStart"/>
            <w:r w:rsidRPr="00600FCA">
              <w:rPr>
                <w:rFonts w:ascii="Times New Roman" w:hAnsi="Times New Roman" w:cs="Times New Roman"/>
                <w:sz w:val="20"/>
                <w:szCs w:val="20"/>
              </w:rPr>
              <w:t>Роструда</w:t>
            </w:r>
            <w:proofErr w:type="spellEnd"/>
            <w:r w:rsidRPr="00600FCA">
              <w:rPr>
                <w:rFonts w:ascii="Times New Roman" w:hAnsi="Times New Roman" w:cs="Times New Roman"/>
                <w:sz w:val="20"/>
                <w:szCs w:val="20"/>
              </w:rPr>
              <w:t xml:space="preserve"> от 15.06.2020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(01.07.)</w:t>
            </w:r>
          </w:p>
        </w:tc>
        <w:tc>
          <w:tcPr>
            <w:tcW w:w="567" w:type="dxa"/>
          </w:tcPr>
          <w:p w:rsidR="00AF2DED" w:rsidRDefault="00AF2DED" w:rsidP="00556F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B52B3" w:rsidRDefault="005B52B3" w:rsidP="00556F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B52B3" w:rsidRDefault="005B52B3" w:rsidP="00556F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B52B3" w:rsidRDefault="005B52B3" w:rsidP="005B52B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  <w:p w:rsidR="005B52B3" w:rsidRDefault="005B52B3" w:rsidP="005B52B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B52B3" w:rsidRDefault="005B52B3" w:rsidP="005B52B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  <w:p w:rsidR="005B52B3" w:rsidRDefault="005B52B3" w:rsidP="005B52B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B52B3" w:rsidRPr="005B52B3" w:rsidRDefault="005B52B3" w:rsidP="005B52B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641" w:type="dxa"/>
          </w:tcPr>
          <w:p w:rsidR="00AF2DED" w:rsidRDefault="00AF2DED" w:rsidP="00556F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B52B3" w:rsidRDefault="005B52B3" w:rsidP="00556F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B52B3" w:rsidRDefault="005B52B3" w:rsidP="00556F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B52B3" w:rsidRDefault="005B52B3" w:rsidP="00556F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</w:t>
            </w:r>
          </w:p>
          <w:p w:rsidR="005B52B3" w:rsidRDefault="005B52B3" w:rsidP="005B52B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B52B3" w:rsidRDefault="005B52B3" w:rsidP="005B52B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</w:t>
            </w:r>
          </w:p>
          <w:p w:rsidR="005B52B3" w:rsidRDefault="005B52B3" w:rsidP="005B52B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B52B3" w:rsidRPr="005B52B3" w:rsidRDefault="005B52B3" w:rsidP="005B52B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</w:t>
            </w:r>
          </w:p>
        </w:tc>
        <w:tc>
          <w:tcPr>
            <w:tcW w:w="1592" w:type="dxa"/>
          </w:tcPr>
          <w:p w:rsidR="00AF2DED" w:rsidRDefault="00AF2DED" w:rsidP="00556F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B52B3" w:rsidRDefault="005B52B3" w:rsidP="00556F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B52B3" w:rsidRDefault="005B52B3" w:rsidP="00556F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B52B3" w:rsidRDefault="005B52B3" w:rsidP="00556F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</w:t>
            </w:r>
          </w:p>
          <w:p w:rsidR="005B52B3" w:rsidRDefault="005B52B3" w:rsidP="005B52B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B52B3" w:rsidRDefault="005B52B3" w:rsidP="005B52B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</w:t>
            </w:r>
          </w:p>
          <w:p w:rsidR="005B52B3" w:rsidRDefault="005B52B3" w:rsidP="005B52B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B52B3" w:rsidRPr="005B52B3" w:rsidRDefault="005B52B3" w:rsidP="005B52B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</w:t>
            </w:r>
          </w:p>
        </w:tc>
      </w:tr>
      <w:tr w:rsidR="00AF2DED" w:rsidRPr="00C22032" w:rsidTr="00936C8B">
        <w:tc>
          <w:tcPr>
            <w:tcW w:w="675" w:type="dxa"/>
          </w:tcPr>
          <w:p w:rsidR="00AF2DED" w:rsidRPr="001B57AD" w:rsidRDefault="00AF2DED" w:rsidP="005B52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B52B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28" w:type="dxa"/>
          </w:tcPr>
          <w:p w:rsidR="00AF2DED" w:rsidRPr="001B57AD" w:rsidRDefault="002735E1" w:rsidP="002735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936C8B">
              <w:rPr>
                <w:rFonts w:ascii="Times New Roman" w:hAnsi="Times New Roman" w:cs="Times New Roman"/>
                <w:sz w:val="24"/>
                <w:szCs w:val="24"/>
              </w:rPr>
              <w:t xml:space="preserve">сли работники привлекаются к работе </w:t>
            </w:r>
            <w:r w:rsidRPr="002735E1">
              <w:rPr>
                <w:rFonts w:ascii="Times New Roman" w:hAnsi="Times New Roman" w:cs="Times New Roman"/>
                <w:sz w:val="24"/>
                <w:szCs w:val="24"/>
              </w:rPr>
              <w:t>1 июля 2020 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., то р</w:t>
            </w:r>
            <w:r w:rsidR="00936C8B" w:rsidRPr="00936C8B">
              <w:rPr>
                <w:rFonts w:ascii="Times New Roman" w:hAnsi="Times New Roman" w:cs="Times New Roman"/>
                <w:sz w:val="24"/>
                <w:szCs w:val="24"/>
              </w:rPr>
              <w:t>аботодатель производит оплату труда</w:t>
            </w:r>
            <w:r w:rsidRPr="002735E1">
              <w:rPr>
                <w:rFonts w:ascii="Times New Roman" w:hAnsi="Times New Roman" w:cs="Times New Roman"/>
                <w:sz w:val="24"/>
                <w:szCs w:val="24"/>
              </w:rPr>
              <w:t xml:space="preserve"> в этот день</w:t>
            </w:r>
            <w:r w:rsidR="00936C8B" w:rsidRPr="00936C8B">
              <w:rPr>
                <w:rFonts w:ascii="Times New Roman" w:hAnsi="Times New Roman" w:cs="Times New Roman"/>
                <w:sz w:val="24"/>
                <w:szCs w:val="24"/>
              </w:rPr>
              <w:t xml:space="preserve"> как за нерабочий праздничный день в </w:t>
            </w:r>
            <w:r w:rsidR="00795B6A">
              <w:rPr>
                <w:rFonts w:ascii="Times New Roman" w:hAnsi="Times New Roman" w:cs="Times New Roman"/>
                <w:sz w:val="24"/>
                <w:szCs w:val="24"/>
              </w:rPr>
              <w:t xml:space="preserve"> не менее чем в двойном размере</w:t>
            </w:r>
            <w:r w:rsidR="00936C8B" w:rsidRPr="00936C8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455B96">
              <w:rPr>
                <w:rFonts w:ascii="Times New Roman" w:hAnsi="Times New Roman" w:cs="Times New Roman"/>
                <w:sz w:val="24"/>
                <w:szCs w:val="24"/>
              </w:rPr>
              <w:t>либо 01 июля оплачивается в одинарном размере и предост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авляется другой выходной день</w:t>
            </w:r>
          </w:p>
        </w:tc>
        <w:tc>
          <w:tcPr>
            <w:tcW w:w="2268" w:type="dxa"/>
          </w:tcPr>
          <w:p w:rsidR="00AF2DED" w:rsidRDefault="00936C8B" w:rsidP="00795B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6C8B">
              <w:rPr>
                <w:rFonts w:ascii="Times New Roman" w:hAnsi="Times New Roman" w:cs="Times New Roman"/>
                <w:sz w:val="24"/>
                <w:szCs w:val="24"/>
              </w:rPr>
              <w:t>Статья 153 Т</w:t>
            </w:r>
            <w:r w:rsidR="00795B6A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936C8B">
              <w:rPr>
                <w:rFonts w:ascii="Times New Roman" w:hAnsi="Times New Roman" w:cs="Times New Roman"/>
                <w:sz w:val="24"/>
                <w:szCs w:val="24"/>
              </w:rPr>
              <w:t xml:space="preserve"> РФ</w:t>
            </w:r>
            <w:r w:rsidR="002735E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2735E1" w:rsidRPr="001B57AD" w:rsidRDefault="002735E1" w:rsidP="00795B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5E1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</w:t>
            </w:r>
            <w:proofErr w:type="spellStart"/>
            <w:r w:rsidRPr="002735E1">
              <w:rPr>
                <w:rFonts w:ascii="Times New Roman" w:hAnsi="Times New Roman" w:cs="Times New Roman"/>
                <w:sz w:val="24"/>
                <w:szCs w:val="24"/>
              </w:rPr>
              <w:t>Роструда</w:t>
            </w:r>
            <w:proofErr w:type="spellEnd"/>
            <w:r w:rsidRPr="002735E1">
              <w:rPr>
                <w:rFonts w:ascii="Times New Roman" w:hAnsi="Times New Roman" w:cs="Times New Roman"/>
                <w:sz w:val="24"/>
                <w:szCs w:val="24"/>
              </w:rPr>
              <w:t xml:space="preserve"> от 15.06.2020</w:t>
            </w:r>
          </w:p>
        </w:tc>
        <w:tc>
          <w:tcPr>
            <w:tcW w:w="567" w:type="dxa"/>
          </w:tcPr>
          <w:p w:rsidR="00AF2DED" w:rsidRPr="00C22032" w:rsidRDefault="00AF2DED" w:rsidP="00556F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1" w:type="dxa"/>
          </w:tcPr>
          <w:p w:rsidR="00AF2DED" w:rsidRPr="00C22032" w:rsidRDefault="00AF2DED" w:rsidP="00556F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</w:tcPr>
          <w:p w:rsidR="00AF2DED" w:rsidRPr="00C22032" w:rsidRDefault="00AF2DED" w:rsidP="00556F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F2DED" w:rsidRPr="00C22032" w:rsidTr="00936C8B">
        <w:tc>
          <w:tcPr>
            <w:tcW w:w="675" w:type="dxa"/>
          </w:tcPr>
          <w:p w:rsidR="00AF2DED" w:rsidRPr="001B57AD" w:rsidRDefault="00AF2DED" w:rsidP="004268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268D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28" w:type="dxa"/>
          </w:tcPr>
          <w:p w:rsidR="00AF2DED" w:rsidRPr="001B57AD" w:rsidRDefault="00AF2DED" w:rsidP="00600F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B52B3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936C8B" w:rsidRPr="00936C8B">
              <w:rPr>
                <w:rFonts w:ascii="Times New Roman" w:hAnsi="Times New Roman" w:cs="Times New Roman"/>
                <w:sz w:val="24"/>
                <w:szCs w:val="24"/>
              </w:rPr>
              <w:t>оличество дней отпуска в связи с выходными днями 6,7,8 мая,  24 июня и 01 июля 2020 г., приходящимися на период ежегодного оплачиваемого отпуска</w:t>
            </w:r>
            <w:r w:rsidR="00795B6A">
              <w:rPr>
                <w:rFonts w:ascii="Times New Roman" w:hAnsi="Times New Roman" w:cs="Times New Roman"/>
                <w:sz w:val="24"/>
                <w:szCs w:val="24"/>
              </w:rPr>
              <w:t xml:space="preserve"> работника</w:t>
            </w:r>
            <w:r w:rsidR="005B52B3">
              <w:rPr>
                <w:rFonts w:ascii="Times New Roman" w:hAnsi="Times New Roman" w:cs="Times New Roman"/>
                <w:sz w:val="24"/>
                <w:szCs w:val="24"/>
              </w:rPr>
              <w:t xml:space="preserve">, не продлевается </w:t>
            </w:r>
          </w:p>
        </w:tc>
        <w:tc>
          <w:tcPr>
            <w:tcW w:w="2268" w:type="dxa"/>
          </w:tcPr>
          <w:p w:rsidR="00AF2DED" w:rsidRPr="001B57AD" w:rsidRDefault="00795B6A" w:rsidP="00DF2D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Статья 120 ТК РФ</w:t>
            </w:r>
          </w:p>
        </w:tc>
        <w:tc>
          <w:tcPr>
            <w:tcW w:w="567" w:type="dxa"/>
          </w:tcPr>
          <w:p w:rsidR="00AF2DED" w:rsidRPr="00C22032" w:rsidRDefault="00AF2DED" w:rsidP="00556F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1" w:type="dxa"/>
          </w:tcPr>
          <w:p w:rsidR="00AF2DED" w:rsidRPr="00C22032" w:rsidRDefault="00AF2DED" w:rsidP="00556F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</w:tcPr>
          <w:p w:rsidR="00AF2DED" w:rsidRPr="00C22032" w:rsidRDefault="00AF2DED" w:rsidP="00556F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F2DED" w:rsidRPr="00C22032" w:rsidTr="00936C8B">
        <w:tc>
          <w:tcPr>
            <w:tcW w:w="675" w:type="dxa"/>
          </w:tcPr>
          <w:p w:rsidR="00AF2DED" w:rsidRPr="001B57AD" w:rsidRDefault="00AF2DED" w:rsidP="004268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57A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268D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28" w:type="dxa"/>
          </w:tcPr>
          <w:p w:rsidR="00AF2DED" w:rsidRPr="001B57AD" w:rsidRDefault="00936C8B" w:rsidP="00AF2D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36C8B">
              <w:rPr>
                <w:rFonts w:ascii="Times New Roman" w:hAnsi="Times New Roman" w:cs="Times New Roman"/>
                <w:sz w:val="24"/>
                <w:szCs w:val="24"/>
              </w:rPr>
              <w:t>Выплачивается компенсация работникам за использование личного имущества: компьютерного оборудования и других технических средств, средств связи, принадлежащих работнику, используемых при удаленной работе с ведома и в интересах работодателя, а также возмещаются расходы, связанные с их использованием</w:t>
            </w:r>
            <w:proofErr w:type="gramEnd"/>
          </w:p>
        </w:tc>
        <w:tc>
          <w:tcPr>
            <w:tcW w:w="2268" w:type="dxa"/>
          </w:tcPr>
          <w:p w:rsidR="00AF2DED" w:rsidRPr="001B57AD" w:rsidRDefault="00936C8B" w:rsidP="00AF2D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6C8B">
              <w:rPr>
                <w:rFonts w:ascii="Times New Roman" w:hAnsi="Times New Roman" w:cs="Times New Roman"/>
                <w:sz w:val="24"/>
                <w:szCs w:val="24"/>
              </w:rPr>
              <w:t>Статья 188 ТК  РФ</w:t>
            </w:r>
          </w:p>
        </w:tc>
        <w:tc>
          <w:tcPr>
            <w:tcW w:w="567" w:type="dxa"/>
          </w:tcPr>
          <w:p w:rsidR="00AF2DED" w:rsidRPr="00C22032" w:rsidRDefault="00AF2DED" w:rsidP="00556F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1" w:type="dxa"/>
          </w:tcPr>
          <w:p w:rsidR="00AF2DED" w:rsidRPr="00C22032" w:rsidRDefault="00AF2DED" w:rsidP="00556F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</w:tcPr>
          <w:p w:rsidR="00AF2DED" w:rsidRPr="00C22032" w:rsidRDefault="00AF2DED" w:rsidP="00556F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F2DED" w:rsidRPr="00C22032" w:rsidTr="00936C8B">
        <w:tc>
          <w:tcPr>
            <w:tcW w:w="675" w:type="dxa"/>
          </w:tcPr>
          <w:p w:rsidR="00AF2DED" w:rsidRPr="001B57AD" w:rsidRDefault="00AF2DED" w:rsidP="004268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57A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4268D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28" w:type="dxa"/>
          </w:tcPr>
          <w:p w:rsidR="00AF2DED" w:rsidRPr="001B57AD" w:rsidRDefault="00AF2DED" w:rsidP="00B366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B57AD">
              <w:rPr>
                <w:rFonts w:ascii="Times New Roman" w:hAnsi="Times New Roman" w:cs="Times New Roman"/>
                <w:sz w:val="24"/>
                <w:szCs w:val="24"/>
              </w:rPr>
              <w:t>Работодатель</w:t>
            </w:r>
            <w:r w:rsidR="00B36683">
              <w:rPr>
                <w:rFonts w:ascii="Times New Roman" w:hAnsi="Times New Roman" w:cs="Times New Roman"/>
                <w:sz w:val="24"/>
                <w:szCs w:val="24"/>
              </w:rPr>
              <w:t xml:space="preserve"> в период самоизоляции работников</w:t>
            </w:r>
            <w:r w:rsidRPr="001B57AD">
              <w:rPr>
                <w:rFonts w:ascii="Times New Roman" w:hAnsi="Times New Roman" w:cs="Times New Roman"/>
                <w:sz w:val="24"/>
                <w:szCs w:val="24"/>
              </w:rPr>
              <w:t xml:space="preserve"> производит оплату</w:t>
            </w:r>
            <w:r w:rsidR="00B36683">
              <w:rPr>
                <w:rFonts w:ascii="Times New Roman" w:hAnsi="Times New Roman" w:cs="Times New Roman"/>
                <w:sz w:val="24"/>
                <w:szCs w:val="24"/>
              </w:rPr>
              <w:t xml:space="preserve"> как при </w:t>
            </w:r>
            <w:r w:rsidRPr="001B57AD">
              <w:rPr>
                <w:rFonts w:ascii="Times New Roman" w:hAnsi="Times New Roman" w:cs="Times New Roman"/>
                <w:sz w:val="24"/>
                <w:szCs w:val="24"/>
              </w:rPr>
              <w:t>просто</w:t>
            </w:r>
            <w:r w:rsidR="00B3668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B57AD">
              <w:rPr>
                <w:rFonts w:ascii="Times New Roman" w:hAnsi="Times New Roman" w:cs="Times New Roman"/>
                <w:sz w:val="24"/>
                <w:szCs w:val="24"/>
              </w:rPr>
              <w:t xml:space="preserve"> по причинам, не зависящи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 от работодателя и работника, </w:t>
            </w:r>
            <w:r w:rsidRPr="001B57AD">
              <w:rPr>
                <w:rFonts w:ascii="Times New Roman" w:hAnsi="Times New Roman" w:cs="Times New Roman"/>
                <w:sz w:val="24"/>
                <w:szCs w:val="24"/>
              </w:rPr>
              <w:t xml:space="preserve">в размере не менее двух третей тарифной ставки, оклада (должностного оклада), рассчитанных </w:t>
            </w:r>
            <w:r w:rsidR="00B3668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ропорционально времени простоя</w:t>
            </w:r>
            <w:r w:rsidR="004268DB">
              <w:rPr>
                <w:rFonts w:ascii="Times New Roman" w:hAnsi="Times New Roman" w:cs="Times New Roman"/>
                <w:sz w:val="24"/>
                <w:szCs w:val="24"/>
              </w:rPr>
              <w:t>, если работа временно приостановлена по причинам экономического, технологического, технического или организационного характера (в период пандемии таких причин в ОУ не было)</w:t>
            </w:r>
            <w:proofErr w:type="gramEnd"/>
          </w:p>
        </w:tc>
        <w:tc>
          <w:tcPr>
            <w:tcW w:w="2268" w:type="dxa"/>
          </w:tcPr>
          <w:p w:rsidR="004268DB" w:rsidRDefault="004268DB" w:rsidP="00AF2D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Часть 3 статьи 72.2 ТК РФ;</w:t>
            </w:r>
          </w:p>
          <w:p w:rsidR="00AF2DED" w:rsidRPr="001B57AD" w:rsidRDefault="00AF2DED" w:rsidP="004268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57AD">
              <w:rPr>
                <w:rFonts w:ascii="Times New Roman" w:hAnsi="Times New Roman" w:cs="Times New Roman"/>
                <w:sz w:val="24"/>
                <w:szCs w:val="24"/>
              </w:rPr>
              <w:t xml:space="preserve">Часть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1B57AD">
              <w:rPr>
                <w:rFonts w:ascii="Times New Roman" w:hAnsi="Times New Roman" w:cs="Times New Roman"/>
                <w:sz w:val="24"/>
                <w:szCs w:val="24"/>
              </w:rPr>
              <w:t xml:space="preserve"> статьи 157 Т</w:t>
            </w:r>
            <w:r w:rsidR="004268DB">
              <w:rPr>
                <w:rFonts w:ascii="Times New Roman" w:hAnsi="Times New Roman" w:cs="Times New Roman"/>
                <w:sz w:val="24"/>
                <w:szCs w:val="24"/>
              </w:rPr>
              <w:t xml:space="preserve">К </w:t>
            </w:r>
            <w:r w:rsidRPr="001B57AD">
              <w:rPr>
                <w:rFonts w:ascii="Times New Roman" w:hAnsi="Times New Roman" w:cs="Times New Roman"/>
                <w:sz w:val="24"/>
                <w:szCs w:val="24"/>
              </w:rPr>
              <w:t xml:space="preserve">РФ </w:t>
            </w:r>
          </w:p>
        </w:tc>
        <w:tc>
          <w:tcPr>
            <w:tcW w:w="567" w:type="dxa"/>
          </w:tcPr>
          <w:p w:rsidR="00AF2DED" w:rsidRPr="00C22032" w:rsidRDefault="00AF2DED" w:rsidP="00556F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1" w:type="dxa"/>
          </w:tcPr>
          <w:p w:rsidR="00AF2DED" w:rsidRPr="00C22032" w:rsidRDefault="00AF2DED" w:rsidP="00556F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</w:tcPr>
          <w:p w:rsidR="00AF2DED" w:rsidRPr="00C22032" w:rsidRDefault="00AF2DED" w:rsidP="00556F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F2DED" w:rsidRPr="00C22032" w:rsidTr="00936C8B">
        <w:tc>
          <w:tcPr>
            <w:tcW w:w="675" w:type="dxa"/>
          </w:tcPr>
          <w:p w:rsidR="00AF2DED" w:rsidRPr="001B57AD" w:rsidRDefault="00AF2DED" w:rsidP="00EC1B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C1BD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28" w:type="dxa"/>
          </w:tcPr>
          <w:p w:rsidR="00EC1BDD" w:rsidRDefault="00600FCA" w:rsidP="00600F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период повышенной готовности  </w:t>
            </w:r>
            <w:r w:rsidR="00EC1B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F2DED" w:rsidRPr="001B57AD" w:rsidRDefault="00EC1BDD" w:rsidP="00600F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из-за распространения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коронавирусной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инфекции </w:t>
            </w:r>
            <w:r w:rsidR="00600FCA">
              <w:rPr>
                <w:rFonts w:ascii="Times New Roman" w:hAnsi="Times New Roman" w:cs="Times New Roman"/>
                <w:sz w:val="24"/>
                <w:szCs w:val="24"/>
              </w:rPr>
              <w:t>проводились медосмотры работников ОУ</w:t>
            </w:r>
          </w:p>
        </w:tc>
        <w:tc>
          <w:tcPr>
            <w:tcW w:w="2268" w:type="dxa"/>
          </w:tcPr>
          <w:p w:rsidR="00AF2DED" w:rsidRDefault="005B3199" w:rsidP="005B31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3199">
              <w:rPr>
                <w:rFonts w:ascii="Times New Roman" w:hAnsi="Times New Roman" w:cs="Times New Roman"/>
                <w:sz w:val="24"/>
                <w:szCs w:val="24"/>
              </w:rPr>
              <w:t xml:space="preserve">Письмо Минтруда России от 10.04.2020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5B3199">
              <w:rPr>
                <w:rFonts w:ascii="Times New Roman" w:hAnsi="Times New Roman" w:cs="Times New Roman"/>
                <w:sz w:val="24"/>
                <w:szCs w:val="24"/>
              </w:rPr>
              <w:t xml:space="preserve"> 15-2/10/В-2842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5B3199" w:rsidRPr="005B3199" w:rsidRDefault="006A3CBE" w:rsidP="005B31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="005B3199" w:rsidRPr="005B3199">
                <w:rPr>
                  <w:rStyle w:val="ad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Письмо</w:t>
              </w:r>
            </w:hyperlink>
            <w:r w:rsidR="005B3199" w:rsidRPr="005B31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B3199" w:rsidRPr="005B3199">
              <w:rPr>
                <w:rFonts w:ascii="Times New Roman" w:hAnsi="Times New Roman" w:cs="Times New Roman"/>
                <w:sz w:val="24"/>
                <w:szCs w:val="24"/>
              </w:rPr>
              <w:t>Роспотребнадзора</w:t>
            </w:r>
            <w:proofErr w:type="spellEnd"/>
            <w:r w:rsidR="005B3199" w:rsidRPr="005B3199">
              <w:rPr>
                <w:rFonts w:ascii="Times New Roman" w:hAnsi="Times New Roman" w:cs="Times New Roman"/>
                <w:sz w:val="24"/>
                <w:szCs w:val="24"/>
              </w:rPr>
              <w:t xml:space="preserve"> от 24.04.2020 </w:t>
            </w:r>
            <w:r w:rsidR="005B3199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5B3199" w:rsidRPr="005B3199">
              <w:rPr>
                <w:rFonts w:ascii="Times New Roman" w:hAnsi="Times New Roman" w:cs="Times New Roman"/>
                <w:sz w:val="24"/>
                <w:szCs w:val="24"/>
              </w:rPr>
              <w:t xml:space="preserve"> 02/7865-2020-24</w:t>
            </w:r>
          </w:p>
          <w:p w:rsidR="005B3199" w:rsidRPr="001B57AD" w:rsidRDefault="005B3199" w:rsidP="005B31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AF2DED" w:rsidRPr="00C22032" w:rsidRDefault="00AF2DED" w:rsidP="00556F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1" w:type="dxa"/>
          </w:tcPr>
          <w:p w:rsidR="00AF2DED" w:rsidRPr="00C22032" w:rsidRDefault="00AF2DED" w:rsidP="00556F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</w:tcPr>
          <w:p w:rsidR="00AF2DED" w:rsidRPr="00C22032" w:rsidRDefault="00AF2DED" w:rsidP="00556F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F2DED" w:rsidRPr="00C22032" w:rsidTr="00936C8B">
        <w:tc>
          <w:tcPr>
            <w:tcW w:w="675" w:type="dxa"/>
          </w:tcPr>
          <w:p w:rsidR="00AF2DED" w:rsidRPr="001B57AD" w:rsidRDefault="00AF2DED" w:rsidP="00EC1B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C1BD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28" w:type="dxa"/>
          </w:tcPr>
          <w:p w:rsidR="00AF2DED" w:rsidRPr="001B57AD" w:rsidRDefault="00600FCA" w:rsidP="00556F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0FCA">
              <w:rPr>
                <w:rFonts w:ascii="Times New Roman" w:hAnsi="Times New Roman" w:cs="Times New Roman"/>
                <w:sz w:val="24"/>
                <w:szCs w:val="24"/>
              </w:rPr>
              <w:t>Работодатель сохраняет за работниками средний заработок на время прохождения обязательных медицинских осмотров</w:t>
            </w:r>
          </w:p>
        </w:tc>
        <w:tc>
          <w:tcPr>
            <w:tcW w:w="2268" w:type="dxa"/>
          </w:tcPr>
          <w:p w:rsidR="00AF2DED" w:rsidRPr="001B57AD" w:rsidRDefault="00600FCA" w:rsidP="00B579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Статья 185 ТК РФ</w:t>
            </w:r>
          </w:p>
        </w:tc>
        <w:tc>
          <w:tcPr>
            <w:tcW w:w="567" w:type="dxa"/>
          </w:tcPr>
          <w:p w:rsidR="00AF2DED" w:rsidRPr="00C22032" w:rsidRDefault="00AF2DED" w:rsidP="00556F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1" w:type="dxa"/>
          </w:tcPr>
          <w:p w:rsidR="00AF2DED" w:rsidRPr="00C22032" w:rsidRDefault="00AF2DED" w:rsidP="00556F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</w:tcPr>
          <w:p w:rsidR="00AF2DED" w:rsidRPr="00C22032" w:rsidRDefault="00AF2DED" w:rsidP="00556F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0F6FEB" w:rsidRPr="001B57AD" w:rsidRDefault="000F6F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22032" w:rsidRDefault="00C220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B3199" w:rsidRDefault="005B319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B3199" w:rsidRDefault="005B319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E7146" w:rsidRDefault="003E71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E7146" w:rsidRDefault="003E71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E7146" w:rsidRDefault="003E71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B3199" w:rsidRPr="00C22032" w:rsidRDefault="005B319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Главный правовой ин</w:t>
      </w:r>
      <w:r w:rsidR="00B11744">
        <w:rPr>
          <w:rFonts w:ascii="Times New Roman" w:hAnsi="Times New Roman" w:cs="Times New Roman"/>
          <w:sz w:val="28"/>
          <w:szCs w:val="28"/>
        </w:rPr>
        <w:t xml:space="preserve">спектор труда      </w:t>
      </w:r>
      <w:bookmarkStart w:id="0" w:name="_GoBack"/>
      <w:bookmarkEnd w:id="0"/>
      <w:r w:rsidR="00B11744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26142A3">
            <wp:extent cx="981710" cy="69469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710" cy="6946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B11744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    С.Ю. Григорова</w:t>
      </w:r>
    </w:p>
    <w:sectPr w:rsidR="005B3199" w:rsidRPr="00C22032" w:rsidSect="0028572E">
      <w:footnotePr>
        <w:numFmt w:val="chicago"/>
      </w:footnotePr>
      <w:pgSz w:w="11906" w:h="16838"/>
      <w:pgMar w:top="1134" w:right="850" w:bottom="1134" w:left="1701" w:header="708" w:footer="708" w:gutter="0"/>
      <w:pgNumType w:start="6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3CBE" w:rsidRDefault="006A3CBE" w:rsidP="00526DF8">
      <w:pPr>
        <w:spacing w:after="0" w:line="240" w:lineRule="auto"/>
      </w:pPr>
      <w:r>
        <w:separator/>
      </w:r>
    </w:p>
  </w:endnote>
  <w:endnote w:type="continuationSeparator" w:id="0">
    <w:p w:rsidR="006A3CBE" w:rsidRDefault="006A3CBE" w:rsidP="00526D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3CBE" w:rsidRDefault="006A3CBE" w:rsidP="00526DF8">
      <w:pPr>
        <w:spacing w:after="0" w:line="240" w:lineRule="auto"/>
      </w:pPr>
      <w:r>
        <w:separator/>
      </w:r>
    </w:p>
  </w:footnote>
  <w:footnote w:type="continuationSeparator" w:id="0">
    <w:p w:rsidR="006A3CBE" w:rsidRDefault="006A3CBE" w:rsidP="00526DF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hdrShapeDefaults>
    <o:shapedefaults v:ext="edit" spidmax="2049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0B2A"/>
    <w:rsid w:val="00004B39"/>
    <w:rsid w:val="00005B80"/>
    <w:rsid w:val="0001087C"/>
    <w:rsid w:val="00010C00"/>
    <w:rsid w:val="00017A41"/>
    <w:rsid w:val="00024B00"/>
    <w:rsid w:val="00032CC3"/>
    <w:rsid w:val="00041163"/>
    <w:rsid w:val="00041D70"/>
    <w:rsid w:val="00045578"/>
    <w:rsid w:val="00046C60"/>
    <w:rsid w:val="0005004D"/>
    <w:rsid w:val="0005022F"/>
    <w:rsid w:val="00050E6C"/>
    <w:rsid w:val="0005221F"/>
    <w:rsid w:val="00052C14"/>
    <w:rsid w:val="00053048"/>
    <w:rsid w:val="0006150E"/>
    <w:rsid w:val="00063C69"/>
    <w:rsid w:val="000678F0"/>
    <w:rsid w:val="000732DA"/>
    <w:rsid w:val="0008093A"/>
    <w:rsid w:val="00080B8A"/>
    <w:rsid w:val="000820B8"/>
    <w:rsid w:val="000953F7"/>
    <w:rsid w:val="00096B3F"/>
    <w:rsid w:val="000A19A5"/>
    <w:rsid w:val="000A7CBF"/>
    <w:rsid w:val="000B05F4"/>
    <w:rsid w:val="000B069B"/>
    <w:rsid w:val="000B0C60"/>
    <w:rsid w:val="000B3B29"/>
    <w:rsid w:val="000B499D"/>
    <w:rsid w:val="000B51CD"/>
    <w:rsid w:val="000B6DAD"/>
    <w:rsid w:val="000C3D40"/>
    <w:rsid w:val="000C497A"/>
    <w:rsid w:val="000C69C9"/>
    <w:rsid w:val="000C6F13"/>
    <w:rsid w:val="000C7440"/>
    <w:rsid w:val="000D3865"/>
    <w:rsid w:val="000D41C0"/>
    <w:rsid w:val="000D7BF6"/>
    <w:rsid w:val="000E11C8"/>
    <w:rsid w:val="000E1D46"/>
    <w:rsid w:val="000E3C35"/>
    <w:rsid w:val="000E4C8A"/>
    <w:rsid w:val="000E6775"/>
    <w:rsid w:val="000F18E8"/>
    <w:rsid w:val="000F6FEB"/>
    <w:rsid w:val="001019C3"/>
    <w:rsid w:val="0010248C"/>
    <w:rsid w:val="00104001"/>
    <w:rsid w:val="00110F54"/>
    <w:rsid w:val="001119D8"/>
    <w:rsid w:val="00111EDD"/>
    <w:rsid w:val="00116D4E"/>
    <w:rsid w:val="00120F8B"/>
    <w:rsid w:val="001237E6"/>
    <w:rsid w:val="00124268"/>
    <w:rsid w:val="00125E67"/>
    <w:rsid w:val="00125FA3"/>
    <w:rsid w:val="001315FA"/>
    <w:rsid w:val="00140E18"/>
    <w:rsid w:val="001424F2"/>
    <w:rsid w:val="00142E23"/>
    <w:rsid w:val="00146E96"/>
    <w:rsid w:val="00151180"/>
    <w:rsid w:val="00162178"/>
    <w:rsid w:val="0017522A"/>
    <w:rsid w:val="00181B30"/>
    <w:rsid w:val="00183078"/>
    <w:rsid w:val="00185CD1"/>
    <w:rsid w:val="00193107"/>
    <w:rsid w:val="00193F3B"/>
    <w:rsid w:val="001952DD"/>
    <w:rsid w:val="001A306B"/>
    <w:rsid w:val="001A79C8"/>
    <w:rsid w:val="001A7CBD"/>
    <w:rsid w:val="001B2338"/>
    <w:rsid w:val="001B2872"/>
    <w:rsid w:val="001B3E62"/>
    <w:rsid w:val="001B57AD"/>
    <w:rsid w:val="001C4667"/>
    <w:rsid w:val="001C5178"/>
    <w:rsid w:val="001C539B"/>
    <w:rsid w:val="001D055B"/>
    <w:rsid w:val="001D120E"/>
    <w:rsid w:val="001D25B4"/>
    <w:rsid w:val="001D40C2"/>
    <w:rsid w:val="001D46D9"/>
    <w:rsid w:val="001F25BB"/>
    <w:rsid w:val="001F4945"/>
    <w:rsid w:val="001F52D0"/>
    <w:rsid w:val="001F7081"/>
    <w:rsid w:val="00203941"/>
    <w:rsid w:val="00207F93"/>
    <w:rsid w:val="00213478"/>
    <w:rsid w:val="002135AB"/>
    <w:rsid w:val="00213BBC"/>
    <w:rsid w:val="002147B4"/>
    <w:rsid w:val="00215821"/>
    <w:rsid w:val="00215F85"/>
    <w:rsid w:val="00217529"/>
    <w:rsid w:val="00217C15"/>
    <w:rsid w:val="002243BA"/>
    <w:rsid w:val="00227339"/>
    <w:rsid w:val="002277F4"/>
    <w:rsid w:val="002352DF"/>
    <w:rsid w:val="00235A22"/>
    <w:rsid w:val="002378F8"/>
    <w:rsid w:val="00240AED"/>
    <w:rsid w:val="00240F1A"/>
    <w:rsid w:val="00242BED"/>
    <w:rsid w:val="00243326"/>
    <w:rsid w:val="00243D72"/>
    <w:rsid w:val="00247D20"/>
    <w:rsid w:val="00252093"/>
    <w:rsid w:val="0025292A"/>
    <w:rsid w:val="0026050B"/>
    <w:rsid w:val="002617A9"/>
    <w:rsid w:val="00262D6C"/>
    <w:rsid w:val="0026386F"/>
    <w:rsid w:val="002735E1"/>
    <w:rsid w:val="00283161"/>
    <w:rsid w:val="0028572E"/>
    <w:rsid w:val="002878E7"/>
    <w:rsid w:val="002901CE"/>
    <w:rsid w:val="002903BB"/>
    <w:rsid w:val="00290451"/>
    <w:rsid w:val="00290A05"/>
    <w:rsid w:val="00291356"/>
    <w:rsid w:val="0029363D"/>
    <w:rsid w:val="0029711F"/>
    <w:rsid w:val="00297B14"/>
    <w:rsid w:val="002A0193"/>
    <w:rsid w:val="002A29C9"/>
    <w:rsid w:val="002A3933"/>
    <w:rsid w:val="002A3FFD"/>
    <w:rsid w:val="002A460B"/>
    <w:rsid w:val="002A4EF5"/>
    <w:rsid w:val="002A6B29"/>
    <w:rsid w:val="002A7537"/>
    <w:rsid w:val="002A7F96"/>
    <w:rsid w:val="002B0B04"/>
    <w:rsid w:val="002B6E76"/>
    <w:rsid w:val="002C19AE"/>
    <w:rsid w:val="002C4803"/>
    <w:rsid w:val="002C7EB4"/>
    <w:rsid w:val="002D2795"/>
    <w:rsid w:val="002D3DC0"/>
    <w:rsid w:val="002D7F91"/>
    <w:rsid w:val="002E03AD"/>
    <w:rsid w:val="002F1665"/>
    <w:rsid w:val="002F4BB4"/>
    <w:rsid w:val="002F5E3E"/>
    <w:rsid w:val="002F7E1C"/>
    <w:rsid w:val="0030237A"/>
    <w:rsid w:val="00307A35"/>
    <w:rsid w:val="003125C2"/>
    <w:rsid w:val="003143F2"/>
    <w:rsid w:val="00314B47"/>
    <w:rsid w:val="003206B5"/>
    <w:rsid w:val="00323BBB"/>
    <w:rsid w:val="00326A41"/>
    <w:rsid w:val="00326BE4"/>
    <w:rsid w:val="00331662"/>
    <w:rsid w:val="00332DC5"/>
    <w:rsid w:val="003333FB"/>
    <w:rsid w:val="0033374E"/>
    <w:rsid w:val="00334067"/>
    <w:rsid w:val="003367C3"/>
    <w:rsid w:val="00337C8C"/>
    <w:rsid w:val="00337E7F"/>
    <w:rsid w:val="00341036"/>
    <w:rsid w:val="003423A6"/>
    <w:rsid w:val="0034313B"/>
    <w:rsid w:val="00351C21"/>
    <w:rsid w:val="00351F6D"/>
    <w:rsid w:val="0035712E"/>
    <w:rsid w:val="00357FCC"/>
    <w:rsid w:val="00362848"/>
    <w:rsid w:val="00366957"/>
    <w:rsid w:val="003673C2"/>
    <w:rsid w:val="003768DD"/>
    <w:rsid w:val="00383377"/>
    <w:rsid w:val="00385916"/>
    <w:rsid w:val="00386C88"/>
    <w:rsid w:val="0038704F"/>
    <w:rsid w:val="00387EF3"/>
    <w:rsid w:val="003921FD"/>
    <w:rsid w:val="00393141"/>
    <w:rsid w:val="003A75F6"/>
    <w:rsid w:val="003A7CD0"/>
    <w:rsid w:val="003B44FA"/>
    <w:rsid w:val="003B46A8"/>
    <w:rsid w:val="003D2CA4"/>
    <w:rsid w:val="003D2FBF"/>
    <w:rsid w:val="003D40CB"/>
    <w:rsid w:val="003D4963"/>
    <w:rsid w:val="003D4C18"/>
    <w:rsid w:val="003D5E17"/>
    <w:rsid w:val="003E071A"/>
    <w:rsid w:val="003E52E1"/>
    <w:rsid w:val="003E6AED"/>
    <w:rsid w:val="003E7146"/>
    <w:rsid w:val="003F16DB"/>
    <w:rsid w:val="003F374A"/>
    <w:rsid w:val="003F577B"/>
    <w:rsid w:val="00404CB3"/>
    <w:rsid w:val="00405395"/>
    <w:rsid w:val="00412D5C"/>
    <w:rsid w:val="00425A21"/>
    <w:rsid w:val="004268DB"/>
    <w:rsid w:val="0043194E"/>
    <w:rsid w:val="00434599"/>
    <w:rsid w:val="00437003"/>
    <w:rsid w:val="00440897"/>
    <w:rsid w:val="00440C0F"/>
    <w:rsid w:val="004446D0"/>
    <w:rsid w:val="004501FC"/>
    <w:rsid w:val="004508CC"/>
    <w:rsid w:val="00454418"/>
    <w:rsid w:val="00455B96"/>
    <w:rsid w:val="004612F5"/>
    <w:rsid w:val="00475DA0"/>
    <w:rsid w:val="00486154"/>
    <w:rsid w:val="004959C4"/>
    <w:rsid w:val="004A0FF8"/>
    <w:rsid w:val="004A1BBF"/>
    <w:rsid w:val="004A3438"/>
    <w:rsid w:val="004A35A9"/>
    <w:rsid w:val="004B1253"/>
    <w:rsid w:val="004B1F6B"/>
    <w:rsid w:val="004B37F5"/>
    <w:rsid w:val="004B3B91"/>
    <w:rsid w:val="004B416E"/>
    <w:rsid w:val="004C4F91"/>
    <w:rsid w:val="004C5E90"/>
    <w:rsid w:val="004C6035"/>
    <w:rsid w:val="004D0855"/>
    <w:rsid w:val="004D0C8C"/>
    <w:rsid w:val="004D2576"/>
    <w:rsid w:val="004D560B"/>
    <w:rsid w:val="004E0750"/>
    <w:rsid w:val="004E0BBE"/>
    <w:rsid w:val="004E179D"/>
    <w:rsid w:val="004E3749"/>
    <w:rsid w:val="004E719A"/>
    <w:rsid w:val="004F3084"/>
    <w:rsid w:val="004F66CA"/>
    <w:rsid w:val="005024D1"/>
    <w:rsid w:val="005042BE"/>
    <w:rsid w:val="00510870"/>
    <w:rsid w:val="00525FDD"/>
    <w:rsid w:val="00526DF8"/>
    <w:rsid w:val="0053313B"/>
    <w:rsid w:val="00535CDA"/>
    <w:rsid w:val="005419D1"/>
    <w:rsid w:val="00546213"/>
    <w:rsid w:val="00546DEE"/>
    <w:rsid w:val="00556F24"/>
    <w:rsid w:val="00561EC4"/>
    <w:rsid w:val="00564BB8"/>
    <w:rsid w:val="00567DF7"/>
    <w:rsid w:val="00575BF2"/>
    <w:rsid w:val="00575E96"/>
    <w:rsid w:val="0057704F"/>
    <w:rsid w:val="005835FF"/>
    <w:rsid w:val="00586CBE"/>
    <w:rsid w:val="00592D51"/>
    <w:rsid w:val="005A0BB7"/>
    <w:rsid w:val="005A46AE"/>
    <w:rsid w:val="005A5855"/>
    <w:rsid w:val="005B0304"/>
    <w:rsid w:val="005B2215"/>
    <w:rsid w:val="005B2C7E"/>
    <w:rsid w:val="005B2EE6"/>
    <w:rsid w:val="005B3199"/>
    <w:rsid w:val="005B52B3"/>
    <w:rsid w:val="005B712F"/>
    <w:rsid w:val="005D2FE7"/>
    <w:rsid w:val="005E00F0"/>
    <w:rsid w:val="005E07D3"/>
    <w:rsid w:val="005E2EAD"/>
    <w:rsid w:val="005E4DD6"/>
    <w:rsid w:val="005E62E7"/>
    <w:rsid w:val="005F6159"/>
    <w:rsid w:val="005F632D"/>
    <w:rsid w:val="005F74F6"/>
    <w:rsid w:val="00600FCA"/>
    <w:rsid w:val="006049E4"/>
    <w:rsid w:val="00606232"/>
    <w:rsid w:val="00606DFC"/>
    <w:rsid w:val="00615FE4"/>
    <w:rsid w:val="00621BD8"/>
    <w:rsid w:val="00622C0D"/>
    <w:rsid w:val="006245B7"/>
    <w:rsid w:val="00630DDC"/>
    <w:rsid w:val="00643740"/>
    <w:rsid w:val="006550B0"/>
    <w:rsid w:val="00657344"/>
    <w:rsid w:val="006575C7"/>
    <w:rsid w:val="0066038D"/>
    <w:rsid w:val="00660D6A"/>
    <w:rsid w:val="0066123F"/>
    <w:rsid w:val="006668AE"/>
    <w:rsid w:val="006668B3"/>
    <w:rsid w:val="00666CC4"/>
    <w:rsid w:val="0067131A"/>
    <w:rsid w:val="006717BE"/>
    <w:rsid w:val="00681149"/>
    <w:rsid w:val="006870AE"/>
    <w:rsid w:val="006875DA"/>
    <w:rsid w:val="006914E7"/>
    <w:rsid w:val="00692234"/>
    <w:rsid w:val="00693F85"/>
    <w:rsid w:val="0069537A"/>
    <w:rsid w:val="00696444"/>
    <w:rsid w:val="006A24CE"/>
    <w:rsid w:val="006A3CBE"/>
    <w:rsid w:val="006B0000"/>
    <w:rsid w:val="006B7C68"/>
    <w:rsid w:val="006C085A"/>
    <w:rsid w:val="006C3C4B"/>
    <w:rsid w:val="006C5AB2"/>
    <w:rsid w:val="006D26E7"/>
    <w:rsid w:val="006D2B03"/>
    <w:rsid w:val="006D31A5"/>
    <w:rsid w:val="006D5210"/>
    <w:rsid w:val="006E0E95"/>
    <w:rsid w:val="006E1F83"/>
    <w:rsid w:val="006F23E4"/>
    <w:rsid w:val="006F5792"/>
    <w:rsid w:val="00700C1C"/>
    <w:rsid w:val="00700FAE"/>
    <w:rsid w:val="00703BE6"/>
    <w:rsid w:val="00707422"/>
    <w:rsid w:val="00716688"/>
    <w:rsid w:val="0071750E"/>
    <w:rsid w:val="00722332"/>
    <w:rsid w:val="00742631"/>
    <w:rsid w:val="0074315F"/>
    <w:rsid w:val="00745934"/>
    <w:rsid w:val="00745B83"/>
    <w:rsid w:val="00750604"/>
    <w:rsid w:val="00756695"/>
    <w:rsid w:val="0077226B"/>
    <w:rsid w:val="00772BBC"/>
    <w:rsid w:val="00772FE7"/>
    <w:rsid w:val="00776234"/>
    <w:rsid w:val="0078126B"/>
    <w:rsid w:val="00784E6C"/>
    <w:rsid w:val="00786EFD"/>
    <w:rsid w:val="00787EFE"/>
    <w:rsid w:val="00793F98"/>
    <w:rsid w:val="00795B6A"/>
    <w:rsid w:val="00796936"/>
    <w:rsid w:val="007A2981"/>
    <w:rsid w:val="007A2D73"/>
    <w:rsid w:val="007A5E75"/>
    <w:rsid w:val="007B1555"/>
    <w:rsid w:val="007B6AB3"/>
    <w:rsid w:val="007B747D"/>
    <w:rsid w:val="007C2388"/>
    <w:rsid w:val="007D06BB"/>
    <w:rsid w:val="007D14AD"/>
    <w:rsid w:val="007D29A7"/>
    <w:rsid w:val="007D5607"/>
    <w:rsid w:val="007D6A37"/>
    <w:rsid w:val="007E6768"/>
    <w:rsid w:val="007F1DF7"/>
    <w:rsid w:val="007F3409"/>
    <w:rsid w:val="007F603B"/>
    <w:rsid w:val="007F6318"/>
    <w:rsid w:val="00806F9A"/>
    <w:rsid w:val="00807BCD"/>
    <w:rsid w:val="008166E8"/>
    <w:rsid w:val="00820A13"/>
    <w:rsid w:val="00824A8F"/>
    <w:rsid w:val="00825477"/>
    <w:rsid w:val="008317BC"/>
    <w:rsid w:val="00835158"/>
    <w:rsid w:val="00842317"/>
    <w:rsid w:val="0085574C"/>
    <w:rsid w:val="008563F5"/>
    <w:rsid w:val="0085687F"/>
    <w:rsid w:val="00862DA9"/>
    <w:rsid w:val="00874014"/>
    <w:rsid w:val="00875725"/>
    <w:rsid w:val="008834EA"/>
    <w:rsid w:val="00887F1D"/>
    <w:rsid w:val="00895E60"/>
    <w:rsid w:val="00896B41"/>
    <w:rsid w:val="008A623A"/>
    <w:rsid w:val="008A705F"/>
    <w:rsid w:val="008B0276"/>
    <w:rsid w:val="008B2E92"/>
    <w:rsid w:val="008B4F8D"/>
    <w:rsid w:val="008C01DA"/>
    <w:rsid w:val="008C45E0"/>
    <w:rsid w:val="008D272B"/>
    <w:rsid w:val="008D2E9F"/>
    <w:rsid w:val="008D7D04"/>
    <w:rsid w:val="008E05B6"/>
    <w:rsid w:val="008E1F13"/>
    <w:rsid w:val="008E2824"/>
    <w:rsid w:val="008E38AB"/>
    <w:rsid w:val="008E422A"/>
    <w:rsid w:val="008E6ACD"/>
    <w:rsid w:val="008E6B54"/>
    <w:rsid w:val="008E71FC"/>
    <w:rsid w:val="008F298A"/>
    <w:rsid w:val="008F60DF"/>
    <w:rsid w:val="0090192B"/>
    <w:rsid w:val="00902E0D"/>
    <w:rsid w:val="00905484"/>
    <w:rsid w:val="009079CA"/>
    <w:rsid w:val="00907A94"/>
    <w:rsid w:val="0091037D"/>
    <w:rsid w:val="00917A60"/>
    <w:rsid w:val="00933157"/>
    <w:rsid w:val="00936C8B"/>
    <w:rsid w:val="009438BB"/>
    <w:rsid w:val="00943C84"/>
    <w:rsid w:val="00952FE3"/>
    <w:rsid w:val="00953275"/>
    <w:rsid w:val="009548F6"/>
    <w:rsid w:val="009707B5"/>
    <w:rsid w:val="00971591"/>
    <w:rsid w:val="00975873"/>
    <w:rsid w:val="009764BF"/>
    <w:rsid w:val="00980CFC"/>
    <w:rsid w:val="0098225B"/>
    <w:rsid w:val="00983293"/>
    <w:rsid w:val="00986AA0"/>
    <w:rsid w:val="009874F0"/>
    <w:rsid w:val="00992595"/>
    <w:rsid w:val="00992D61"/>
    <w:rsid w:val="0099520A"/>
    <w:rsid w:val="00995750"/>
    <w:rsid w:val="009A0108"/>
    <w:rsid w:val="009A5114"/>
    <w:rsid w:val="009A6774"/>
    <w:rsid w:val="009B0B21"/>
    <w:rsid w:val="009B130B"/>
    <w:rsid w:val="009B4075"/>
    <w:rsid w:val="009B41AF"/>
    <w:rsid w:val="009B4C66"/>
    <w:rsid w:val="009B6E25"/>
    <w:rsid w:val="009B73D2"/>
    <w:rsid w:val="009C08AC"/>
    <w:rsid w:val="009C17BB"/>
    <w:rsid w:val="009C205B"/>
    <w:rsid w:val="009D7277"/>
    <w:rsid w:val="009E0B2A"/>
    <w:rsid w:val="009E2014"/>
    <w:rsid w:val="009F02E0"/>
    <w:rsid w:val="009F431C"/>
    <w:rsid w:val="009F487A"/>
    <w:rsid w:val="009F506F"/>
    <w:rsid w:val="009F6CF7"/>
    <w:rsid w:val="00A029C2"/>
    <w:rsid w:val="00A05BA7"/>
    <w:rsid w:val="00A07E1E"/>
    <w:rsid w:val="00A113FF"/>
    <w:rsid w:val="00A148D5"/>
    <w:rsid w:val="00A16134"/>
    <w:rsid w:val="00A207B4"/>
    <w:rsid w:val="00A27B2F"/>
    <w:rsid w:val="00A322C4"/>
    <w:rsid w:val="00A33026"/>
    <w:rsid w:val="00A47258"/>
    <w:rsid w:val="00A4781B"/>
    <w:rsid w:val="00A5312C"/>
    <w:rsid w:val="00A54FC7"/>
    <w:rsid w:val="00A55E6C"/>
    <w:rsid w:val="00A634EE"/>
    <w:rsid w:val="00A64B52"/>
    <w:rsid w:val="00A6515F"/>
    <w:rsid w:val="00A67CE7"/>
    <w:rsid w:val="00A67CF5"/>
    <w:rsid w:val="00A71E9E"/>
    <w:rsid w:val="00A75920"/>
    <w:rsid w:val="00A77A99"/>
    <w:rsid w:val="00A80D59"/>
    <w:rsid w:val="00A8335F"/>
    <w:rsid w:val="00A84BCC"/>
    <w:rsid w:val="00A86DCD"/>
    <w:rsid w:val="00AA2092"/>
    <w:rsid w:val="00AA2322"/>
    <w:rsid w:val="00AA5449"/>
    <w:rsid w:val="00AB16B6"/>
    <w:rsid w:val="00AB3369"/>
    <w:rsid w:val="00AB57B7"/>
    <w:rsid w:val="00AB6B8B"/>
    <w:rsid w:val="00AB72E2"/>
    <w:rsid w:val="00AC261C"/>
    <w:rsid w:val="00AC40A3"/>
    <w:rsid w:val="00AC6788"/>
    <w:rsid w:val="00AD07B4"/>
    <w:rsid w:val="00AD0831"/>
    <w:rsid w:val="00AD14F4"/>
    <w:rsid w:val="00AD6C7B"/>
    <w:rsid w:val="00AD6D6F"/>
    <w:rsid w:val="00AE7067"/>
    <w:rsid w:val="00AF003B"/>
    <w:rsid w:val="00AF2DED"/>
    <w:rsid w:val="00B026CE"/>
    <w:rsid w:val="00B113AB"/>
    <w:rsid w:val="00B11744"/>
    <w:rsid w:val="00B1530D"/>
    <w:rsid w:val="00B15577"/>
    <w:rsid w:val="00B226F2"/>
    <w:rsid w:val="00B23662"/>
    <w:rsid w:val="00B3199E"/>
    <w:rsid w:val="00B32462"/>
    <w:rsid w:val="00B32826"/>
    <w:rsid w:val="00B36683"/>
    <w:rsid w:val="00B36D6C"/>
    <w:rsid w:val="00B416D5"/>
    <w:rsid w:val="00B443C9"/>
    <w:rsid w:val="00B461D6"/>
    <w:rsid w:val="00B5331C"/>
    <w:rsid w:val="00B53C46"/>
    <w:rsid w:val="00B56A0B"/>
    <w:rsid w:val="00B579C2"/>
    <w:rsid w:val="00B6080C"/>
    <w:rsid w:val="00B62346"/>
    <w:rsid w:val="00B63662"/>
    <w:rsid w:val="00B639B6"/>
    <w:rsid w:val="00B71E86"/>
    <w:rsid w:val="00B76319"/>
    <w:rsid w:val="00B769EC"/>
    <w:rsid w:val="00B77328"/>
    <w:rsid w:val="00B804E0"/>
    <w:rsid w:val="00B813C6"/>
    <w:rsid w:val="00B8693B"/>
    <w:rsid w:val="00B9144B"/>
    <w:rsid w:val="00B92850"/>
    <w:rsid w:val="00B9381C"/>
    <w:rsid w:val="00BA101D"/>
    <w:rsid w:val="00BA2A19"/>
    <w:rsid w:val="00BA31A8"/>
    <w:rsid w:val="00BB2511"/>
    <w:rsid w:val="00BB2E46"/>
    <w:rsid w:val="00BB3F0B"/>
    <w:rsid w:val="00BC4A65"/>
    <w:rsid w:val="00BC4D80"/>
    <w:rsid w:val="00BD14F6"/>
    <w:rsid w:val="00BD333B"/>
    <w:rsid w:val="00BE303C"/>
    <w:rsid w:val="00BE5C55"/>
    <w:rsid w:val="00BF2D49"/>
    <w:rsid w:val="00BF3A27"/>
    <w:rsid w:val="00BF544B"/>
    <w:rsid w:val="00C04CAE"/>
    <w:rsid w:val="00C056AC"/>
    <w:rsid w:val="00C101A5"/>
    <w:rsid w:val="00C12488"/>
    <w:rsid w:val="00C12BD0"/>
    <w:rsid w:val="00C13CFC"/>
    <w:rsid w:val="00C15F85"/>
    <w:rsid w:val="00C165EE"/>
    <w:rsid w:val="00C1733E"/>
    <w:rsid w:val="00C17B3A"/>
    <w:rsid w:val="00C22032"/>
    <w:rsid w:val="00C26F99"/>
    <w:rsid w:val="00C349A8"/>
    <w:rsid w:val="00C34E6B"/>
    <w:rsid w:val="00C4037C"/>
    <w:rsid w:val="00C451D4"/>
    <w:rsid w:val="00C53411"/>
    <w:rsid w:val="00C55241"/>
    <w:rsid w:val="00C567A4"/>
    <w:rsid w:val="00C6724B"/>
    <w:rsid w:val="00C67D15"/>
    <w:rsid w:val="00C7471F"/>
    <w:rsid w:val="00C74E1A"/>
    <w:rsid w:val="00C772BE"/>
    <w:rsid w:val="00C77D5F"/>
    <w:rsid w:val="00C8094B"/>
    <w:rsid w:val="00C81047"/>
    <w:rsid w:val="00C817EC"/>
    <w:rsid w:val="00C82269"/>
    <w:rsid w:val="00C828D8"/>
    <w:rsid w:val="00C83961"/>
    <w:rsid w:val="00C83E3D"/>
    <w:rsid w:val="00C845F9"/>
    <w:rsid w:val="00C86450"/>
    <w:rsid w:val="00C90B80"/>
    <w:rsid w:val="00C94D40"/>
    <w:rsid w:val="00C95107"/>
    <w:rsid w:val="00CA257E"/>
    <w:rsid w:val="00CA258D"/>
    <w:rsid w:val="00CA3904"/>
    <w:rsid w:val="00CA3A46"/>
    <w:rsid w:val="00CB697C"/>
    <w:rsid w:val="00CC1E18"/>
    <w:rsid w:val="00CC6852"/>
    <w:rsid w:val="00CD01BC"/>
    <w:rsid w:val="00CD0D50"/>
    <w:rsid w:val="00CD1511"/>
    <w:rsid w:val="00CD3948"/>
    <w:rsid w:val="00CE0ABE"/>
    <w:rsid w:val="00CE2888"/>
    <w:rsid w:val="00CF0893"/>
    <w:rsid w:val="00CF2EF7"/>
    <w:rsid w:val="00CF36D3"/>
    <w:rsid w:val="00CF45C2"/>
    <w:rsid w:val="00CF4769"/>
    <w:rsid w:val="00CF5339"/>
    <w:rsid w:val="00CF5DA1"/>
    <w:rsid w:val="00CF7240"/>
    <w:rsid w:val="00D00FB0"/>
    <w:rsid w:val="00D01B0D"/>
    <w:rsid w:val="00D057F2"/>
    <w:rsid w:val="00D12561"/>
    <w:rsid w:val="00D15EE4"/>
    <w:rsid w:val="00D1642C"/>
    <w:rsid w:val="00D173BD"/>
    <w:rsid w:val="00D22181"/>
    <w:rsid w:val="00D22887"/>
    <w:rsid w:val="00D23A19"/>
    <w:rsid w:val="00D25AD8"/>
    <w:rsid w:val="00D25DC2"/>
    <w:rsid w:val="00D314EF"/>
    <w:rsid w:val="00D31CCE"/>
    <w:rsid w:val="00D3467A"/>
    <w:rsid w:val="00D4369C"/>
    <w:rsid w:val="00D610E9"/>
    <w:rsid w:val="00D63059"/>
    <w:rsid w:val="00D674C6"/>
    <w:rsid w:val="00D75D25"/>
    <w:rsid w:val="00D7612C"/>
    <w:rsid w:val="00D83B0A"/>
    <w:rsid w:val="00D8691B"/>
    <w:rsid w:val="00DA2849"/>
    <w:rsid w:val="00DA740C"/>
    <w:rsid w:val="00DB25C1"/>
    <w:rsid w:val="00DB497E"/>
    <w:rsid w:val="00DB5680"/>
    <w:rsid w:val="00DC2878"/>
    <w:rsid w:val="00DC3C1E"/>
    <w:rsid w:val="00DC4DBB"/>
    <w:rsid w:val="00DD3F28"/>
    <w:rsid w:val="00DD6571"/>
    <w:rsid w:val="00DD7941"/>
    <w:rsid w:val="00DD7BD4"/>
    <w:rsid w:val="00DD7FC0"/>
    <w:rsid w:val="00DE3ECA"/>
    <w:rsid w:val="00DE40BD"/>
    <w:rsid w:val="00DE5D8B"/>
    <w:rsid w:val="00DF2DAB"/>
    <w:rsid w:val="00DF4AF7"/>
    <w:rsid w:val="00DF55E6"/>
    <w:rsid w:val="00DF6B01"/>
    <w:rsid w:val="00DF6D85"/>
    <w:rsid w:val="00E05D5B"/>
    <w:rsid w:val="00E13453"/>
    <w:rsid w:val="00E161A8"/>
    <w:rsid w:val="00E21CA0"/>
    <w:rsid w:val="00E23040"/>
    <w:rsid w:val="00E31BB2"/>
    <w:rsid w:val="00E37D3E"/>
    <w:rsid w:val="00E42C66"/>
    <w:rsid w:val="00E44C3D"/>
    <w:rsid w:val="00E44C9F"/>
    <w:rsid w:val="00E4545A"/>
    <w:rsid w:val="00E4586F"/>
    <w:rsid w:val="00E45A4B"/>
    <w:rsid w:val="00E472CF"/>
    <w:rsid w:val="00E50384"/>
    <w:rsid w:val="00E50F66"/>
    <w:rsid w:val="00E52A13"/>
    <w:rsid w:val="00E5742E"/>
    <w:rsid w:val="00E63283"/>
    <w:rsid w:val="00E651C4"/>
    <w:rsid w:val="00E71BC5"/>
    <w:rsid w:val="00E82E25"/>
    <w:rsid w:val="00E847BA"/>
    <w:rsid w:val="00E84AC9"/>
    <w:rsid w:val="00E85AEE"/>
    <w:rsid w:val="00E86373"/>
    <w:rsid w:val="00E866B8"/>
    <w:rsid w:val="00EA022D"/>
    <w:rsid w:val="00EA07D5"/>
    <w:rsid w:val="00EA3F17"/>
    <w:rsid w:val="00EC1BDD"/>
    <w:rsid w:val="00EC5D4A"/>
    <w:rsid w:val="00ED15B7"/>
    <w:rsid w:val="00ED60B6"/>
    <w:rsid w:val="00EF1AB5"/>
    <w:rsid w:val="00EF5570"/>
    <w:rsid w:val="00F00AFD"/>
    <w:rsid w:val="00F01343"/>
    <w:rsid w:val="00F0142D"/>
    <w:rsid w:val="00F06613"/>
    <w:rsid w:val="00F104EF"/>
    <w:rsid w:val="00F10BA2"/>
    <w:rsid w:val="00F1467A"/>
    <w:rsid w:val="00F251DF"/>
    <w:rsid w:val="00F25BA8"/>
    <w:rsid w:val="00F25FB4"/>
    <w:rsid w:val="00F27C95"/>
    <w:rsid w:val="00F33E62"/>
    <w:rsid w:val="00F3462B"/>
    <w:rsid w:val="00F435F7"/>
    <w:rsid w:val="00F46341"/>
    <w:rsid w:val="00F66550"/>
    <w:rsid w:val="00F6684E"/>
    <w:rsid w:val="00F723AD"/>
    <w:rsid w:val="00F82279"/>
    <w:rsid w:val="00F835C3"/>
    <w:rsid w:val="00F838C7"/>
    <w:rsid w:val="00F843E2"/>
    <w:rsid w:val="00F8501C"/>
    <w:rsid w:val="00F85880"/>
    <w:rsid w:val="00F9038D"/>
    <w:rsid w:val="00F9215D"/>
    <w:rsid w:val="00F963E8"/>
    <w:rsid w:val="00F974FC"/>
    <w:rsid w:val="00FA3358"/>
    <w:rsid w:val="00FA5C3D"/>
    <w:rsid w:val="00FB0C74"/>
    <w:rsid w:val="00FB6E64"/>
    <w:rsid w:val="00FC5854"/>
    <w:rsid w:val="00FC5E52"/>
    <w:rsid w:val="00FC753D"/>
    <w:rsid w:val="00FD0515"/>
    <w:rsid w:val="00FD19A8"/>
    <w:rsid w:val="00FD396F"/>
    <w:rsid w:val="00FE6D0D"/>
    <w:rsid w:val="00FE74A4"/>
    <w:rsid w:val="00FF0151"/>
    <w:rsid w:val="00FF0677"/>
    <w:rsid w:val="00FF5242"/>
    <w:rsid w:val="00FF5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26D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526D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26DF8"/>
  </w:style>
  <w:style w:type="paragraph" w:styleId="a6">
    <w:name w:val="footer"/>
    <w:basedOn w:val="a"/>
    <w:link w:val="a7"/>
    <w:uiPriority w:val="99"/>
    <w:unhideWhenUsed/>
    <w:rsid w:val="00526D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26DF8"/>
  </w:style>
  <w:style w:type="paragraph" w:styleId="a8">
    <w:name w:val="footnote text"/>
    <w:basedOn w:val="a"/>
    <w:link w:val="a9"/>
    <w:uiPriority w:val="99"/>
    <w:semiHidden/>
    <w:unhideWhenUsed/>
    <w:rsid w:val="002903BB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2903BB"/>
    <w:rPr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2903BB"/>
    <w:rPr>
      <w:vertAlign w:val="superscript"/>
    </w:rPr>
  </w:style>
  <w:style w:type="paragraph" w:styleId="ab">
    <w:name w:val="Balloon Text"/>
    <w:basedOn w:val="a"/>
    <w:link w:val="ac"/>
    <w:uiPriority w:val="99"/>
    <w:semiHidden/>
    <w:unhideWhenUsed/>
    <w:rsid w:val="00AB72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AB72E2"/>
    <w:rPr>
      <w:rFonts w:ascii="Tahoma" w:hAnsi="Tahoma" w:cs="Tahoma"/>
      <w:sz w:val="16"/>
      <w:szCs w:val="16"/>
    </w:rPr>
  </w:style>
  <w:style w:type="character" w:styleId="ad">
    <w:name w:val="Hyperlink"/>
    <w:basedOn w:val="a0"/>
    <w:uiPriority w:val="99"/>
    <w:unhideWhenUsed/>
    <w:rsid w:val="005B319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26D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526D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26DF8"/>
  </w:style>
  <w:style w:type="paragraph" w:styleId="a6">
    <w:name w:val="footer"/>
    <w:basedOn w:val="a"/>
    <w:link w:val="a7"/>
    <w:uiPriority w:val="99"/>
    <w:unhideWhenUsed/>
    <w:rsid w:val="00526D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26DF8"/>
  </w:style>
  <w:style w:type="paragraph" w:styleId="a8">
    <w:name w:val="footnote text"/>
    <w:basedOn w:val="a"/>
    <w:link w:val="a9"/>
    <w:uiPriority w:val="99"/>
    <w:semiHidden/>
    <w:unhideWhenUsed/>
    <w:rsid w:val="002903BB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2903BB"/>
    <w:rPr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2903BB"/>
    <w:rPr>
      <w:vertAlign w:val="superscript"/>
    </w:rPr>
  </w:style>
  <w:style w:type="paragraph" w:styleId="ab">
    <w:name w:val="Balloon Text"/>
    <w:basedOn w:val="a"/>
    <w:link w:val="ac"/>
    <w:uiPriority w:val="99"/>
    <w:semiHidden/>
    <w:unhideWhenUsed/>
    <w:rsid w:val="00AB72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AB72E2"/>
    <w:rPr>
      <w:rFonts w:ascii="Tahoma" w:hAnsi="Tahoma" w:cs="Tahoma"/>
      <w:sz w:val="16"/>
      <w:szCs w:val="16"/>
    </w:rPr>
  </w:style>
  <w:style w:type="character" w:styleId="ad">
    <w:name w:val="Hyperlink"/>
    <w:basedOn w:val="a0"/>
    <w:uiPriority w:val="99"/>
    <w:unhideWhenUsed/>
    <w:rsid w:val="005B319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912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50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7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6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741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092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771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2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nd=AA1A8AF21FD8CF6A2EA24FCBCB836BCC&amp;req=doc&amp;base=RZB&amp;n=351390&amp;dst=100009&amp;fld=134&amp;REFFIELD=134&amp;REFDST=1000000006&amp;REFDOC=289504&amp;REFBASE=RZB&amp;stat=refcode%3D16610%3Bdstident%3D100009%3Bindex%3D16&amp;date=03.07.2020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933750-8DAF-4592-8973-5B346B9ABE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1169</TotalTime>
  <Pages>4</Pages>
  <Words>1009</Words>
  <Characters>5752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6748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Шувалова Вера Александровна</dc:creator>
  <cp:lastModifiedBy>хамепс</cp:lastModifiedBy>
  <cp:revision>17</cp:revision>
  <cp:lastPrinted>2020-06-30T04:31:00Z</cp:lastPrinted>
  <dcterms:created xsi:type="dcterms:W3CDTF">2020-06-26T06:13:00Z</dcterms:created>
  <dcterms:modified xsi:type="dcterms:W3CDTF">2020-07-03T05:49:00Z</dcterms:modified>
</cp:coreProperties>
</file>