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Департамент здравоохранения Тюменской области</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 xml:space="preserve">Государственное бюджетное учреждение здравоохранения </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Тюменской области</w:t>
      </w:r>
    </w:p>
    <w:p w:rsidR="00492C75" w:rsidRDefault="00492C75" w:rsidP="00492C75">
      <w:pPr>
        <w:spacing w:after="0" w:line="240" w:lineRule="auto"/>
        <w:jc w:val="center"/>
        <w:rPr>
          <w:rFonts w:ascii="Times New Roman" w:hAnsi="Times New Roman"/>
          <w:sz w:val="28"/>
          <w:szCs w:val="28"/>
        </w:rPr>
      </w:pPr>
      <w:r>
        <w:rPr>
          <w:rFonts w:ascii="Times New Roman" w:hAnsi="Times New Roman"/>
          <w:sz w:val="28"/>
          <w:szCs w:val="28"/>
        </w:rPr>
        <w:t>«Областная клиническая психиатрическая больница»</w:t>
      </w:r>
    </w:p>
    <w:p w:rsidR="00492C75" w:rsidRDefault="00492C75" w:rsidP="00492C75">
      <w:pPr>
        <w:spacing w:line="240" w:lineRule="auto"/>
        <w:jc w:val="center"/>
        <w:rPr>
          <w:rFonts w:ascii="Times New Roman" w:hAnsi="Times New Roman"/>
          <w:sz w:val="28"/>
          <w:szCs w:val="28"/>
        </w:rPr>
      </w:pPr>
      <w:r>
        <w:rPr>
          <w:rFonts w:ascii="Times New Roman" w:hAnsi="Times New Roman"/>
          <w:sz w:val="28"/>
          <w:szCs w:val="28"/>
        </w:rPr>
        <w:t>Государственное бюджетное образовательное учреждение высшего профессионального образования «Тюменская государственная медицинская академия» Министерства здравоохранения Российской Федерации</w:t>
      </w:r>
    </w:p>
    <w:p w:rsidR="00492C75" w:rsidRPr="009E7C18" w:rsidRDefault="00492C75" w:rsidP="00492C75">
      <w:pPr>
        <w:widowControl w:val="0"/>
        <w:spacing w:line="360" w:lineRule="auto"/>
        <w:jc w:val="center"/>
        <w:rPr>
          <w:rFonts w:ascii="Times New Roman" w:hAnsi="Times New Roman"/>
        </w:rPr>
      </w:pPr>
    </w:p>
    <w:p w:rsidR="00492C75" w:rsidRPr="009E7C18" w:rsidRDefault="00492C75" w:rsidP="00492C75">
      <w:pPr>
        <w:pStyle w:val="3"/>
        <w:keepNext w:val="0"/>
        <w:widowControl w:val="0"/>
        <w:spacing w:line="360" w:lineRule="auto"/>
        <w:jc w:val="center"/>
        <w:rPr>
          <w:rFonts w:ascii="Times New Roman" w:hAnsi="Times New Roman" w:cs="Times New Roman"/>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Pr="006D1F71" w:rsidRDefault="006D1F71" w:rsidP="006D1F71">
      <w:pPr>
        <w:jc w:val="center"/>
        <w:rPr>
          <w:rFonts w:ascii="Times New Roman" w:hAnsi="Times New Roman"/>
          <w:sz w:val="28"/>
          <w:szCs w:val="28"/>
        </w:rPr>
      </w:pPr>
      <w:r>
        <w:rPr>
          <w:rFonts w:ascii="Times New Roman" w:hAnsi="Times New Roman" w:cs="Times New Roman"/>
          <w:b/>
          <w:sz w:val="40"/>
          <w:szCs w:val="40"/>
        </w:rPr>
        <w:t>Асоциальное, криминальное поведение</w:t>
      </w:r>
      <w:r w:rsidR="007C3311" w:rsidRPr="007C3311">
        <w:rPr>
          <w:rFonts w:ascii="Times New Roman" w:hAnsi="Times New Roman" w:cs="Times New Roman"/>
          <w:b/>
          <w:sz w:val="40"/>
          <w:szCs w:val="40"/>
        </w:rPr>
        <w:t xml:space="preserve"> у детей и подростков</w:t>
      </w:r>
      <w:r>
        <w:rPr>
          <w:rFonts w:ascii="Times New Roman" w:hAnsi="Times New Roman" w:cs="Times New Roman"/>
          <w:b/>
          <w:sz w:val="40"/>
          <w:szCs w:val="40"/>
        </w:rPr>
        <w:t>: основные проявления, оптимизация профилактических и лечебно-реабилитационных мероприятий</w:t>
      </w:r>
    </w:p>
    <w:p w:rsidR="00492C75" w:rsidRPr="007C3311" w:rsidRDefault="00492C75" w:rsidP="007C3311">
      <w:pPr>
        <w:spacing w:after="0" w:line="240" w:lineRule="auto"/>
        <w:jc w:val="center"/>
        <w:rPr>
          <w:rFonts w:ascii="Times New Roman" w:hAnsi="Times New Roman" w:cs="Times New Roman"/>
          <w:b/>
          <w:sz w:val="40"/>
          <w:szCs w:val="40"/>
        </w:rPr>
      </w:pPr>
    </w:p>
    <w:p w:rsidR="00492C75" w:rsidRDefault="00492C75" w:rsidP="00492C75">
      <w:pPr>
        <w:jc w:val="center"/>
        <w:rPr>
          <w:rFonts w:ascii="Times New Roman" w:hAnsi="Times New Roman"/>
          <w:b/>
          <w:sz w:val="32"/>
          <w:szCs w:val="32"/>
        </w:rPr>
      </w:pPr>
      <w:r>
        <w:rPr>
          <w:rFonts w:ascii="Times New Roman" w:hAnsi="Times New Roman"/>
          <w:sz w:val="28"/>
          <w:szCs w:val="28"/>
        </w:rPr>
        <w:t>Методичес</w:t>
      </w:r>
      <w:r w:rsidR="007C3311">
        <w:rPr>
          <w:rFonts w:ascii="Times New Roman" w:hAnsi="Times New Roman"/>
          <w:sz w:val="28"/>
          <w:szCs w:val="28"/>
        </w:rPr>
        <w:t xml:space="preserve">кие рекомендации для </w:t>
      </w:r>
      <w:r>
        <w:rPr>
          <w:rFonts w:ascii="Times New Roman" w:hAnsi="Times New Roman"/>
          <w:sz w:val="28"/>
          <w:szCs w:val="28"/>
        </w:rPr>
        <w:t>неврологов, психиатров, психотерапевтов, клинических психологов, педагогов</w:t>
      </w:r>
      <w:r w:rsidR="00FF2CA0">
        <w:rPr>
          <w:rFonts w:ascii="Times New Roman" w:hAnsi="Times New Roman"/>
          <w:sz w:val="28"/>
          <w:szCs w:val="28"/>
        </w:rPr>
        <w:t xml:space="preserve"> и</w:t>
      </w:r>
      <w:r>
        <w:rPr>
          <w:rFonts w:ascii="Times New Roman" w:hAnsi="Times New Roman"/>
          <w:sz w:val="28"/>
          <w:szCs w:val="28"/>
        </w:rPr>
        <w:t xml:space="preserve"> социальных работников</w:t>
      </w:r>
    </w:p>
    <w:p w:rsidR="00492C75" w:rsidRDefault="00492C75" w:rsidP="00492C75">
      <w:pPr>
        <w:jc w:val="center"/>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7C3311" w:rsidP="0047768B">
      <w:pPr>
        <w:jc w:val="center"/>
        <w:rPr>
          <w:rFonts w:ascii="Times New Roman" w:hAnsi="Times New Roman"/>
          <w:sz w:val="28"/>
          <w:szCs w:val="28"/>
        </w:rPr>
      </w:pPr>
      <w:r>
        <w:rPr>
          <w:rFonts w:ascii="Times New Roman" w:hAnsi="Times New Roman"/>
          <w:sz w:val="28"/>
          <w:szCs w:val="28"/>
        </w:rPr>
        <w:t>Тюмень - 2014</w:t>
      </w:r>
    </w:p>
    <w:p w:rsidR="00492C75" w:rsidRDefault="00ED7037" w:rsidP="001C0107">
      <w:pPr>
        <w:spacing w:after="0" w:line="360" w:lineRule="auto"/>
        <w:jc w:val="both"/>
        <w:rPr>
          <w:rFonts w:ascii="Times New Roman" w:hAnsi="Times New Roman"/>
          <w:sz w:val="28"/>
          <w:szCs w:val="28"/>
        </w:rPr>
      </w:pPr>
      <w:r>
        <w:rPr>
          <w:rFonts w:ascii="Times New Roman" w:hAnsi="Times New Roman"/>
          <w:sz w:val="28"/>
          <w:szCs w:val="28"/>
        </w:rPr>
        <w:lastRenderedPageBreak/>
        <w:t>Асоциальное, криминальное поведение</w:t>
      </w:r>
      <w:r w:rsidR="00600DE0">
        <w:rPr>
          <w:rFonts w:ascii="Times New Roman" w:hAnsi="Times New Roman"/>
          <w:sz w:val="28"/>
          <w:szCs w:val="28"/>
        </w:rPr>
        <w:t xml:space="preserve"> у детей и подростков</w:t>
      </w:r>
      <w:r>
        <w:rPr>
          <w:rFonts w:ascii="Times New Roman" w:hAnsi="Times New Roman"/>
          <w:sz w:val="28"/>
          <w:szCs w:val="28"/>
        </w:rPr>
        <w:t>: основные проявления, оптимизация профилактических и лечебно-реабилитационных мероприятий</w:t>
      </w:r>
      <w:r w:rsidR="00600DE0">
        <w:rPr>
          <w:rFonts w:ascii="Times New Roman" w:hAnsi="Times New Roman"/>
          <w:sz w:val="28"/>
          <w:szCs w:val="28"/>
        </w:rPr>
        <w:t>. Тюмень. 2014</w:t>
      </w:r>
      <w:r w:rsidR="00492C75">
        <w:rPr>
          <w:rFonts w:ascii="Times New Roman" w:hAnsi="Times New Roman"/>
          <w:sz w:val="28"/>
          <w:szCs w:val="28"/>
        </w:rPr>
        <w:t>.</w:t>
      </w:r>
    </w:p>
    <w:p w:rsidR="00492C75" w:rsidRDefault="00492C75" w:rsidP="001C0107">
      <w:pPr>
        <w:spacing w:after="0" w:line="360" w:lineRule="auto"/>
        <w:jc w:val="both"/>
        <w:rPr>
          <w:rFonts w:ascii="Times New Roman" w:hAnsi="Times New Roman"/>
          <w:sz w:val="28"/>
          <w:szCs w:val="28"/>
        </w:rPr>
      </w:pPr>
    </w:p>
    <w:p w:rsidR="00492C75" w:rsidRDefault="00492C75" w:rsidP="00492C75">
      <w:pPr>
        <w:jc w:val="both"/>
        <w:rPr>
          <w:rFonts w:ascii="Times New Roman" w:hAnsi="Times New Roman"/>
          <w:sz w:val="28"/>
          <w:szCs w:val="28"/>
        </w:rPr>
      </w:pPr>
      <w:r>
        <w:rPr>
          <w:rFonts w:ascii="Times New Roman" w:hAnsi="Times New Roman"/>
          <w:sz w:val="28"/>
          <w:szCs w:val="28"/>
        </w:rPr>
        <w:t>Авторский коллектив:</w:t>
      </w:r>
    </w:p>
    <w:p w:rsidR="00492C75" w:rsidRDefault="00492C75" w:rsidP="00492C75">
      <w:pPr>
        <w:jc w:val="both"/>
        <w:rPr>
          <w:rFonts w:ascii="Times New Roman" w:hAnsi="Times New Roman"/>
          <w:sz w:val="28"/>
          <w:szCs w:val="28"/>
        </w:rPr>
      </w:pPr>
      <w:r>
        <w:rPr>
          <w:rFonts w:ascii="Times New Roman" w:hAnsi="Times New Roman"/>
          <w:sz w:val="28"/>
          <w:szCs w:val="28"/>
        </w:rPr>
        <w:t xml:space="preserve">Родяшин Е.В.           </w:t>
      </w:r>
      <w:r w:rsidR="00600DE0">
        <w:rPr>
          <w:rFonts w:ascii="Times New Roman" w:hAnsi="Times New Roman"/>
          <w:sz w:val="28"/>
          <w:szCs w:val="28"/>
        </w:rPr>
        <w:t>главный врач ГБУЗ ТО «ОКПБ</w:t>
      </w:r>
      <w:r>
        <w:rPr>
          <w:rFonts w:ascii="Times New Roman" w:hAnsi="Times New Roman"/>
          <w:sz w:val="28"/>
          <w:szCs w:val="28"/>
        </w:rPr>
        <w:t>»</w:t>
      </w:r>
    </w:p>
    <w:p w:rsidR="00492C75" w:rsidRDefault="00492C75" w:rsidP="001C0107">
      <w:pPr>
        <w:spacing w:after="0" w:line="360" w:lineRule="auto"/>
        <w:ind w:left="2517" w:hanging="2517"/>
        <w:jc w:val="both"/>
        <w:rPr>
          <w:rFonts w:ascii="Times New Roman" w:hAnsi="Times New Roman"/>
          <w:sz w:val="28"/>
          <w:szCs w:val="28"/>
        </w:rPr>
      </w:pPr>
      <w:r>
        <w:rPr>
          <w:rFonts w:ascii="Times New Roman" w:hAnsi="Times New Roman"/>
          <w:sz w:val="28"/>
          <w:szCs w:val="28"/>
        </w:rPr>
        <w:t>Раева Т.В.           зав. кафедрой психиатрии, доктор мед.наук Г</w:t>
      </w:r>
      <w:r w:rsidR="00600DE0">
        <w:rPr>
          <w:rFonts w:ascii="Times New Roman" w:hAnsi="Times New Roman"/>
          <w:sz w:val="28"/>
          <w:szCs w:val="28"/>
        </w:rPr>
        <w:t>БОУ ВПО</w:t>
      </w:r>
      <w:r>
        <w:rPr>
          <w:rFonts w:ascii="Times New Roman" w:hAnsi="Times New Roman"/>
          <w:sz w:val="28"/>
          <w:szCs w:val="28"/>
        </w:rPr>
        <w:t xml:space="preserve"> «Тюменская </w:t>
      </w:r>
      <w:r w:rsidR="00600DE0">
        <w:rPr>
          <w:rFonts w:ascii="Times New Roman" w:hAnsi="Times New Roman"/>
          <w:sz w:val="28"/>
          <w:szCs w:val="28"/>
        </w:rPr>
        <w:t xml:space="preserve">государственная </w:t>
      </w:r>
      <w:r>
        <w:rPr>
          <w:rFonts w:ascii="Times New Roman" w:hAnsi="Times New Roman"/>
          <w:sz w:val="28"/>
          <w:szCs w:val="28"/>
        </w:rPr>
        <w:t>медицинская академия»</w:t>
      </w:r>
    </w:p>
    <w:p w:rsidR="001C0107" w:rsidRDefault="001C0107" w:rsidP="001C0107">
      <w:pPr>
        <w:spacing w:after="0" w:line="360" w:lineRule="auto"/>
        <w:ind w:left="2517" w:hanging="2517"/>
        <w:jc w:val="both"/>
        <w:rPr>
          <w:rFonts w:ascii="Times New Roman" w:hAnsi="Times New Roman"/>
          <w:sz w:val="28"/>
          <w:szCs w:val="28"/>
        </w:rPr>
      </w:pPr>
      <w:r>
        <w:rPr>
          <w:rFonts w:ascii="Times New Roman" w:hAnsi="Times New Roman"/>
          <w:sz w:val="28"/>
          <w:szCs w:val="28"/>
        </w:rPr>
        <w:t xml:space="preserve">                                    Минздрава РФ</w:t>
      </w:r>
    </w:p>
    <w:p w:rsidR="00492C75" w:rsidRDefault="00492C75" w:rsidP="001C0107">
      <w:pPr>
        <w:spacing w:after="0" w:line="360" w:lineRule="auto"/>
        <w:jc w:val="both"/>
        <w:rPr>
          <w:rFonts w:ascii="Times New Roman" w:hAnsi="Times New Roman"/>
          <w:sz w:val="28"/>
          <w:szCs w:val="28"/>
        </w:rPr>
      </w:pPr>
      <w:r>
        <w:rPr>
          <w:rFonts w:ascii="Times New Roman" w:hAnsi="Times New Roman"/>
          <w:sz w:val="28"/>
          <w:szCs w:val="28"/>
        </w:rPr>
        <w:t>Фомушкина М.Г.  главный внештатный детский психи</w:t>
      </w:r>
      <w:r w:rsidR="001C0107">
        <w:rPr>
          <w:rFonts w:ascii="Times New Roman" w:hAnsi="Times New Roman"/>
          <w:sz w:val="28"/>
          <w:szCs w:val="28"/>
        </w:rPr>
        <w:t xml:space="preserve">атр департамента </w:t>
      </w:r>
    </w:p>
    <w:p w:rsidR="001C0107" w:rsidRDefault="001C0107" w:rsidP="001C0107">
      <w:pPr>
        <w:spacing w:after="0" w:line="360" w:lineRule="auto"/>
        <w:jc w:val="both"/>
        <w:rPr>
          <w:rFonts w:ascii="Times New Roman" w:hAnsi="Times New Roman"/>
          <w:sz w:val="28"/>
          <w:szCs w:val="28"/>
        </w:rPr>
      </w:pPr>
      <w:r>
        <w:rPr>
          <w:rFonts w:ascii="Times New Roman" w:hAnsi="Times New Roman"/>
          <w:sz w:val="28"/>
          <w:szCs w:val="28"/>
        </w:rPr>
        <w:t xml:space="preserve">                                   здравоохранения Тюменской области</w:t>
      </w:r>
    </w:p>
    <w:p w:rsidR="00492C75" w:rsidRDefault="00492C75" w:rsidP="001C0107">
      <w:pPr>
        <w:spacing w:after="0" w:line="240" w:lineRule="auto"/>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E64BFD">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В методических рекомендациях дается краткое описание </w:t>
      </w:r>
      <w:r w:rsidR="00567644">
        <w:rPr>
          <w:rFonts w:ascii="Times New Roman" w:hAnsi="Times New Roman"/>
          <w:sz w:val="28"/>
          <w:szCs w:val="28"/>
        </w:rPr>
        <w:t>особенностей асоциального, криминального поведения в детском и подрос</w:t>
      </w:r>
      <w:r w:rsidR="00F525E7">
        <w:rPr>
          <w:rFonts w:ascii="Times New Roman" w:hAnsi="Times New Roman"/>
          <w:sz w:val="28"/>
          <w:szCs w:val="28"/>
        </w:rPr>
        <w:t>тковом возрасте, которые выражаю</w:t>
      </w:r>
      <w:r w:rsidR="00567644">
        <w:rPr>
          <w:rFonts w:ascii="Times New Roman" w:hAnsi="Times New Roman"/>
          <w:sz w:val="28"/>
          <w:szCs w:val="28"/>
        </w:rPr>
        <w:t>тся, прежде всего, расстройствами повед</w:t>
      </w:r>
      <w:r w:rsidR="00204685">
        <w:rPr>
          <w:rFonts w:ascii="Times New Roman" w:hAnsi="Times New Roman"/>
          <w:sz w:val="28"/>
          <w:szCs w:val="28"/>
        </w:rPr>
        <w:t>ения</w:t>
      </w:r>
      <w:r w:rsidR="00F525E7">
        <w:rPr>
          <w:rFonts w:ascii="Times New Roman" w:hAnsi="Times New Roman"/>
          <w:sz w:val="28"/>
          <w:szCs w:val="28"/>
        </w:rPr>
        <w:t>;п</w:t>
      </w:r>
      <w:r w:rsidR="00E64BFD">
        <w:rPr>
          <w:rFonts w:ascii="Times New Roman" w:hAnsi="Times New Roman"/>
          <w:sz w:val="28"/>
          <w:szCs w:val="28"/>
        </w:rPr>
        <w:t>редлагается модель реабилитационн</w:t>
      </w:r>
      <w:r w:rsidR="00204685">
        <w:rPr>
          <w:rFonts w:ascii="Times New Roman" w:hAnsi="Times New Roman"/>
          <w:sz w:val="28"/>
          <w:szCs w:val="28"/>
        </w:rPr>
        <w:t>ой программы для коррекции нарушений поведения</w:t>
      </w:r>
      <w:r w:rsidR="00E64BFD">
        <w:rPr>
          <w:rFonts w:ascii="Times New Roman" w:hAnsi="Times New Roman"/>
          <w:sz w:val="28"/>
          <w:szCs w:val="28"/>
        </w:rPr>
        <w:t xml:space="preserve"> у детей и подростков.</w:t>
      </w:r>
      <w:r>
        <w:rPr>
          <w:rFonts w:ascii="Times New Roman" w:hAnsi="Times New Roman"/>
          <w:sz w:val="28"/>
          <w:szCs w:val="28"/>
        </w:rPr>
        <w:t xml:space="preserve"> Пособие може</w:t>
      </w:r>
      <w:r w:rsidR="00E64BFD">
        <w:rPr>
          <w:rFonts w:ascii="Times New Roman" w:hAnsi="Times New Roman"/>
          <w:sz w:val="28"/>
          <w:szCs w:val="28"/>
        </w:rPr>
        <w:t xml:space="preserve">т быть использовано </w:t>
      </w:r>
      <w:r>
        <w:rPr>
          <w:rFonts w:ascii="Times New Roman" w:hAnsi="Times New Roman"/>
          <w:sz w:val="28"/>
          <w:szCs w:val="28"/>
        </w:rPr>
        <w:t>неврологами, психиатрами, психотерапевтами, клини</w:t>
      </w:r>
      <w:r w:rsidR="00F525E7">
        <w:rPr>
          <w:rFonts w:ascii="Times New Roman" w:hAnsi="Times New Roman"/>
          <w:sz w:val="28"/>
          <w:szCs w:val="28"/>
        </w:rPr>
        <w:t>ческими психологами, педагогами и</w:t>
      </w:r>
      <w:r>
        <w:rPr>
          <w:rFonts w:ascii="Times New Roman" w:hAnsi="Times New Roman"/>
          <w:sz w:val="28"/>
          <w:szCs w:val="28"/>
        </w:rPr>
        <w:t xml:space="preserve"> социальными работниками</w:t>
      </w:r>
      <w:r w:rsidR="00E64BFD">
        <w:rPr>
          <w:rFonts w:ascii="Times New Roman" w:hAnsi="Times New Roman"/>
          <w:sz w:val="28"/>
          <w:szCs w:val="28"/>
        </w:rPr>
        <w:t>.</w:t>
      </w: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492C75" w:rsidRDefault="00492C75" w:rsidP="00492C75">
      <w:pPr>
        <w:jc w:val="both"/>
        <w:rPr>
          <w:rFonts w:ascii="Times New Roman" w:hAnsi="Times New Roman"/>
          <w:sz w:val="28"/>
          <w:szCs w:val="28"/>
        </w:rPr>
      </w:pPr>
    </w:p>
    <w:p w:rsidR="00CC28D2" w:rsidRDefault="00CC28D2" w:rsidP="00D05367">
      <w:pPr>
        <w:spacing w:after="0" w:line="360" w:lineRule="auto"/>
        <w:rPr>
          <w:rFonts w:ascii="Times New Roman" w:hAnsi="Times New Roman"/>
          <w:b/>
          <w:sz w:val="32"/>
          <w:szCs w:val="32"/>
        </w:rPr>
      </w:pPr>
    </w:p>
    <w:p w:rsidR="00492C75" w:rsidRDefault="00492C75" w:rsidP="00D05367">
      <w:pPr>
        <w:spacing w:after="0" w:line="360" w:lineRule="auto"/>
        <w:rPr>
          <w:rFonts w:ascii="Times New Roman" w:hAnsi="Times New Roman"/>
          <w:b/>
          <w:sz w:val="32"/>
          <w:szCs w:val="32"/>
        </w:rPr>
      </w:pPr>
      <w:r>
        <w:rPr>
          <w:rFonts w:ascii="Times New Roman" w:hAnsi="Times New Roman"/>
          <w:b/>
          <w:sz w:val="32"/>
          <w:szCs w:val="32"/>
        </w:rPr>
        <w:lastRenderedPageBreak/>
        <w:t>Оглавление</w:t>
      </w:r>
    </w:p>
    <w:p w:rsidR="00492C75" w:rsidRDefault="00492C75" w:rsidP="00492C75">
      <w:pPr>
        <w:spacing w:after="0" w:line="360" w:lineRule="auto"/>
        <w:jc w:val="both"/>
        <w:rPr>
          <w:rFonts w:ascii="Times New Roman" w:hAnsi="Times New Roman"/>
          <w:sz w:val="28"/>
          <w:szCs w:val="28"/>
        </w:rPr>
      </w:pPr>
      <w:r>
        <w:rPr>
          <w:rFonts w:ascii="Times New Roman" w:hAnsi="Times New Roman"/>
          <w:b/>
          <w:sz w:val="28"/>
          <w:szCs w:val="28"/>
        </w:rPr>
        <w:t xml:space="preserve">Введение </w:t>
      </w:r>
      <w:r>
        <w:rPr>
          <w:rFonts w:ascii="Times New Roman" w:hAnsi="Times New Roman"/>
          <w:sz w:val="28"/>
          <w:szCs w:val="28"/>
        </w:rPr>
        <w:t>………………………………………………………………………</w:t>
      </w:r>
      <w:r w:rsidR="00D05367">
        <w:rPr>
          <w:rFonts w:ascii="Times New Roman" w:hAnsi="Times New Roman"/>
          <w:sz w:val="28"/>
          <w:szCs w:val="28"/>
        </w:rPr>
        <w:t>….</w:t>
      </w:r>
      <w:r w:rsidR="00D05367" w:rsidRPr="00D05367">
        <w:rPr>
          <w:rFonts w:ascii="Times New Roman" w:hAnsi="Times New Roman"/>
          <w:sz w:val="28"/>
          <w:szCs w:val="28"/>
        </w:rPr>
        <w:t>4</w:t>
      </w:r>
    </w:p>
    <w:p w:rsidR="004355E1" w:rsidRPr="00D05367" w:rsidRDefault="004355E1" w:rsidP="004355E1">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1. </w:t>
      </w:r>
      <w:r w:rsidRPr="006306E3">
        <w:rPr>
          <w:rFonts w:ascii="Times New Roman" w:hAnsi="Times New Roman" w:cs="Times New Roman"/>
          <w:b/>
          <w:sz w:val="28"/>
          <w:szCs w:val="28"/>
        </w:rPr>
        <w:t>Характер</w:t>
      </w:r>
      <w:r>
        <w:rPr>
          <w:rFonts w:ascii="Times New Roman" w:hAnsi="Times New Roman" w:cs="Times New Roman"/>
          <w:b/>
          <w:sz w:val="28"/>
          <w:szCs w:val="28"/>
        </w:rPr>
        <w:t>истика делинквентного поведения у детей и подростков</w:t>
      </w:r>
      <w:r w:rsidR="00F56588">
        <w:rPr>
          <w:rFonts w:ascii="Times New Roman" w:hAnsi="Times New Roman" w:cs="Times New Roman"/>
          <w:b/>
          <w:sz w:val="28"/>
          <w:szCs w:val="28"/>
        </w:rPr>
        <w:t>…</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5</w:t>
      </w:r>
    </w:p>
    <w:p w:rsidR="004355E1" w:rsidRDefault="004355E1" w:rsidP="004355E1">
      <w:pPr>
        <w:autoSpaceDE w:val="0"/>
        <w:autoSpaceDN w:val="0"/>
        <w:adjustRightInd w:val="0"/>
        <w:spacing w:after="0" w:line="360" w:lineRule="auto"/>
        <w:jc w:val="both"/>
        <w:rPr>
          <w:rFonts w:ascii="Times New Roman" w:hAnsi="Times New Roman"/>
          <w:b/>
          <w:sz w:val="28"/>
          <w:szCs w:val="28"/>
        </w:rPr>
      </w:pPr>
      <w:r>
        <w:rPr>
          <w:rFonts w:ascii="Times New Roman" w:hAnsi="Times New Roman" w:cs="Times New Roman"/>
          <w:b/>
          <w:sz w:val="28"/>
          <w:szCs w:val="28"/>
        </w:rPr>
        <w:t xml:space="preserve">2. </w:t>
      </w:r>
      <w:r w:rsidRPr="00332E83">
        <w:rPr>
          <w:rFonts w:ascii="Times New Roman" w:hAnsi="Times New Roman"/>
          <w:b/>
          <w:sz w:val="28"/>
          <w:szCs w:val="28"/>
        </w:rPr>
        <w:t xml:space="preserve">Модель реабилитационной программы для коррекции </w:t>
      </w:r>
      <w:r w:rsidR="00F56588">
        <w:rPr>
          <w:rFonts w:ascii="Times New Roman" w:hAnsi="Times New Roman"/>
          <w:b/>
          <w:sz w:val="28"/>
          <w:szCs w:val="28"/>
        </w:rPr>
        <w:t xml:space="preserve">криминального </w:t>
      </w:r>
      <w:r w:rsidRPr="00332E83">
        <w:rPr>
          <w:rFonts w:ascii="Times New Roman" w:hAnsi="Times New Roman"/>
          <w:b/>
          <w:sz w:val="28"/>
          <w:szCs w:val="28"/>
        </w:rPr>
        <w:t>поведения</w:t>
      </w:r>
      <w:r>
        <w:rPr>
          <w:rFonts w:ascii="Times New Roman" w:hAnsi="Times New Roman"/>
          <w:b/>
          <w:sz w:val="28"/>
          <w:szCs w:val="28"/>
        </w:rPr>
        <w:t xml:space="preserve"> у детей и подростков</w:t>
      </w:r>
      <w:r w:rsidR="00F56588">
        <w:rPr>
          <w:rFonts w:ascii="Times New Roman" w:hAnsi="Times New Roman"/>
          <w:b/>
          <w:sz w:val="28"/>
          <w:szCs w:val="28"/>
        </w:rPr>
        <w:t>……………………………………………</w:t>
      </w:r>
      <w:r w:rsidR="00D05367">
        <w:rPr>
          <w:rFonts w:ascii="Times New Roman" w:hAnsi="Times New Roman"/>
          <w:b/>
          <w:sz w:val="28"/>
          <w:szCs w:val="28"/>
        </w:rPr>
        <w:t>….</w:t>
      </w:r>
      <w:r w:rsidR="00D05367" w:rsidRPr="00D05367">
        <w:rPr>
          <w:rFonts w:ascii="Times New Roman" w:hAnsi="Times New Roman"/>
          <w:sz w:val="28"/>
          <w:szCs w:val="28"/>
        </w:rPr>
        <w:t>9</w:t>
      </w:r>
    </w:p>
    <w:p w:rsidR="00AE5654" w:rsidRDefault="004355E1" w:rsidP="00AE5654">
      <w:pPr>
        <w:spacing w:after="0" w:line="360" w:lineRule="auto"/>
        <w:jc w:val="both"/>
        <w:rPr>
          <w:rFonts w:ascii="Times New Roman" w:hAnsi="Times New Roman" w:cs="Times New Roman"/>
          <w:b/>
          <w:sz w:val="28"/>
          <w:szCs w:val="28"/>
        </w:rPr>
      </w:pPr>
      <w:r>
        <w:rPr>
          <w:rFonts w:ascii="Times New Roman" w:hAnsi="Times New Roman"/>
          <w:b/>
          <w:sz w:val="28"/>
          <w:szCs w:val="28"/>
        </w:rPr>
        <w:t>3.</w:t>
      </w:r>
      <w:r w:rsidR="00D05367">
        <w:rPr>
          <w:rFonts w:ascii="Times New Roman" w:hAnsi="Times New Roman"/>
          <w:b/>
          <w:sz w:val="28"/>
          <w:szCs w:val="28"/>
        </w:rPr>
        <w:t xml:space="preserve">  </w:t>
      </w:r>
      <w:r w:rsidR="00AE5654">
        <w:rPr>
          <w:rFonts w:ascii="Times New Roman" w:hAnsi="Times New Roman" w:cs="Times New Roman"/>
          <w:b/>
          <w:sz w:val="28"/>
          <w:szCs w:val="28"/>
        </w:rPr>
        <w:t xml:space="preserve">Программа коррекции </w:t>
      </w:r>
      <w:r w:rsidR="00F56588">
        <w:rPr>
          <w:rFonts w:ascii="Times New Roman" w:hAnsi="Times New Roman" w:cs="Times New Roman"/>
          <w:b/>
          <w:sz w:val="28"/>
          <w:szCs w:val="28"/>
        </w:rPr>
        <w:t xml:space="preserve">асоциального, криминального </w:t>
      </w:r>
      <w:r w:rsidR="00AE5654">
        <w:rPr>
          <w:rFonts w:ascii="Times New Roman" w:hAnsi="Times New Roman" w:cs="Times New Roman"/>
          <w:b/>
          <w:sz w:val="28"/>
          <w:szCs w:val="28"/>
        </w:rPr>
        <w:t xml:space="preserve">поведения </w:t>
      </w:r>
      <w:r w:rsidR="00F56588">
        <w:rPr>
          <w:rFonts w:ascii="Times New Roman" w:hAnsi="Times New Roman" w:cs="Times New Roman"/>
          <w:b/>
          <w:sz w:val="28"/>
          <w:szCs w:val="28"/>
        </w:rPr>
        <w:t xml:space="preserve">и развития волевых качеств личности </w:t>
      </w:r>
      <w:r w:rsidR="00AE5654">
        <w:rPr>
          <w:rFonts w:ascii="Times New Roman" w:hAnsi="Times New Roman" w:cs="Times New Roman"/>
          <w:b/>
          <w:sz w:val="28"/>
          <w:szCs w:val="28"/>
        </w:rPr>
        <w:t>у детей и подростков</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13</w:t>
      </w:r>
    </w:p>
    <w:p w:rsidR="00AE5654" w:rsidRDefault="00AE5654" w:rsidP="00AE565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 Заключение</w:t>
      </w:r>
      <w:r w:rsidR="00F56588">
        <w:rPr>
          <w:rFonts w:ascii="Times New Roman" w:hAnsi="Times New Roman" w:cs="Times New Roman"/>
          <w:b/>
          <w:sz w:val="28"/>
          <w:szCs w:val="28"/>
        </w:rPr>
        <w:t>……………</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25</w:t>
      </w:r>
    </w:p>
    <w:p w:rsidR="00AE5654" w:rsidRDefault="00AE5654" w:rsidP="00AE5654">
      <w:pPr>
        <w:spacing w:after="0" w:line="360" w:lineRule="auto"/>
        <w:jc w:val="both"/>
        <w:rPr>
          <w:rFonts w:ascii="Times New Roman" w:hAnsi="Times New Roman" w:cs="Times New Roman"/>
          <w:b/>
          <w:bCs/>
          <w:sz w:val="28"/>
          <w:szCs w:val="28"/>
        </w:rPr>
      </w:pPr>
      <w:r>
        <w:rPr>
          <w:rFonts w:ascii="Times New Roman" w:hAnsi="Times New Roman" w:cs="Times New Roman"/>
          <w:b/>
          <w:sz w:val="28"/>
          <w:szCs w:val="28"/>
        </w:rPr>
        <w:t>5. Список литературы</w:t>
      </w:r>
      <w:r w:rsidR="00D05367">
        <w:rPr>
          <w:rFonts w:ascii="Times New Roman" w:hAnsi="Times New Roman" w:cs="Times New Roman"/>
          <w:b/>
          <w:sz w:val="28"/>
          <w:szCs w:val="28"/>
        </w:rPr>
        <w:t>………………………………………………………….</w:t>
      </w:r>
      <w:r w:rsidR="00D05367" w:rsidRPr="00D05367">
        <w:rPr>
          <w:rFonts w:ascii="Times New Roman" w:hAnsi="Times New Roman" w:cs="Times New Roman"/>
          <w:sz w:val="28"/>
          <w:szCs w:val="28"/>
        </w:rPr>
        <w:t>26</w:t>
      </w:r>
    </w:p>
    <w:p w:rsidR="004355E1" w:rsidRPr="00332E83" w:rsidRDefault="004355E1" w:rsidP="004355E1">
      <w:pPr>
        <w:autoSpaceDE w:val="0"/>
        <w:autoSpaceDN w:val="0"/>
        <w:adjustRightInd w:val="0"/>
        <w:spacing w:after="0" w:line="360" w:lineRule="auto"/>
        <w:jc w:val="both"/>
        <w:rPr>
          <w:rFonts w:ascii="Times New Roman" w:hAnsi="Times New Roman" w:cs="Times New Roman"/>
          <w:b/>
          <w:bCs/>
          <w:sz w:val="28"/>
          <w:szCs w:val="28"/>
        </w:rPr>
      </w:pPr>
    </w:p>
    <w:p w:rsidR="004355E1" w:rsidRPr="006306E3" w:rsidRDefault="004355E1" w:rsidP="004355E1">
      <w:pPr>
        <w:spacing w:after="0" w:line="360" w:lineRule="auto"/>
        <w:jc w:val="both"/>
        <w:rPr>
          <w:rFonts w:ascii="Times New Roman" w:hAnsi="Times New Roman" w:cs="Times New Roman"/>
          <w:b/>
          <w:sz w:val="28"/>
          <w:szCs w:val="28"/>
        </w:rPr>
      </w:pPr>
    </w:p>
    <w:p w:rsidR="00D756FC" w:rsidRDefault="00D756FC"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AE5654" w:rsidRDefault="00AE5654" w:rsidP="00492C75">
      <w:pPr>
        <w:rPr>
          <w:rFonts w:ascii="Times New Roman" w:hAnsi="Times New Roman" w:cs="Times New Roman"/>
          <w:b/>
          <w:sz w:val="28"/>
          <w:szCs w:val="28"/>
        </w:rPr>
      </w:pPr>
    </w:p>
    <w:p w:rsidR="00D05367" w:rsidRDefault="00D05367" w:rsidP="00492C75">
      <w:pPr>
        <w:rPr>
          <w:rFonts w:ascii="Times New Roman" w:hAnsi="Times New Roman" w:cs="Times New Roman"/>
          <w:b/>
          <w:sz w:val="28"/>
          <w:szCs w:val="28"/>
        </w:rPr>
      </w:pPr>
    </w:p>
    <w:p w:rsidR="00492C75" w:rsidRDefault="00492C75" w:rsidP="00492C75">
      <w:pP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B475B3" w:rsidRDefault="002F0805" w:rsidP="002F0805">
      <w:pPr>
        <w:spacing w:after="0" w:line="360" w:lineRule="auto"/>
        <w:ind w:firstLine="709"/>
        <w:jc w:val="both"/>
        <w:rPr>
          <w:rFonts w:ascii="Times New Roman" w:hAnsi="Times New Roman"/>
          <w:sz w:val="28"/>
          <w:szCs w:val="28"/>
        </w:rPr>
      </w:pPr>
      <w:r w:rsidRPr="00B46728">
        <w:rPr>
          <w:rFonts w:ascii="Times New Roman" w:hAnsi="Times New Roman"/>
          <w:sz w:val="28"/>
          <w:szCs w:val="28"/>
        </w:rPr>
        <w:t>Состояние</w:t>
      </w:r>
      <w:r>
        <w:rPr>
          <w:rFonts w:ascii="Times New Roman" w:hAnsi="Times New Roman"/>
          <w:sz w:val="28"/>
          <w:szCs w:val="28"/>
        </w:rPr>
        <w:t xml:space="preserve"> психического здоровья детей и подростков имеет важнейшее значение для обеспечения и поддержки устойчивого развития любого общества (Макушкин</w:t>
      </w:r>
      <w:r w:rsidR="00A94ED5">
        <w:rPr>
          <w:rFonts w:ascii="Times New Roman" w:hAnsi="Times New Roman"/>
          <w:sz w:val="28"/>
          <w:szCs w:val="28"/>
        </w:rPr>
        <w:t xml:space="preserve"> Е.В., 2009</w:t>
      </w:r>
      <w:r>
        <w:rPr>
          <w:rFonts w:ascii="Times New Roman" w:hAnsi="Times New Roman"/>
          <w:sz w:val="28"/>
          <w:szCs w:val="28"/>
        </w:rPr>
        <w:t xml:space="preserve">; Дмитриева Т.Б., 2009). Коренные преобразования в жизни общества, социальные, экономические трудности, изменения системы отношений ставят детей и подростков в позицию слабой психологической защищенности, снижают их адаптивные возможности, повышают эмоциональную ранимость, нарушают нормальный ход личностного становления, </w:t>
      </w:r>
      <w:r w:rsidR="00B475B3">
        <w:rPr>
          <w:rFonts w:ascii="Times New Roman" w:hAnsi="Times New Roman" w:cs="Times New Roman"/>
          <w:sz w:val="28"/>
          <w:szCs w:val="28"/>
        </w:rPr>
        <w:t>нередко приводя</w:t>
      </w:r>
      <w:r w:rsidR="00B475B3" w:rsidRPr="000B13D2">
        <w:rPr>
          <w:rFonts w:ascii="Times New Roman" w:hAnsi="Times New Roman" w:cs="Times New Roman"/>
          <w:sz w:val="28"/>
          <w:szCs w:val="28"/>
        </w:rPr>
        <w:t>т к расстройству психического здоровья, социальной и школ</w:t>
      </w:r>
      <w:r w:rsidR="00B475B3">
        <w:rPr>
          <w:rFonts w:ascii="Times New Roman" w:hAnsi="Times New Roman" w:cs="Times New Roman"/>
          <w:sz w:val="28"/>
          <w:szCs w:val="28"/>
        </w:rPr>
        <w:t xml:space="preserve">ьной дезадаптации. </w:t>
      </w:r>
      <w:r w:rsidR="00406CA9">
        <w:rPr>
          <w:rFonts w:ascii="Times New Roman" w:hAnsi="Times New Roman" w:cs="Times New Roman"/>
          <w:sz w:val="28"/>
          <w:szCs w:val="28"/>
        </w:rPr>
        <w:t xml:space="preserve">К числу основных начальных признаков проявления </w:t>
      </w:r>
      <w:r w:rsidR="00406CA9" w:rsidRPr="000B13D2">
        <w:rPr>
          <w:rFonts w:ascii="Times New Roman" w:hAnsi="Times New Roman" w:cs="Times New Roman"/>
          <w:sz w:val="28"/>
          <w:szCs w:val="28"/>
        </w:rPr>
        <w:t>дезадаптации относят школьную неуспеваемость и различные формы нарушений поведения</w:t>
      </w:r>
      <w:r w:rsidR="00406CA9">
        <w:rPr>
          <w:rFonts w:ascii="Times New Roman" w:hAnsi="Times New Roman" w:cs="Times New Roman"/>
          <w:sz w:val="28"/>
          <w:szCs w:val="28"/>
        </w:rPr>
        <w:t>.</w:t>
      </w:r>
    </w:p>
    <w:p w:rsidR="00FA6507" w:rsidRPr="00C27029" w:rsidRDefault="00406CA9" w:rsidP="00C27029">
      <w:pPr>
        <w:spacing w:after="0" w:line="360" w:lineRule="auto"/>
        <w:ind w:firstLine="709"/>
        <w:jc w:val="both"/>
        <w:rPr>
          <w:rFonts w:ascii="Times New Roman" w:hAnsi="Times New Roman" w:cs="Times New Roman"/>
          <w:sz w:val="28"/>
          <w:szCs w:val="28"/>
        </w:rPr>
      </w:pPr>
      <w:r w:rsidRPr="000B13D2">
        <w:rPr>
          <w:rFonts w:ascii="Times New Roman" w:hAnsi="Times New Roman" w:cs="Times New Roman"/>
          <w:sz w:val="28"/>
          <w:szCs w:val="28"/>
        </w:rPr>
        <w:t xml:space="preserve">Нарушения поведения в детском возрасте наблюдаются у 4% сельского и 9% городского населения (Уолтерс Р., 2000), у мальчиков встречается чаще, чем у девочек, причем соотношение колеблется между 4:1 и </w:t>
      </w:r>
      <w:r w:rsidR="00B61B0C">
        <w:rPr>
          <w:rFonts w:ascii="Times New Roman" w:hAnsi="Times New Roman" w:cs="Times New Roman"/>
          <w:sz w:val="28"/>
          <w:szCs w:val="28"/>
        </w:rPr>
        <w:t>12:1</w:t>
      </w:r>
      <w:r w:rsidRPr="000B13D2">
        <w:rPr>
          <w:rFonts w:ascii="Times New Roman" w:hAnsi="Times New Roman" w:cs="Times New Roman"/>
          <w:sz w:val="28"/>
          <w:szCs w:val="28"/>
        </w:rPr>
        <w:t xml:space="preserve">. </w:t>
      </w:r>
      <w:r>
        <w:rPr>
          <w:rFonts w:ascii="Times New Roman" w:hAnsi="Times New Roman"/>
          <w:sz w:val="28"/>
          <w:szCs w:val="28"/>
        </w:rPr>
        <w:t xml:space="preserve">Подростки, страдающие расстройствами поведения, </w:t>
      </w:r>
      <w:r w:rsidRPr="000D0297">
        <w:rPr>
          <w:rFonts w:ascii="Times New Roman" w:hAnsi="Times New Roman"/>
          <w:sz w:val="28"/>
          <w:szCs w:val="28"/>
        </w:rPr>
        <w:t>с трудом привыкают к новым условиям, во многих случаях не справляются со школьной п</w:t>
      </w:r>
      <w:r>
        <w:rPr>
          <w:rFonts w:ascii="Times New Roman" w:hAnsi="Times New Roman"/>
          <w:sz w:val="28"/>
          <w:szCs w:val="28"/>
        </w:rPr>
        <w:t xml:space="preserve">рограммой, становятся вовлеченными в криминальную среду (Вострокнутов Н.В., </w:t>
      </w:r>
      <w:r w:rsidR="00A94ED5">
        <w:rPr>
          <w:rFonts w:ascii="Times New Roman" w:hAnsi="Times New Roman"/>
          <w:sz w:val="28"/>
          <w:szCs w:val="28"/>
        </w:rPr>
        <w:t>2008</w:t>
      </w:r>
      <w:r w:rsidR="000D735C">
        <w:rPr>
          <w:rFonts w:ascii="Times New Roman" w:hAnsi="Times New Roman"/>
          <w:sz w:val="28"/>
          <w:szCs w:val="28"/>
        </w:rPr>
        <w:t>; Малинина Е.В. с соавт.</w:t>
      </w:r>
      <w:r>
        <w:rPr>
          <w:rFonts w:ascii="Times New Roman" w:hAnsi="Times New Roman"/>
          <w:sz w:val="28"/>
          <w:szCs w:val="28"/>
        </w:rPr>
        <w:t xml:space="preserve">, 2012; </w:t>
      </w:r>
      <w:r w:rsidRPr="001F28C4">
        <w:rPr>
          <w:rFonts w:ascii="Times New Roman" w:hAnsi="Times New Roman"/>
          <w:sz w:val="28"/>
          <w:szCs w:val="28"/>
          <w:lang w:val="en-US"/>
        </w:rPr>
        <w:t>Biederman</w:t>
      </w:r>
      <w:r w:rsidR="004A1C10">
        <w:rPr>
          <w:rFonts w:ascii="Times New Roman" w:hAnsi="Times New Roman"/>
          <w:sz w:val="28"/>
          <w:szCs w:val="28"/>
        </w:rPr>
        <w:t xml:space="preserve"> </w:t>
      </w:r>
      <w:r>
        <w:rPr>
          <w:rFonts w:ascii="Times New Roman" w:hAnsi="Times New Roman"/>
          <w:sz w:val="28"/>
          <w:szCs w:val="28"/>
          <w:lang w:val="en-US"/>
        </w:rPr>
        <w:t>J</w:t>
      </w:r>
      <w:r w:rsidRPr="00CD3517">
        <w:rPr>
          <w:rFonts w:ascii="Times New Roman" w:hAnsi="Times New Roman"/>
          <w:sz w:val="28"/>
          <w:szCs w:val="28"/>
        </w:rPr>
        <w:t xml:space="preserve">. </w:t>
      </w:r>
      <w:r w:rsidR="005B050D">
        <w:rPr>
          <w:rFonts w:ascii="Times New Roman" w:hAnsi="Times New Roman"/>
          <w:sz w:val="28"/>
          <w:szCs w:val="28"/>
        </w:rPr>
        <w:t>е</w:t>
      </w:r>
      <w:r>
        <w:rPr>
          <w:rFonts w:ascii="Times New Roman" w:hAnsi="Times New Roman"/>
          <w:sz w:val="28"/>
          <w:szCs w:val="28"/>
          <w:lang w:val="en-US"/>
        </w:rPr>
        <w:t>t</w:t>
      </w:r>
      <w:r w:rsidR="005B050D">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xml:space="preserve">., 2004; </w:t>
      </w:r>
      <w:r w:rsidRPr="00E652F8">
        <w:rPr>
          <w:rFonts w:ascii="Times New Roman" w:hAnsi="Times New Roman"/>
          <w:sz w:val="28"/>
          <w:szCs w:val="28"/>
          <w:lang w:val="en-US"/>
        </w:rPr>
        <w:t>Satterfield</w:t>
      </w:r>
      <w:r w:rsidR="005B050D">
        <w:rPr>
          <w:rFonts w:ascii="Times New Roman" w:hAnsi="Times New Roman"/>
          <w:sz w:val="28"/>
          <w:szCs w:val="28"/>
        </w:rPr>
        <w:t xml:space="preserve"> </w:t>
      </w:r>
      <w:r w:rsidRPr="00E652F8">
        <w:rPr>
          <w:rFonts w:ascii="Times New Roman" w:hAnsi="Times New Roman"/>
          <w:sz w:val="28"/>
          <w:szCs w:val="28"/>
          <w:lang w:val="en-US"/>
        </w:rPr>
        <w:t>J</w:t>
      </w:r>
      <w:r w:rsidR="00D05367">
        <w:rPr>
          <w:rFonts w:ascii="Times New Roman" w:hAnsi="Times New Roman"/>
          <w:sz w:val="28"/>
          <w:szCs w:val="28"/>
        </w:rPr>
        <w:t>.</w:t>
      </w:r>
      <w:r w:rsidRPr="00E652F8">
        <w:rPr>
          <w:rFonts w:ascii="Times New Roman" w:hAnsi="Times New Roman"/>
          <w:sz w:val="28"/>
          <w:szCs w:val="28"/>
          <w:lang w:val="en-US"/>
        </w:rPr>
        <w:t>H</w:t>
      </w:r>
      <w:r w:rsidRPr="00146A12">
        <w:rPr>
          <w:rFonts w:ascii="Times New Roman" w:hAnsi="Times New Roman"/>
          <w:sz w:val="28"/>
          <w:szCs w:val="28"/>
        </w:rPr>
        <w:t xml:space="preserve">. </w:t>
      </w:r>
      <w:r>
        <w:rPr>
          <w:rFonts w:ascii="Times New Roman" w:hAnsi="Times New Roman"/>
          <w:sz w:val="28"/>
          <w:szCs w:val="28"/>
          <w:lang w:val="en-US"/>
        </w:rPr>
        <w:t>et</w:t>
      </w:r>
      <w:r w:rsidR="005B050D">
        <w:rPr>
          <w:rFonts w:ascii="Times New Roman" w:hAnsi="Times New Roman"/>
          <w:sz w:val="28"/>
          <w:szCs w:val="28"/>
        </w:rPr>
        <w:t xml:space="preserve"> </w:t>
      </w:r>
      <w:r>
        <w:rPr>
          <w:rFonts w:ascii="Times New Roman" w:hAnsi="Times New Roman"/>
          <w:sz w:val="28"/>
          <w:szCs w:val="28"/>
          <w:lang w:val="en-US"/>
        </w:rPr>
        <w:t>al</w:t>
      </w:r>
      <w:r>
        <w:rPr>
          <w:rFonts w:ascii="Times New Roman" w:hAnsi="Times New Roman"/>
          <w:sz w:val="28"/>
          <w:szCs w:val="28"/>
        </w:rPr>
        <w:t>., 2007).</w:t>
      </w:r>
      <w:r w:rsidR="005B050D">
        <w:rPr>
          <w:rFonts w:ascii="Times New Roman" w:hAnsi="Times New Roman"/>
          <w:sz w:val="28"/>
          <w:szCs w:val="28"/>
        </w:rPr>
        <w:t xml:space="preserve"> </w:t>
      </w:r>
      <w:r w:rsidRPr="000B13D2">
        <w:rPr>
          <w:rFonts w:ascii="Times New Roman" w:hAnsi="Times New Roman" w:cs="Times New Roman"/>
          <w:sz w:val="28"/>
          <w:szCs w:val="28"/>
        </w:rPr>
        <w:t>Около миллиона детей и подростков доставляются в течение года в органы внутренних дел за различны</w:t>
      </w:r>
      <w:r w:rsidR="000D735C">
        <w:rPr>
          <w:rFonts w:ascii="Times New Roman" w:hAnsi="Times New Roman" w:cs="Times New Roman"/>
          <w:sz w:val="28"/>
          <w:szCs w:val="28"/>
        </w:rPr>
        <w:t>е правонарушения</w:t>
      </w:r>
      <w:r w:rsidRPr="000B13D2">
        <w:rPr>
          <w:rFonts w:ascii="Times New Roman" w:hAnsi="Times New Roman" w:cs="Times New Roman"/>
          <w:sz w:val="28"/>
          <w:szCs w:val="28"/>
        </w:rPr>
        <w:t xml:space="preserve">. </w:t>
      </w:r>
      <w:r w:rsidR="00AC7D1A" w:rsidRPr="000B13D2">
        <w:rPr>
          <w:rFonts w:ascii="Times New Roman" w:hAnsi="Times New Roman" w:cs="Times New Roman"/>
          <w:sz w:val="28"/>
          <w:szCs w:val="28"/>
        </w:rPr>
        <w:t>Расстройства поведения диагностированы у 39,5% подростков, являющихся безнадзорными и правонарушителями (Пережогин Л.О., 2011</w:t>
      </w:r>
      <w:r w:rsidR="00AC7D1A">
        <w:rPr>
          <w:rFonts w:ascii="Times New Roman" w:hAnsi="Times New Roman" w:cs="Times New Roman"/>
          <w:sz w:val="28"/>
          <w:szCs w:val="28"/>
        </w:rPr>
        <w:t>).</w:t>
      </w:r>
      <w:r w:rsidR="005B050D">
        <w:rPr>
          <w:rFonts w:ascii="Times New Roman" w:hAnsi="Times New Roman" w:cs="Times New Roman"/>
          <w:sz w:val="28"/>
          <w:szCs w:val="28"/>
        </w:rPr>
        <w:t xml:space="preserve"> </w:t>
      </w:r>
      <w:r w:rsidRPr="000B13D2">
        <w:rPr>
          <w:rFonts w:ascii="Times New Roman" w:hAnsi="Times New Roman" w:cs="Times New Roman"/>
          <w:sz w:val="28"/>
          <w:szCs w:val="28"/>
        </w:rPr>
        <w:t>В совершении противоправных действий подростки находят своеобразный способ самоутверждения, 45% молодежи при этом реализует собственные агрессивные тенденции (</w:t>
      </w:r>
      <w:r w:rsidRPr="00EE4FB9">
        <w:rPr>
          <w:rFonts w:ascii="Times New Roman" w:hAnsi="Times New Roman" w:cs="Times New Roman"/>
          <w:sz w:val="28"/>
          <w:szCs w:val="28"/>
          <w:lang w:val="en-US"/>
        </w:rPr>
        <w:t>Brendgen</w:t>
      </w:r>
      <w:r w:rsidRPr="005E2126">
        <w:rPr>
          <w:rFonts w:ascii="Times New Roman" w:hAnsi="Times New Roman" w:cs="Times New Roman"/>
          <w:sz w:val="28"/>
          <w:szCs w:val="28"/>
        </w:rPr>
        <w:t xml:space="preserve"> </w:t>
      </w:r>
      <w:r w:rsidRPr="00EE4FB9">
        <w:rPr>
          <w:rFonts w:ascii="Times New Roman" w:hAnsi="Times New Roman" w:cs="Times New Roman"/>
          <w:sz w:val="28"/>
          <w:szCs w:val="28"/>
          <w:lang w:val="en-US"/>
        </w:rPr>
        <w:t>M</w:t>
      </w:r>
      <w:r w:rsidR="004A1C10">
        <w:rPr>
          <w:rFonts w:ascii="Times New Roman" w:hAnsi="Times New Roman" w:cs="Times New Roman"/>
          <w:sz w:val="28"/>
          <w:szCs w:val="28"/>
        </w:rPr>
        <w:t>., 2005;</w:t>
      </w:r>
      <w:r>
        <w:rPr>
          <w:rFonts w:ascii="Times New Roman" w:hAnsi="Times New Roman" w:cs="Times New Roman"/>
          <w:sz w:val="28"/>
          <w:szCs w:val="28"/>
        </w:rPr>
        <w:t xml:space="preserve"> </w:t>
      </w:r>
      <w:r w:rsidRPr="006404A0">
        <w:rPr>
          <w:rFonts w:ascii="Times New Roman" w:hAnsi="Times New Roman" w:cs="Times New Roman"/>
          <w:sz w:val="28"/>
          <w:szCs w:val="28"/>
          <w:lang w:val="en-US"/>
        </w:rPr>
        <w:t>Burk</w:t>
      </w:r>
      <w:r w:rsidR="004A1C10">
        <w:rPr>
          <w:rFonts w:ascii="Times New Roman" w:hAnsi="Times New Roman" w:cs="Times New Roman"/>
          <w:sz w:val="28"/>
          <w:szCs w:val="28"/>
        </w:rPr>
        <w:t xml:space="preserve"> </w:t>
      </w:r>
      <w:r w:rsidRPr="006404A0">
        <w:rPr>
          <w:rFonts w:ascii="Times New Roman" w:hAnsi="Times New Roman" w:cs="Times New Roman"/>
          <w:sz w:val="28"/>
          <w:szCs w:val="28"/>
          <w:lang w:val="en-US"/>
        </w:rPr>
        <w:t>L</w:t>
      </w:r>
      <w:r w:rsidRPr="000B1EFE">
        <w:rPr>
          <w:rFonts w:ascii="Times New Roman" w:hAnsi="Times New Roman" w:cs="Times New Roman"/>
          <w:sz w:val="28"/>
          <w:szCs w:val="28"/>
        </w:rPr>
        <w:t>.</w:t>
      </w:r>
      <w:r w:rsidRPr="006404A0">
        <w:rPr>
          <w:rFonts w:ascii="Times New Roman" w:hAnsi="Times New Roman" w:cs="Times New Roman"/>
          <w:sz w:val="28"/>
          <w:szCs w:val="28"/>
          <w:lang w:val="en-US"/>
        </w:rPr>
        <w:t>R</w:t>
      </w:r>
      <w:r w:rsidRPr="000B1EFE">
        <w:rPr>
          <w:rFonts w:ascii="Times New Roman" w:hAnsi="Times New Roman" w:cs="Times New Roman"/>
          <w:sz w:val="28"/>
          <w:szCs w:val="28"/>
        </w:rPr>
        <w:t>.</w:t>
      </w:r>
      <w:r>
        <w:rPr>
          <w:rFonts w:ascii="Times New Roman" w:hAnsi="Times New Roman" w:cs="Times New Roman"/>
          <w:sz w:val="28"/>
          <w:szCs w:val="28"/>
        </w:rPr>
        <w:t>, 2010).</w:t>
      </w:r>
      <w:r w:rsidRPr="000B13D2">
        <w:rPr>
          <w:rFonts w:ascii="Times New Roman" w:hAnsi="Times New Roman" w:cs="Times New Roman"/>
          <w:sz w:val="28"/>
          <w:szCs w:val="28"/>
        </w:rPr>
        <w:t xml:space="preserve"> Среди преступлений, совершенных подростками с психическими отклонениями, удельный вес убийств в три раза</w:t>
      </w:r>
      <w:r w:rsidR="00C27029">
        <w:rPr>
          <w:rFonts w:ascii="Times New Roman" w:hAnsi="Times New Roman" w:cs="Times New Roman"/>
          <w:sz w:val="28"/>
          <w:szCs w:val="28"/>
        </w:rPr>
        <w:t xml:space="preserve"> выше, чем среди преступлений у </w:t>
      </w:r>
      <w:r w:rsidRPr="000B13D2">
        <w:rPr>
          <w:rFonts w:ascii="Times New Roman" w:hAnsi="Times New Roman" w:cs="Times New Roman"/>
          <w:sz w:val="28"/>
          <w:szCs w:val="28"/>
        </w:rPr>
        <w:t>психически здоровых несоверш</w:t>
      </w:r>
      <w:r w:rsidR="007E7C1D">
        <w:rPr>
          <w:rFonts w:ascii="Times New Roman" w:hAnsi="Times New Roman" w:cs="Times New Roman"/>
          <w:sz w:val="28"/>
          <w:szCs w:val="28"/>
        </w:rPr>
        <w:t>еннолетних (Кривулин Е.Н., 2007</w:t>
      </w:r>
      <w:r w:rsidRPr="000B13D2">
        <w:rPr>
          <w:rFonts w:ascii="Times New Roman" w:hAnsi="Times New Roman" w:cs="Times New Roman"/>
          <w:sz w:val="28"/>
          <w:szCs w:val="28"/>
        </w:rPr>
        <w:t>)</w:t>
      </w:r>
      <w:r>
        <w:rPr>
          <w:rFonts w:ascii="Times New Roman" w:hAnsi="Times New Roman" w:cs="Times New Roman"/>
          <w:sz w:val="28"/>
          <w:szCs w:val="28"/>
        </w:rPr>
        <w:t>.</w:t>
      </w:r>
    </w:p>
    <w:p w:rsidR="002F0805" w:rsidRDefault="00FA6507" w:rsidP="0037225F">
      <w:pPr>
        <w:spacing w:after="0" w:line="360" w:lineRule="auto"/>
        <w:ind w:firstLine="709"/>
        <w:jc w:val="both"/>
        <w:rPr>
          <w:rFonts w:ascii="Times New Roman" w:hAnsi="Times New Roman" w:cs="Times New Roman"/>
          <w:sz w:val="28"/>
          <w:szCs w:val="28"/>
        </w:rPr>
      </w:pPr>
      <w:r>
        <w:rPr>
          <w:rFonts w:ascii="Times New Roman" w:hAnsi="Times New Roman"/>
          <w:sz w:val="28"/>
          <w:szCs w:val="28"/>
        </w:rPr>
        <w:lastRenderedPageBreak/>
        <w:t>Е</w:t>
      </w:r>
      <w:r w:rsidR="002F0805">
        <w:rPr>
          <w:rFonts w:ascii="Times New Roman" w:hAnsi="Times New Roman"/>
          <w:sz w:val="28"/>
          <w:szCs w:val="28"/>
        </w:rPr>
        <w:t>ще большую значимость</w:t>
      </w:r>
      <w:r w:rsidR="002F0805" w:rsidRPr="000D0297">
        <w:rPr>
          <w:rFonts w:ascii="Times New Roman" w:hAnsi="Times New Roman"/>
          <w:sz w:val="28"/>
          <w:szCs w:val="28"/>
        </w:rPr>
        <w:t xml:space="preserve"> проблема</w:t>
      </w:r>
      <w:r w:rsidR="002F0805">
        <w:rPr>
          <w:rFonts w:ascii="Times New Roman" w:hAnsi="Times New Roman"/>
          <w:sz w:val="28"/>
          <w:szCs w:val="28"/>
        </w:rPr>
        <w:t xml:space="preserve"> нарушений поведения </w:t>
      </w:r>
      <w:r w:rsidR="002F0805" w:rsidRPr="000D0297">
        <w:rPr>
          <w:rFonts w:ascii="Times New Roman" w:hAnsi="Times New Roman"/>
          <w:sz w:val="28"/>
          <w:szCs w:val="28"/>
        </w:rPr>
        <w:t>приобретает в пубертатны</w:t>
      </w:r>
      <w:r w:rsidR="002F0805">
        <w:rPr>
          <w:rFonts w:ascii="Times New Roman" w:hAnsi="Times New Roman"/>
          <w:sz w:val="28"/>
          <w:szCs w:val="28"/>
        </w:rPr>
        <w:t>й</w:t>
      </w:r>
      <w:r w:rsidR="002F0805" w:rsidRPr="000D0297">
        <w:rPr>
          <w:rFonts w:ascii="Times New Roman" w:hAnsi="Times New Roman"/>
          <w:sz w:val="28"/>
          <w:szCs w:val="28"/>
        </w:rPr>
        <w:t xml:space="preserve"> период, который чрезвычайно важен в физиологическом, психологическом, нравственном и социальном стан</w:t>
      </w:r>
      <w:r w:rsidR="000D298F">
        <w:rPr>
          <w:rFonts w:ascii="Times New Roman" w:hAnsi="Times New Roman"/>
          <w:sz w:val="28"/>
          <w:szCs w:val="28"/>
        </w:rPr>
        <w:t>овлении человека.</w:t>
      </w:r>
      <w:r w:rsidR="006D4C36">
        <w:rPr>
          <w:rFonts w:ascii="Times New Roman" w:hAnsi="Times New Roman"/>
          <w:sz w:val="28"/>
          <w:szCs w:val="28"/>
        </w:rPr>
        <w:t xml:space="preserve"> </w:t>
      </w:r>
      <w:r w:rsidR="00A57AAD" w:rsidRPr="000B13D2">
        <w:rPr>
          <w:rFonts w:ascii="Times New Roman" w:hAnsi="Times New Roman" w:cs="Times New Roman"/>
          <w:sz w:val="28"/>
          <w:szCs w:val="28"/>
        </w:rPr>
        <w:t xml:space="preserve">В этот период подросток отличается повышенной внушаемостью к стилю поведения внешне эффектных, нередко случайных авторитетов и резко противостоит авторитету родителей </w:t>
      </w:r>
      <w:r w:rsidR="00AC7D1A">
        <w:rPr>
          <w:rFonts w:ascii="Times New Roman" w:hAnsi="Times New Roman" w:cs="Times New Roman"/>
          <w:sz w:val="28"/>
          <w:szCs w:val="28"/>
        </w:rPr>
        <w:t>и</w:t>
      </w:r>
      <w:r w:rsidR="005B050D">
        <w:rPr>
          <w:rFonts w:ascii="Times New Roman" w:hAnsi="Times New Roman" w:cs="Times New Roman"/>
          <w:sz w:val="28"/>
          <w:szCs w:val="28"/>
        </w:rPr>
        <w:t xml:space="preserve"> </w:t>
      </w:r>
      <w:r w:rsidR="00A57AAD" w:rsidRPr="000B13D2">
        <w:rPr>
          <w:rFonts w:ascii="Times New Roman" w:hAnsi="Times New Roman" w:cs="Times New Roman"/>
          <w:sz w:val="28"/>
          <w:szCs w:val="28"/>
        </w:rPr>
        <w:t>учителей</w:t>
      </w:r>
      <w:r w:rsidR="00A57AAD">
        <w:rPr>
          <w:rFonts w:ascii="Times New Roman" w:hAnsi="Times New Roman" w:cs="Times New Roman"/>
          <w:sz w:val="28"/>
          <w:szCs w:val="28"/>
        </w:rPr>
        <w:t xml:space="preserve">; отмечается </w:t>
      </w:r>
      <w:r w:rsidR="00A57AAD" w:rsidRPr="000B13D2">
        <w:rPr>
          <w:rFonts w:ascii="Times New Roman" w:hAnsi="Times New Roman" w:cs="Times New Roman"/>
          <w:sz w:val="28"/>
          <w:szCs w:val="28"/>
        </w:rPr>
        <w:t>импульсивность поступков, нетерпеливость в достижении цели; желание самоутвердиться в группе сверстников является частой причиной вовлечения п</w:t>
      </w:r>
      <w:r w:rsidR="00AC7D1A">
        <w:rPr>
          <w:rFonts w:ascii="Times New Roman" w:hAnsi="Times New Roman" w:cs="Times New Roman"/>
          <w:sz w:val="28"/>
          <w:szCs w:val="28"/>
        </w:rPr>
        <w:t>одростка в асоциальные действия</w:t>
      </w:r>
      <w:r w:rsidR="00A57AAD">
        <w:rPr>
          <w:rFonts w:ascii="Times New Roman" w:hAnsi="Times New Roman" w:cs="Times New Roman"/>
          <w:sz w:val="28"/>
          <w:szCs w:val="28"/>
        </w:rPr>
        <w:t xml:space="preserve">. </w:t>
      </w:r>
      <w:r w:rsidR="00A57AAD" w:rsidRPr="000B13D2">
        <w:rPr>
          <w:rFonts w:ascii="Times New Roman" w:hAnsi="Times New Roman" w:cs="Times New Roman"/>
          <w:sz w:val="28"/>
          <w:szCs w:val="28"/>
        </w:rPr>
        <w:t>Нормовозрастные особенности подростковых реакций в случае их отчетливой выраж</w:t>
      </w:r>
      <w:r w:rsidR="0037225F">
        <w:rPr>
          <w:rFonts w:ascii="Times New Roman" w:hAnsi="Times New Roman" w:cs="Times New Roman"/>
          <w:sz w:val="28"/>
          <w:szCs w:val="28"/>
        </w:rPr>
        <w:t>енности</w:t>
      </w:r>
      <w:r w:rsidR="00A57AAD" w:rsidRPr="000B13D2">
        <w:rPr>
          <w:rFonts w:ascii="Times New Roman" w:hAnsi="Times New Roman" w:cs="Times New Roman"/>
          <w:sz w:val="28"/>
          <w:szCs w:val="28"/>
        </w:rPr>
        <w:t xml:space="preserve"> в сочетании с незрелостью интеллекта и моральных устоев сами по себе предрасполагают к формированию поведенч</w:t>
      </w:r>
      <w:r w:rsidR="0037225F">
        <w:rPr>
          <w:rFonts w:ascii="Times New Roman" w:hAnsi="Times New Roman" w:cs="Times New Roman"/>
          <w:sz w:val="28"/>
          <w:szCs w:val="28"/>
        </w:rPr>
        <w:t>еских нарушений.</w:t>
      </w:r>
    </w:p>
    <w:p w:rsidR="006306E3" w:rsidRDefault="006306E3" w:rsidP="0037225F">
      <w:pPr>
        <w:spacing w:after="0" w:line="360" w:lineRule="auto"/>
        <w:ind w:firstLine="709"/>
        <w:jc w:val="both"/>
        <w:rPr>
          <w:rFonts w:ascii="Times New Roman" w:hAnsi="Times New Roman" w:cs="Times New Roman"/>
          <w:sz w:val="28"/>
          <w:szCs w:val="28"/>
        </w:rPr>
      </w:pPr>
    </w:p>
    <w:p w:rsidR="006306E3" w:rsidRPr="006306E3" w:rsidRDefault="006306E3" w:rsidP="0037225F">
      <w:pPr>
        <w:spacing w:after="0" w:line="360" w:lineRule="auto"/>
        <w:ind w:firstLine="709"/>
        <w:jc w:val="both"/>
        <w:rPr>
          <w:rFonts w:ascii="Times New Roman" w:hAnsi="Times New Roman" w:cs="Times New Roman"/>
          <w:b/>
          <w:sz w:val="28"/>
          <w:szCs w:val="28"/>
        </w:rPr>
      </w:pPr>
      <w:r w:rsidRPr="006306E3">
        <w:rPr>
          <w:rFonts w:ascii="Times New Roman" w:hAnsi="Times New Roman" w:cs="Times New Roman"/>
          <w:b/>
          <w:sz w:val="28"/>
          <w:szCs w:val="28"/>
        </w:rPr>
        <w:t>Характер</w:t>
      </w:r>
      <w:r w:rsidR="00D756FC">
        <w:rPr>
          <w:rFonts w:ascii="Times New Roman" w:hAnsi="Times New Roman" w:cs="Times New Roman"/>
          <w:b/>
          <w:sz w:val="28"/>
          <w:szCs w:val="28"/>
        </w:rPr>
        <w:t>истика делинквентного поведения у детей и подростков</w:t>
      </w:r>
    </w:p>
    <w:p w:rsidR="00FA6507" w:rsidRPr="00DA4634" w:rsidRDefault="007A6FEE" w:rsidP="00DA4634">
      <w:pPr>
        <w:spacing w:after="0" w:line="360" w:lineRule="auto"/>
        <w:ind w:firstLine="709"/>
        <w:jc w:val="both"/>
        <w:rPr>
          <w:rFonts w:ascii="Times New Roman" w:hAnsi="Times New Roman" w:cs="Times New Roman"/>
          <w:sz w:val="28"/>
          <w:szCs w:val="28"/>
        </w:rPr>
      </w:pPr>
      <w:r w:rsidRPr="000B13D2">
        <w:rPr>
          <w:rFonts w:ascii="Times New Roman" w:hAnsi="Times New Roman" w:cs="Times New Roman"/>
          <w:sz w:val="28"/>
          <w:szCs w:val="28"/>
        </w:rPr>
        <w:t xml:space="preserve">Характер нарушений поведения у </w:t>
      </w:r>
      <w:r w:rsidR="00D756FC">
        <w:rPr>
          <w:rFonts w:ascii="Times New Roman" w:hAnsi="Times New Roman" w:cs="Times New Roman"/>
          <w:sz w:val="28"/>
          <w:szCs w:val="28"/>
        </w:rPr>
        <w:t xml:space="preserve">детей и </w:t>
      </w:r>
      <w:r w:rsidRPr="000B13D2">
        <w:rPr>
          <w:rFonts w:ascii="Times New Roman" w:hAnsi="Times New Roman" w:cs="Times New Roman"/>
          <w:sz w:val="28"/>
          <w:szCs w:val="28"/>
        </w:rPr>
        <w:t xml:space="preserve">подростков отличается разнообразием. Чаще всего расстройства поведения выражаются </w:t>
      </w:r>
      <w:r w:rsidR="00DA4634" w:rsidRPr="0035746C">
        <w:rPr>
          <w:rFonts w:ascii="Times New Roman" w:hAnsi="Times New Roman" w:cs="Times New Roman"/>
          <w:sz w:val="28"/>
          <w:szCs w:val="28"/>
        </w:rPr>
        <w:t>прогулами в школе, уходами из дома, агрессией, разрушительными действиями, воровством, по</w:t>
      </w:r>
      <w:r w:rsidR="00DA4634">
        <w:rPr>
          <w:rFonts w:ascii="Times New Roman" w:hAnsi="Times New Roman" w:cs="Times New Roman"/>
          <w:sz w:val="28"/>
          <w:szCs w:val="28"/>
        </w:rPr>
        <w:t>джогами, постоянным непослушанием, противоправными действиями, употреблением</w:t>
      </w:r>
      <w:r w:rsidRPr="000B13D2">
        <w:rPr>
          <w:rFonts w:ascii="Times New Roman" w:hAnsi="Times New Roman" w:cs="Times New Roman"/>
          <w:sz w:val="28"/>
          <w:szCs w:val="28"/>
        </w:rPr>
        <w:t xml:space="preserve"> алкоголя, психоактивных веществ, сексуальной распущен</w:t>
      </w:r>
      <w:r w:rsidR="006D4C36">
        <w:rPr>
          <w:rFonts w:ascii="Times New Roman" w:hAnsi="Times New Roman" w:cs="Times New Roman"/>
          <w:sz w:val="28"/>
          <w:szCs w:val="28"/>
        </w:rPr>
        <w:t>ностью</w:t>
      </w:r>
      <w:r w:rsidR="000D735C">
        <w:rPr>
          <w:rFonts w:ascii="Times New Roman" w:hAnsi="Times New Roman" w:cs="Times New Roman"/>
          <w:sz w:val="28"/>
          <w:szCs w:val="28"/>
        </w:rPr>
        <w:t>, суицидальны</w:t>
      </w:r>
      <w:r w:rsidR="00AC7D1A">
        <w:rPr>
          <w:rFonts w:ascii="Times New Roman" w:hAnsi="Times New Roman" w:cs="Times New Roman"/>
          <w:sz w:val="28"/>
          <w:szCs w:val="28"/>
        </w:rPr>
        <w:t>ми</w:t>
      </w:r>
      <w:r w:rsidR="000D735C">
        <w:rPr>
          <w:rFonts w:ascii="Times New Roman" w:hAnsi="Times New Roman" w:cs="Times New Roman"/>
          <w:sz w:val="28"/>
          <w:szCs w:val="28"/>
        </w:rPr>
        <w:t xml:space="preserve"> тенденция</w:t>
      </w:r>
      <w:r w:rsidR="00AC7D1A">
        <w:rPr>
          <w:rFonts w:ascii="Times New Roman" w:hAnsi="Times New Roman" w:cs="Times New Roman"/>
          <w:sz w:val="28"/>
          <w:szCs w:val="28"/>
        </w:rPr>
        <w:t>ми</w:t>
      </w:r>
      <w:r w:rsidR="000D735C">
        <w:rPr>
          <w:rFonts w:ascii="Times New Roman" w:hAnsi="Times New Roman" w:cs="Times New Roman"/>
          <w:sz w:val="28"/>
          <w:szCs w:val="28"/>
        </w:rPr>
        <w:t xml:space="preserve"> (</w:t>
      </w:r>
      <w:r w:rsidRPr="00B77DF2">
        <w:rPr>
          <w:rFonts w:ascii="Times New Roman" w:hAnsi="Times New Roman" w:cs="Times New Roman"/>
          <w:color w:val="000000"/>
          <w:sz w:val="28"/>
          <w:szCs w:val="28"/>
          <w:shd w:val="clear" w:color="auto" w:fill="FFFFFF"/>
          <w:lang w:val="en-US"/>
        </w:rPr>
        <w:t>Boxer</w:t>
      </w:r>
      <w:r w:rsidR="006D4C36">
        <w:rPr>
          <w:rFonts w:ascii="Times New Roman" w:hAnsi="Times New Roman" w:cs="Times New Roman"/>
          <w:color w:val="000000"/>
          <w:sz w:val="28"/>
          <w:szCs w:val="28"/>
          <w:shd w:val="clear" w:color="auto" w:fill="FFFFFF"/>
        </w:rPr>
        <w:t xml:space="preserve"> </w:t>
      </w:r>
      <w:r w:rsidRPr="00B77DF2">
        <w:rPr>
          <w:rFonts w:ascii="Times New Roman" w:hAnsi="Times New Roman" w:cs="Times New Roman"/>
          <w:color w:val="000000"/>
          <w:sz w:val="28"/>
          <w:szCs w:val="28"/>
          <w:shd w:val="clear" w:color="auto" w:fill="FFFFFF"/>
          <w:lang w:val="en-US"/>
        </w:rPr>
        <w:t>P</w:t>
      </w:r>
      <w:r w:rsidRPr="00B77DF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2003).</w:t>
      </w:r>
      <w:r w:rsidRPr="000B13D2">
        <w:rPr>
          <w:rFonts w:ascii="Times New Roman" w:hAnsi="Times New Roman" w:cs="Times New Roman"/>
          <w:sz w:val="28"/>
          <w:szCs w:val="28"/>
        </w:rPr>
        <w:t xml:space="preserve"> Являются ли отклонения в поведении признаком психического заболевания или это психологическая особенность переходного возраста, дефект воспитания практически здорового подростка? Ответ на этот вопрос неоднозначен. Проблема расстройств поведения стоит на стыке ряда наук: психологии, психиатрии, социологии, педагогики, философии, права, каждая из которых имеет свои методологические подходы к ее изучению, свою терминологию, понимание механизмов возникновения нарушений поведения</w:t>
      </w:r>
      <w:r>
        <w:rPr>
          <w:rFonts w:ascii="Times New Roman" w:hAnsi="Times New Roman" w:cs="Times New Roman"/>
          <w:sz w:val="28"/>
          <w:szCs w:val="28"/>
        </w:rPr>
        <w:t>.</w:t>
      </w:r>
    </w:p>
    <w:p w:rsidR="002F0805" w:rsidRPr="00C27029" w:rsidRDefault="008E3B93" w:rsidP="00C27029">
      <w:pPr>
        <w:spacing w:after="0" w:line="360" w:lineRule="auto"/>
        <w:ind w:firstLine="709"/>
        <w:jc w:val="both"/>
        <w:rPr>
          <w:rFonts w:ascii="Times New Roman" w:hAnsi="Times New Roman" w:cs="Times New Roman"/>
          <w:sz w:val="28"/>
          <w:szCs w:val="28"/>
        </w:rPr>
      </w:pPr>
      <w:r w:rsidRPr="000B13D2">
        <w:rPr>
          <w:rFonts w:ascii="Times New Roman" w:hAnsi="Times New Roman" w:cs="Times New Roman"/>
          <w:sz w:val="28"/>
          <w:szCs w:val="28"/>
        </w:rPr>
        <w:t xml:space="preserve">С учетом представлений </w:t>
      </w:r>
      <w:r w:rsidR="00C27029">
        <w:rPr>
          <w:rFonts w:ascii="Times New Roman" w:hAnsi="Times New Roman" w:cs="Times New Roman"/>
          <w:sz w:val="28"/>
          <w:szCs w:val="28"/>
        </w:rPr>
        <w:t>о расстройствах поведения как в</w:t>
      </w:r>
      <w:r w:rsidR="00962152">
        <w:rPr>
          <w:rFonts w:ascii="Times New Roman" w:hAnsi="Times New Roman" w:cs="Times New Roman"/>
          <w:sz w:val="28"/>
          <w:szCs w:val="28"/>
        </w:rPr>
        <w:t xml:space="preserve"> </w:t>
      </w:r>
      <w:r w:rsidRPr="000B13D2">
        <w:rPr>
          <w:rFonts w:ascii="Times New Roman" w:hAnsi="Times New Roman" w:cs="Times New Roman"/>
          <w:sz w:val="28"/>
          <w:szCs w:val="28"/>
        </w:rPr>
        <w:t xml:space="preserve">отечественной, так и в зарубежной литературе, мы определяем это понятие как патологические формы нарушений поведения непсихотического уровня, </w:t>
      </w:r>
      <w:r w:rsidRPr="000B13D2">
        <w:rPr>
          <w:rFonts w:ascii="Times New Roman" w:hAnsi="Times New Roman" w:cs="Times New Roman"/>
          <w:sz w:val="28"/>
          <w:szCs w:val="28"/>
        </w:rPr>
        <w:lastRenderedPageBreak/>
        <w:t>возникающие в детском и подр</w:t>
      </w:r>
      <w:r>
        <w:rPr>
          <w:rFonts w:ascii="Times New Roman" w:hAnsi="Times New Roman" w:cs="Times New Roman"/>
          <w:sz w:val="28"/>
          <w:szCs w:val="28"/>
        </w:rPr>
        <w:t>остковом возрасте</w:t>
      </w:r>
      <w:r w:rsidRPr="000B13D2">
        <w:rPr>
          <w:rFonts w:ascii="Times New Roman" w:hAnsi="Times New Roman" w:cs="Times New Roman"/>
          <w:sz w:val="28"/>
          <w:szCs w:val="28"/>
        </w:rPr>
        <w:t xml:space="preserve"> под влиянием </w:t>
      </w:r>
      <w:r>
        <w:rPr>
          <w:rFonts w:ascii="Times New Roman" w:hAnsi="Times New Roman" w:cs="Times New Roman"/>
          <w:sz w:val="28"/>
          <w:szCs w:val="28"/>
        </w:rPr>
        <w:t xml:space="preserve">хронической психотравмирующей ситуации, </w:t>
      </w:r>
      <w:r w:rsidRPr="000B13D2">
        <w:rPr>
          <w:rFonts w:ascii="Times New Roman" w:hAnsi="Times New Roman" w:cs="Times New Roman"/>
          <w:sz w:val="28"/>
          <w:szCs w:val="28"/>
        </w:rPr>
        <w:t xml:space="preserve">неблагоприятной микросоциальной среды и неправильных форм воспитания ребенка, а также, </w:t>
      </w:r>
      <w:r>
        <w:rPr>
          <w:rFonts w:ascii="Times New Roman" w:hAnsi="Times New Roman" w:cs="Times New Roman"/>
          <w:sz w:val="28"/>
          <w:szCs w:val="28"/>
        </w:rPr>
        <w:t>в некоторых случаях, на фоне дисгармонично протекающего переходного возрастного криза</w:t>
      </w:r>
      <w:r w:rsidRPr="000B13D2">
        <w:rPr>
          <w:rFonts w:ascii="Times New Roman" w:hAnsi="Times New Roman" w:cs="Times New Roman"/>
          <w:sz w:val="28"/>
          <w:szCs w:val="28"/>
        </w:rPr>
        <w:t xml:space="preserve"> и</w:t>
      </w:r>
      <w:r>
        <w:rPr>
          <w:rFonts w:ascii="Times New Roman" w:hAnsi="Times New Roman" w:cs="Times New Roman"/>
          <w:sz w:val="28"/>
          <w:szCs w:val="28"/>
        </w:rPr>
        <w:t>ли</w:t>
      </w:r>
      <w:r w:rsidRPr="000B13D2">
        <w:rPr>
          <w:rFonts w:ascii="Times New Roman" w:hAnsi="Times New Roman" w:cs="Times New Roman"/>
          <w:sz w:val="28"/>
          <w:szCs w:val="28"/>
        </w:rPr>
        <w:t xml:space="preserve"> генетически обусловленны</w:t>
      </w:r>
      <w:r>
        <w:rPr>
          <w:rFonts w:ascii="Times New Roman" w:hAnsi="Times New Roman" w:cs="Times New Roman"/>
          <w:sz w:val="28"/>
          <w:szCs w:val="28"/>
        </w:rPr>
        <w:t>х патологических черт характера. Эти нарушения приобретают характер патологического стереотипа, не влияют на интеллектуальные способности и приводят к</w:t>
      </w:r>
      <w:r w:rsidR="00233A12">
        <w:rPr>
          <w:rFonts w:ascii="Times New Roman" w:hAnsi="Times New Roman" w:cs="Times New Roman"/>
          <w:sz w:val="28"/>
          <w:szCs w:val="28"/>
        </w:rPr>
        <w:t xml:space="preserve"> социально-</w:t>
      </w:r>
      <w:r w:rsidRPr="000B13D2">
        <w:rPr>
          <w:rFonts w:ascii="Times New Roman" w:hAnsi="Times New Roman" w:cs="Times New Roman"/>
          <w:sz w:val="28"/>
          <w:szCs w:val="28"/>
        </w:rPr>
        <w:t>психологическ</w:t>
      </w:r>
      <w:r>
        <w:rPr>
          <w:rFonts w:ascii="Times New Roman" w:hAnsi="Times New Roman" w:cs="Times New Roman"/>
          <w:sz w:val="28"/>
          <w:szCs w:val="28"/>
        </w:rPr>
        <w:t>ой дезадаптации у детей и под</w:t>
      </w:r>
      <w:r w:rsidR="00CD6C4A">
        <w:rPr>
          <w:rFonts w:ascii="Times New Roman" w:hAnsi="Times New Roman" w:cs="Times New Roman"/>
          <w:sz w:val="28"/>
          <w:szCs w:val="28"/>
        </w:rPr>
        <w:t xml:space="preserve">ростков. </w:t>
      </w:r>
    </w:p>
    <w:p w:rsidR="00743BC8" w:rsidRPr="0035746C" w:rsidRDefault="00743BC8" w:rsidP="00743BC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 значительной части подрост</w:t>
      </w:r>
      <w:bookmarkStart w:id="0" w:name="_GoBack"/>
      <w:bookmarkEnd w:id="0"/>
      <w:r>
        <w:rPr>
          <w:rFonts w:ascii="Times New Roman" w:hAnsi="Times New Roman" w:cs="Times New Roman"/>
          <w:sz w:val="28"/>
          <w:szCs w:val="28"/>
        </w:rPr>
        <w:t xml:space="preserve">ков расстройства поведения имеют делинквентный характер. </w:t>
      </w:r>
      <w:r w:rsidRPr="0035746C">
        <w:rPr>
          <w:rFonts w:ascii="Times New Roman" w:hAnsi="Times New Roman" w:cs="Times New Roman"/>
          <w:sz w:val="28"/>
          <w:szCs w:val="28"/>
        </w:rPr>
        <w:t xml:space="preserve">В термин «делинквентное» поведение нередко вкладывается различный смысл. Словарь </w:t>
      </w:r>
      <w:r w:rsidRPr="0035746C">
        <w:rPr>
          <w:rFonts w:ascii="Times New Roman" w:hAnsi="Times New Roman" w:cs="Times New Roman"/>
          <w:sz w:val="28"/>
          <w:szCs w:val="28"/>
          <w:lang w:val="en-US"/>
        </w:rPr>
        <w:t>Webster</w:t>
      </w:r>
      <w:r w:rsidRPr="0035746C">
        <w:rPr>
          <w:rFonts w:ascii="Times New Roman" w:hAnsi="Times New Roman" w:cs="Times New Roman"/>
          <w:sz w:val="28"/>
          <w:szCs w:val="28"/>
        </w:rPr>
        <w:t xml:space="preserve"> (1963) определял делинквентное поведение как «провинность» или «психологическую тенденцию к правонарушениям». А.Е. Личко (1983) под этим понятием подразумевал цепь поступков, провинностей, мелких правонарушений, отличающихся от криминала. В.Е. Семке (1982) отождествлял «антисоциальное» и «делинквентное» поведение. В.В. Ковалев (1981) считал, что выражение «делинквентное поведение» должно применяться только в случаях противоправных, противозаконных и преступных поступков таких как кражи, хулиганские действия, нанесение телесных повреждений, изнасилование и т.д. Расширение границ термина «делинквентное поведение» приводит к стиранию границ между криминальными и некриминальными поступками, что затрудняет решение многих судебно-психиатрических и коррекц</w:t>
      </w:r>
      <w:r w:rsidR="000D735C">
        <w:rPr>
          <w:rFonts w:ascii="Times New Roman" w:hAnsi="Times New Roman" w:cs="Times New Roman"/>
          <w:sz w:val="28"/>
          <w:szCs w:val="28"/>
        </w:rPr>
        <w:t>ионно-воспитательных вопросов</w:t>
      </w:r>
      <w:r>
        <w:rPr>
          <w:rFonts w:ascii="Times New Roman" w:hAnsi="Times New Roman" w:cs="Times New Roman"/>
          <w:sz w:val="28"/>
          <w:szCs w:val="28"/>
        </w:rPr>
        <w:t xml:space="preserve">. </w:t>
      </w:r>
      <w:r w:rsidRPr="0035746C">
        <w:rPr>
          <w:rFonts w:ascii="Times New Roman" w:hAnsi="Times New Roman" w:cs="Times New Roman"/>
          <w:sz w:val="28"/>
          <w:szCs w:val="28"/>
        </w:rPr>
        <w:t xml:space="preserve">По мнению В.Д. Менделевича (2012) отличие делинквентного от криминального поведения коренится в тяжести правонарушений, выраженности антиобщественного их характера. Правонарушения делятся на преступления и проступки. Суть проступка заключается в том, что он не представляет существенной общественной опасности и отличается от преступления мотивами совершения противоправного действия. У личностей с делинквентным поведением в рамках волевого сознательного действия, в силу </w:t>
      </w:r>
      <w:r w:rsidRPr="0035746C">
        <w:rPr>
          <w:rFonts w:ascii="Times New Roman" w:hAnsi="Times New Roman" w:cs="Times New Roman"/>
          <w:sz w:val="28"/>
          <w:szCs w:val="28"/>
        </w:rPr>
        <w:lastRenderedPageBreak/>
        <w:t>индивидуально-психологических особенностей нарушается или блокируется процесс предвосхищения будущего результата деликта. Такие индивиды легкомысленно, часто под влиянием внешней провокации совершают противоправное деяние, не представляя его последствий. Сила побудительного мотива к определенному действию тормозит анализ отрицательных его последствий.</w:t>
      </w:r>
    </w:p>
    <w:p w:rsidR="00743BC8" w:rsidRPr="0035746C" w:rsidRDefault="00743BC8" w:rsidP="00D756FC">
      <w:pPr>
        <w:autoSpaceDE w:val="0"/>
        <w:autoSpaceDN w:val="0"/>
        <w:adjustRightInd w:val="0"/>
        <w:spacing w:after="0" w:line="360" w:lineRule="auto"/>
        <w:ind w:firstLine="851"/>
        <w:jc w:val="both"/>
        <w:rPr>
          <w:rFonts w:ascii="Times New Roman" w:hAnsi="Times New Roman" w:cs="Times New Roman"/>
          <w:bCs/>
          <w:sz w:val="28"/>
          <w:szCs w:val="28"/>
        </w:rPr>
      </w:pPr>
      <w:r w:rsidRPr="0035746C">
        <w:rPr>
          <w:rFonts w:ascii="Times New Roman" w:hAnsi="Times New Roman" w:cs="Times New Roman"/>
          <w:bCs/>
          <w:sz w:val="28"/>
          <w:szCs w:val="28"/>
        </w:rPr>
        <w:t xml:space="preserve">Основными предикторами криминального поведения у несовершеннолетних правонарушителей являются: физическое насилие в семье, наличие лиц с криминальным прошлым в ближайшем окружении, </w:t>
      </w:r>
      <w:r w:rsidR="00D756FC">
        <w:rPr>
          <w:rFonts w:ascii="Times New Roman" w:hAnsi="Times New Roman" w:cs="Times New Roman"/>
          <w:bCs/>
          <w:sz w:val="28"/>
          <w:szCs w:val="28"/>
        </w:rPr>
        <w:t xml:space="preserve">воспитание в условиях выраженной безнадзорности, </w:t>
      </w:r>
      <w:r w:rsidRPr="0035746C">
        <w:rPr>
          <w:rFonts w:ascii="Times New Roman" w:hAnsi="Times New Roman" w:cs="Times New Roman"/>
          <w:bCs/>
          <w:sz w:val="28"/>
          <w:szCs w:val="28"/>
        </w:rPr>
        <w:t>раннее включение в подростковую асоциальную группу, особенно - с участием взрослых преступников, наличие стереотипного реагирования на фрустрацию по типу короткофазовых аффективных вспышек и сохранность</w:t>
      </w:r>
      <w:r w:rsidR="00233A12">
        <w:rPr>
          <w:rFonts w:ascii="Times New Roman" w:hAnsi="Times New Roman" w:cs="Times New Roman"/>
          <w:bCs/>
          <w:sz w:val="28"/>
          <w:szCs w:val="28"/>
        </w:rPr>
        <w:t xml:space="preserve"> </w:t>
      </w:r>
      <w:r w:rsidR="005A3F36">
        <w:rPr>
          <w:rFonts w:ascii="Times New Roman" w:hAnsi="Times New Roman" w:cs="Times New Roman"/>
          <w:bCs/>
          <w:sz w:val="28"/>
          <w:szCs w:val="28"/>
        </w:rPr>
        <w:t>и</w:t>
      </w:r>
      <w:r w:rsidRPr="0035746C">
        <w:rPr>
          <w:rFonts w:ascii="Times New Roman" w:hAnsi="Times New Roman" w:cs="Times New Roman"/>
          <w:bCs/>
          <w:sz w:val="28"/>
          <w:szCs w:val="28"/>
        </w:rPr>
        <w:t>нтелл</w:t>
      </w:r>
      <w:r w:rsidR="005A3F36">
        <w:rPr>
          <w:rFonts w:ascii="Times New Roman" w:hAnsi="Times New Roman" w:cs="Times New Roman"/>
          <w:bCs/>
          <w:sz w:val="28"/>
          <w:szCs w:val="28"/>
        </w:rPr>
        <w:t>екта.</w:t>
      </w:r>
    </w:p>
    <w:p w:rsidR="00AC7D1A" w:rsidRPr="0035746C" w:rsidRDefault="00AC7D1A" w:rsidP="00AC7D1A">
      <w:pPr>
        <w:pStyle w:val="a3"/>
        <w:spacing w:after="0" w:line="360" w:lineRule="auto"/>
        <w:ind w:left="0" w:firstLine="851"/>
        <w:jc w:val="both"/>
        <w:rPr>
          <w:rFonts w:ascii="Times New Roman" w:hAnsi="Times New Roman"/>
          <w:sz w:val="28"/>
          <w:szCs w:val="28"/>
        </w:rPr>
      </w:pPr>
      <w:r>
        <w:rPr>
          <w:rFonts w:ascii="Times New Roman" w:hAnsi="Times New Roman"/>
          <w:sz w:val="28"/>
          <w:szCs w:val="28"/>
        </w:rPr>
        <w:t>Р</w:t>
      </w:r>
      <w:r w:rsidRPr="0035746C">
        <w:rPr>
          <w:rFonts w:ascii="Times New Roman" w:hAnsi="Times New Roman"/>
          <w:sz w:val="28"/>
          <w:szCs w:val="28"/>
        </w:rPr>
        <w:t>асстройств</w:t>
      </w:r>
      <w:r>
        <w:rPr>
          <w:rFonts w:ascii="Times New Roman" w:hAnsi="Times New Roman"/>
          <w:sz w:val="28"/>
          <w:szCs w:val="28"/>
        </w:rPr>
        <w:t>а</w:t>
      </w:r>
      <w:r w:rsidRPr="0035746C">
        <w:rPr>
          <w:rFonts w:ascii="Times New Roman" w:hAnsi="Times New Roman"/>
          <w:sz w:val="28"/>
          <w:szCs w:val="28"/>
        </w:rPr>
        <w:t xml:space="preserve"> поведения с преобладанием делинквентности (криминальная делинквентность) </w:t>
      </w:r>
      <w:r>
        <w:rPr>
          <w:rFonts w:ascii="Times New Roman" w:hAnsi="Times New Roman"/>
          <w:sz w:val="28"/>
          <w:szCs w:val="28"/>
        </w:rPr>
        <w:t>наиболее характерны для личностей</w:t>
      </w:r>
      <w:r w:rsidRPr="0035746C">
        <w:rPr>
          <w:rFonts w:ascii="Times New Roman" w:hAnsi="Times New Roman"/>
          <w:sz w:val="28"/>
          <w:szCs w:val="28"/>
        </w:rPr>
        <w:t xml:space="preserve"> с неустойчивыми чертами характера</w:t>
      </w:r>
      <w:r>
        <w:rPr>
          <w:rFonts w:ascii="Times New Roman" w:hAnsi="Times New Roman"/>
          <w:sz w:val="28"/>
          <w:szCs w:val="28"/>
        </w:rPr>
        <w:t xml:space="preserve"> и</w:t>
      </w:r>
      <w:r w:rsidRPr="0035746C">
        <w:rPr>
          <w:rFonts w:ascii="Times New Roman" w:hAnsi="Times New Roman"/>
          <w:sz w:val="28"/>
          <w:szCs w:val="28"/>
        </w:rPr>
        <w:t xml:space="preserve"> эмоционально-волевой, а применительно к социальной характеристике - моральной незрелостью: отсутствием чувства долга, ответственности, неспособностью подчиняться требованиям школьной дисциплины и наоборот, повышенной внушаемостью к неправильным формам поведения окружающих, приводящей, нере</w:t>
      </w:r>
      <w:r>
        <w:rPr>
          <w:rFonts w:ascii="Times New Roman" w:hAnsi="Times New Roman"/>
          <w:sz w:val="28"/>
          <w:szCs w:val="28"/>
        </w:rPr>
        <w:t>дко, к совершению преступлений.</w:t>
      </w:r>
      <w:r w:rsidRPr="0035746C">
        <w:rPr>
          <w:rFonts w:ascii="Times New Roman" w:hAnsi="Times New Roman"/>
          <w:sz w:val="28"/>
          <w:szCs w:val="28"/>
        </w:rPr>
        <w:t xml:space="preserve"> Будучи неспособными к длительному волевому усилию и преодолению трудностей, предоставленные себе, в учебно</w:t>
      </w:r>
      <w:r>
        <w:rPr>
          <w:rFonts w:ascii="Times New Roman" w:hAnsi="Times New Roman"/>
          <w:sz w:val="28"/>
          <w:szCs w:val="28"/>
        </w:rPr>
        <w:t>й деятельности несовершеннолетние быстро теряют</w:t>
      </w:r>
      <w:r w:rsidRPr="0035746C">
        <w:rPr>
          <w:rFonts w:ascii="Times New Roman" w:hAnsi="Times New Roman"/>
          <w:sz w:val="28"/>
          <w:szCs w:val="28"/>
        </w:rPr>
        <w:t xml:space="preserve"> интерес</w:t>
      </w:r>
      <w:r>
        <w:rPr>
          <w:rFonts w:ascii="Times New Roman" w:hAnsi="Times New Roman"/>
          <w:sz w:val="28"/>
          <w:szCs w:val="28"/>
        </w:rPr>
        <w:t xml:space="preserve"> к занятиям; постоянно нуждаются</w:t>
      </w:r>
      <w:r w:rsidRPr="0035746C">
        <w:rPr>
          <w:rFonts w:ascii="Times New Roman" w:hAnsi="Times New Roman"/>
          <w:sz w:val="28"/>
          <w:szCs w:val="28"/>
        </w:rPr>
        <w:t xml:space="preserve"> в стимуляции извне. </w:t>
      </w:r>
    </w:p>
    <w:p w:rsidR="00AC7D1A" w:rsidRPr="0035746C" w:rsidRDefault="00AC7D1A" w:rsidP="00AC7D1A">
      <w:pPr>
        <w:spacing w:after="0" w:line="360" w:lineRule="auto"/>
        <w:ind w:firstLine="851"/>
        <w:jc w:val="both"/>
        <w:rPr>
          <w:rFonts w:ascii="Times New Roman" w:hAnsi="Times New Roman" w:cs="Times New Roman"/>
          <w:sz w:val="28"/>
          <w:szCs w:val="28"/>
        </w:rPr>
      </w:pPr>
      <w:r w:rsidRPr="0035746C">
        <w:rPr>
          <w:rFonts w:ascii="Times New Roman" w:hAnsi="Times New Roman" w:cs="Times New Roman"/>
          <w:sz w:val="28"/>
          <w:szCs w:val="28"/>
        </w:rPr>
        <w:t>Инфа</w:t>
      </w:r>
      <w:r>
        <w:rPr>
          <w:rFonts w:ascii="Times New Roman" w:hAnsi="Times New Roman" w:cs="Times New Roman"/>
          <w:sz w:val="28"/>
          <w:szCs w:val="28"/>
        </w:rPr>
        <w:t>нтильность находит отражение и</w:t>
      </w:r>
      <w:r w:rsidRPr="0035746C">
        <w:rPr>
          <w:rFonts w:ascii="Times New Roman" w:hAnsi="Times New Roman" w:cs="Times New Roman"/>
          <w:sz w:val="28"/>
          <w:szCs w:val="28"/>
        </w:rPr>
        <w:t xml:space="preserve"> в эмоциональном облике</w:t>
      </w:r>
      <w:r>
        <w:rPr>
          <w:rFonts w:ascii="Times New Roman" w:hAnsi="Times New Roman" w:cs="Times New Roman"/>
          <w:sz w:val="28"/>
          <w:szCs w:val="28"/>
        </w:rPr>
        <w:t xml:space="preserve"> этих подростков. Они отличаются</w:t>
      </w:r>
      <w:r w:rsidRPr="0035746C">
        <w:rPr>
          <w:rFonts w:ascii="Times New Roman" w:hAnsi="Times New Roman" w:cs="Times New Roman"/>
          <w:sz w:val="28"/>
          <w:szCs w:val="28"/>
        </w:rPr>
        <w:t xml:space="preserve"> веселым, беззаботным фоном настроения, общительностью. Курение, эпизоды вдыхания средств бытовой химии и употребления алкоголя, использование в реч</w:t>
      </w:r>
      <w:r>
        <w:rPr>
          <w:rFonts w:ascii="Times New Roman" w:hAnsi="Times New Roman" w:cs="Times New Roman"/>
          <w:sz w:val="28"/>
          <w:szCs w:val="28"/>
        </w:rPr>
        <w:t>и нецензурных выражений отражают</w:t>
      </w:r>
      <w:r w:rsidRPr="0035746C">
        <w:rPr>
          <w:rFonts w:ascii="Times New Roman" w:hAnsi="Times New Roman" w:cs="Times New Roman"/>
          <w:sz w:val="28"/>
          <w:szCs w:val="28"/>
        </w:rPr>
        <w:t xml:space="preserve"> усвоение внешней атрибутики уличных компаний. Психическая незрелость, слабость собственной инициативы и интеллектуа</w:t>
      </w:r>
      <w:r>
        <w:rPr>
          <w:rFonts w:ascii="Times New Roman" w:hAnsi="Times New Roman" w:cs="Times New Roman"/>
          <w:sz w:val="28"/>
          <w:szCs w:val="28"/>
        </w:rPr>
        <w:t xml:space="preserve">льной </w:t>
      </w:r>
      <w:r>
        <w:rPr>
          <w:rFonts w:ascii="Times New Roman" w:hAnsi="Times New Roman" w:cs="Times New Roman"/>
          <w:sz w:val="28"/>
          <w:szCs w:val="28"/>
        </w:rPr>
        <w:lastRenderedPageBreak/>
        <w:t>активности обрекают</w:t>
      </w:r>
      <w:r w:rsidRPr="0035746C">
        <w:rPr>
          <w:rFonts w:ascii="Times New Roman" w:hAnsi="Times New Roman" w:cs="Times New Roman"/>
          <w:sz w:val="28"/>
          <w:szCs w:val="28"/>
        </w:rPr>
        <w:t xml:space="preserve"> этих подростков на подчиненное положение в таких группах. Их социальная адапт</w:t>
      </w:r>
      <w:r>
        <w:rPr>
          <w:rFonts w:ascii="Times New Roman" w:hAnsi="Times New Roman" w:cs="Times New Roman"/>
          <w:sz w:val="28"/>
          <w:szCs w:val="28"/>
        </w:rPr>
        <w:t>ация значительно больше зависит</w:t>
      </w:r>
      <w:r w:rsidRPr="0035746C">
        <w:rPr>
          <w:rFonts w:ascii="Times New Roman" w:hAnsi="Times New Roman" w:cs="Times New Roman"/>
          <w:sz w:val="28"/>
          <w:szCs w:val="28"/>
        </w:rPr>
        <w:t xml:space="preserve"> от влияния окружающей среды, чем от них самих. </w:t>
      </w:r>
    </w:p>
    <w:p w:rsidR="00AC7D1A" w:rsidRPr="0035746C" w:rsidRDefault="00AC7D1A" w:rsidP="00AC7D1A">
      <w:pPr>
        <w:spacing w:after="0" w:line="360" w:lineRule="auto"/>
        <w:ind w:firstLine="851"/>
        <w:jc w:val="both"/>
        <w:rPr>
          <w:rFonts w:ascii="Times New Roman" w:hAnsi="Times New Roman" w:cs="Times New Roman"/>
          <w:sz w:val="28"/>
          <w:szCs w:val="28"/>
        </w:rPr>
      </w:pPr>
      <w:r w:rsidRPr="0035746C">
        <w:rPr>
          <w:rFonts w:ascii="Times New Roman" w:hAnsi="Times New Roman" w:cs="Times New Roman"/>
          <w:sz w:val="28"/>
          <w:szCs w:val="28"/>
        </w:rPr>
        <w:t>Для несовершеннолетних, совершив</w:t>
      </w:r>
      <w:r>
        <w:rPr>
          <w:rFonts w:ascii="Times New Roman" w:hAnsi="Times New Roman" w:cs="Times New Roman"/>
          <w:sz w:val="28"/>
          <w:szCs w:val="28"/>
        </w:rPr>
        <w:t xml:space="preserve">ших криминальные действия, </w:t>
      </w:r>
      <w:r w:rsidRPr="0035746C">
        <w:rPr>
          <w:rFonts w:ascii="Times New Roman" w:hAnsi="Times New Roman" w:cs="Times New Roman"/>
          <w:sz w:val="28"/>
          <w:szCs w:val="28"/>
        </w:rPr>
        <w:t>характерна задержка нравственного развития и недостаточная ответственность за собственное поведение и практически несформированное «экзистенциальное» чувство вины – «вины по отношению к себе за собственное саморазрушающее поведени</w:t>
      </w:r>
      <w:r>
        <w:rPr>
          <w:rFonts w:ascii="Times New Roman" w:hAnsi="Times New Roman" w:cs="Times New Roman"/>
          <w:sz w:val="28"/>
          <w:szCs w:val="28"/>
        </w:rPr>
        <w:t>е»</w:t>
      </w:r>
      <w:r w:rsidRPr="0035746C">
        <w:rPr>
          <w:rFonts w:ascii="Times New Roman" w:hAnsi="Times New Roman" w:cs="Times New Roman"/>
          <w:sz w:val="28"/>
          <w:szCs w:val="28"/>
        </w:rPr>
        <w:t xml:space="preserve">. </w:t>
      </w:r>
      <w:r>
        <w:rPr>
          <w:rFonts w:ascii="Times New Roman" w:hAnsi="Times New Roman" w:cs="Times New Roman"/>
          <w:sz w:val="28"/>
          <w:szCs w:val="28"/>
        </w:rPr>
        <w:t>Ч</w:t>
      </w:r>
      <w:r w:rsidRPr="0035746C">
        <w:rPr>
          <w:rFonts w:ascii="Times New Roman" w:hAnsi="Times New Roman" w:cs="Times New Roman"/>
          <w:sz w:val="28"/>
          <w:szCs w:val="28"/>
        </w:rPr>
        <w:t>ем в более раннем возрасте совершено преступление, сочетающееся в дальнейшем с бродяжничеством и агрессивным поведением, тем выше может быть риск совершения повторного преступления (</w:t>
      </w:r>
      <w:r w:rsidRPr="0035746C">
        <w:rPr>
          <w:rFonts w:ascii="Times New Roman" w:hAnsi="Times New Roman" w:cs="Times New Roman"/>
          <w:sz w:val="28"/>
          <w:szCs w:val="28"/>
          <w:lang w:val="en-US"/>
        </w:rPr>
        <w:t>Barnow</w:t>
      </w:r>
      <w:r w:rsidR="00233A12">
        <w:rPr>
          <w:rFonts w:ascii="Times New Roman" w:hAnsi="Times New Roman" w:cs="Times New Roman"/>
          <w:sz w:val="28"/>
          <w:szCs w:val="28"/>
        </w:rPr>
        <w:t xml:space="preserve"> </w:t>
      </w:r>
      <w:r w:rsidRPr="0035746C">
        <w:rPr>
          <w:rFonts w:ascii="Times New Roman" w:hAnsi="Times New Roman" w:cs="Times New Roman"/>
          <w:sz w:val="28"/>
          <w:szCs w:val="28"/>
          <w:lang w:val="en-US"/>
        </w:rPr>
        <w:t>S</w:t>
      </w:r>
      <w:r w:rsidRPr="0035746C">
        <w:rPr>
          <w:rFonts w:ascii="Times New Roman" w:hAnsi="Times New Roman" w:cs="Times New Roman"/>
          <w:sz w:val="28"/>
          <w:szCs w:val="28"/>
        </w:rPr>
        <w:t>. е</w:t>
      </w:r>
      <w:r w:rsidRPr="0035746C">
        <w:rPr>
          <w:rFonts w:ascii="Times New Roman" w:hAnsi="Times New Roman" w:cs="Times New Roman"/>
          <w:sz w:val="28"/>
          <w:szCs w:val="28"/>
          <w:lang w:val="en-US"/>
        </w:rPr>
        <w:t>t</w:t>
      </w:r>
      <w:r w:rsidRPr="0035746C">
        <w:rPr>
          <w:rFonts w:ascii="Times New Roman" w:hAnsi="Times New Roman" w:cs="Times New Roman"/>
          <w:sz w:val="28"/>
          <w:szCs w:val="28"/>
        </w:rPr>
        <w:t>. а</w:t>
      </w:r>
      <w:r w:rsidRPr="0035746C">
        <w:rPr>
          <w:rFonts w:ascii="Times New Roman" w:hAnsi="Times New Roman" w:cs="Times New Roman"/>
          <w:sz w:val="28"/>
          <w:szCs w:val="28"/>
          <w:lang w:val="en-US"/>
        </w:rPr>
        <w:t>l</w:t>
      </w:r>
      <w:r w:rsidRPr="0035746C">
        <w:rPr>
          <w:rFonts w:ascii="Times New Roman" w:hAnsi="Times New Roman" w:cs="Times New Roman"/>
          <w:sz w:val="28"/>
          <w:szCs w:val="28"/>
        </w:rPr>
        <w:t xml:space="preserve">., 2005). </w:t>
      </w:r>
    </w:p>
    <w:p w:rsidR="00CF791F" w:rsidRDefault="00C645B2" w:rsidP="00CF791F">
      <w:pPr>
        <w:pStyle w:val="a3"/>
        <w:spacing w:after="0" w:line="360" w:lineRule="auto"/>
        <w:ind w:left="0" w:firstLine="851"/>
        <w:jc w:val="both"/>
        <w:rPr>
          <w:rFonts w:ascii="Times New Roman" w:hAnsi="Times New Roman"/>
          <w:sz w:val="28"/>
          <w:szCs w:val="28"/>
        </w:rPr>
      </w:pPr>
      <w:r w:rsidRPr="0035746C">
        <w:rPr>
          <w:rFonts w:ascii="Times New Roman" w:hAnsi="Times New Roman"/>
          <w:sz w:val="28"/>
          <w:szCs w:val="28"/>
        </w:rPr>
        <w:t>Большая часть пра</w:t>
      </w:r>
      <w:r w:rsidR="00CF791F">
        <w:rPr>
          <w:rFonts w:ascii="Times New Roman" w:hAnsi="Times New Roman"/>
          <w:sz w:val="28"/>
          <w:szCs w:val="28"/>
        </w:rPr>
        <w:t>вонарушений и преступлений в подростковой среде имеет</w:t>
      </w:r>
      <w:r w:rsidR="00880765">
        <w:rPr>
          <w:rFonts w:ascii="Times New Roman" w:hAnsi="Times New Roman"/>
          <w:sz w:val="28"/>
          <w:szCs w:val="28"/>
        </w:rPr>
        <w:t xml:space="preserve"> </w:t>
      </w:r>
      <w:r w:rsidR="00CF791F">
        <w:rPr>
          <w:rFonts w:ascii="Times New Roman" w:hAnsi="Times New Roman"/>
          <w:sz w:val="28"/>
          <w:szCs w:val="28"/>
        </w:rPr>
        <w:t>групповой характер и совершается</w:t>
      </w:r>
      <w:r w:rsidRPr="0035746C">
        <w:rPr>
          <w:rFonts w:ascii="Times New Roman" w:hAnsi="Times New Roman"/>
          <w:sz w:val="28"/>
          <w:szCs w:val="28"/>
        </w:rPr>
        <w:t xml:space="preserve"> в ситуативно-импульсивной форме. Принадлежность к сплоченной группе сверстников дает подросткам возможность избавиться от тревоги, страха, неуверенности, символически преодолеть кризисы во взаимоотношениях со взрослыми и недост</w:t>
      </w:r>
      <w:r w:rsidR="00CF791F">
        <w:rPr>
          <w:rFonts w:ascii="Times New Roman" w:hAnsi="Times New Roman"/>
          <w:sz w:val="28"/>
          <w:szCs w:val="28"/>
        </w:rPr>
        <w:t>атка признания. Мотивация носит предметную определенность: подростков интересуют</w:t>
      </w:r>
      <w:r w:rsidRPr="0035746C">
        <w:rPr>
          <w:rFonts w:ascii="Times New Roman" w:hAnsi="Times New Roman"/>
          <w:sz w:val="28"/>
          <w:szCs w:val="28"/>
        </w:rPr>
        <w:t xml:space="preserve"> предметы молодежной моды, радиоаппаратура, спортивные принадлежности, сладости, спиртное, табачные изделия,</w:t>
      </w:r>
      <w:r w:rsidR="000C7175">
        <w:rPr>
          <w:rFonts w:ascii="Times New Roman" w:hAnsi="Times New Roman"/>
          <w:sz w:val="28"/>
          <w:szCs w:val="28"/>
        </w:rPr>
        <w:t xml:space="preserve"> небольшие суммы денег, реже</w:t>
      </w:r>
      <w:r w:rsidRPr="0035746C">
        <w:rPr>
          <w:rFonts w:ascii="Times New Roman" w:hAnsi="Times New Roman"/>
          <w:sz w:val="28"/>
          <w:szCs w:val="28"/>
        </w:rPr>
        <w:t xml:space="preserve"> угон мотоциклов, автомобилей. Большинство преступлений </w:t>
      </w:r>
      <w:r w:rsidR="00CF791F">
        <w:rPr>
          <w:rFonts w:ascii="Times New Roman" w:hAnsi="Times New Roman"/>
          <w:sz w:val="28"/>
          <w:szCs w:val="28"/>
        </w:rPr>
        <w:t>совершается</w:t>
      </w:r>
      <w:r w:rsidRPr="0035746C">
        <w:rPr>
          <w:rFonts w:ascii="Times New Roman" w:hAnsi="Times New Roman"/>
          <w:sz w:val="28"/>
          <w:szCs w:val="28"/>
        </w:rPr>
        <w:t xml:space="preserve"> из-за озорства, любопытства, желания «развлечься», показать силу, ловкость, утвердить себя в глазах сверстников, подражания другим, желания приключений и острых ощущений. Все это указывает на незрелый характер мотиваций. С возрастом ситуативно-импульсивное поведение уступает место «рациональному», заранее спланированному, преднамеренному, где на первое место выходит мотивация корысти, выгоды, пользы, зависти, что совпадает с данными, полученными при изучении делинквентного поведения подростков другими </w:t>
      </w:r>
      <w:r w:rsidR="000836A7">
        <w:rPr>
          <w:rFonts w:ascii="Times New Roman" w:hAnsi="Times New Roman"/>
          <w:sz w:val="28"/>
          <w:szCs w:val="28"/>
        </w:rPr>
        <w:t>авторами (Кондрашенко В.Т., 198</w:t>
      </w:r>
      <w:r w:rsidRPr="0035746C">
        <w:rPr>
          <w:rFonts w:ascii="Times New Roman" w:hAnsi="Times New Roman"/>
          <w:sz w:val="28"/>
          <w:szCs w:val="28"/>
        </w:rPr>
        <w:t>0; Вострокнутов Н.В. с соавт., 2008).</w:t>
      </w:r>
    </w:p>
    <w:p w:rsidR="002771CA" w:rsidRDefault="00244E7D" w:rsidP="002771C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Модель</w:t>
      </w:r>
      <w:r w:rsidR="00ED40F3">
        <w:rPr>
          <w:rFonts w:ascii="Times New Roman" w:hAnsi="Times New Roman" w:cs="Times New Roman"/>
          <w:sz w:val="28"/>
          <w:szCs w:val="28"/>
        </w:rPr>
        <w:t xml:space="preserve"> </w:t>
      </w:r>
      <w:r w:rsidR="001B66DD" w:rsidRPr="0035746C">
        <w:rPr>
          <w:rFonts w:ascii="Times New Roman" w:hAnsi="Times New Roman" w:cs="Times New Roman"/>
          <w:sz w:val="28"/>
          <w:szCs w:val="28"/>
        </w:rPr>
        <w:t>делинквентного поведения асоциальной группы при наличии активного криминального лидера описывает Е.В. Макушкин (2009). Лидер такой группы отличается превосходством в следующих криминально-субкультуральных «качествах»: возраст, физическое развитие, сексуальный, противоправный опыт, открытые призывы к противоправному, в том числе агрессивному поведению с нарушением социальных законов. Поведение членов группы, как правило, определено такими личностными особенностями, как возрастная незрелость, инфантильность, внушаемость, ведомость, неустойчивость, а также реальными опасениями расправы со</w:t>
      </w:r>
      <w:r>
        <w:rPr>
          <w:rFonts w:ascii="Times New Roman" w:hAnsi="Times New Roman" w:cs="Times New Roman"/>
          <w:sz w:val="28"/>
          <w:szCs w:val="28"/>
        </w:rPr>
        <w:t xml:space="preserve"> стороны лидера. Лидер заставляет</w:t>
      </w:r>
      <w:r w:rsidR="001B66DD" w:rsidRPr="0035746C">
        <w:rPr>
          <w:rFonts w:ascii="Times New Roman" w:hAnsi="Times New Roman" w:cs="Times New Roman"/>
          <w:sz w:val="28"/>
          <w:szCs w:val="28"/>
        </w:rPr>
        <w:t xml:space="preserve"> подростков соучаствовать в совершении преступлений. Соучастники, переживая страх и потрясение, видя проявления агрессии у «лидера», начинают побуждать друг друга к подобным поступкам. В ситуации стресса, волевых нарушений, психической незрелости, а также при реальных опасениях за собственную жизнь следуют противоправные агрессивные действия, направленные против потерпевших.</w:t>
      </w:r>
    </w:p>
    <w:p w:rsidR="00D5359D" w:rsidRDefault="00D5359D" w:rsidP="002771CA">
      <w:pPr>
        <w:spacing w:after="0" w:line="360" w:lineRule="auto"/>
        <w:ind w:firstLine="851"/>
        <w:jc w:val="both"/>
        <w:rPr>
          <w:rFonts w:ascii="Times New Roman" w:hAnsi="Times New Roman" w:cs="Times New Roman"/>
          <w:bCs/>
          <w:sz w:val="28"/>
          <w:szCs w:val="28"/>
        </w:rPr>
      </w:pPr>
      <w:r w:rsidRPr="0035746C">
        <w:rPr>
          <w:rFonts w:ascii="Times New Roman" w:hAnsi="Times New Roman" w:cs="Times New Roman"/>
          <w:bCs/>
          <w:sz w:val="28"/>
          <w:szCs w:val="28"/>
        </w:rPr>
        <w:t>Тяжелая криминологическая обстановка в среде несовершеннолетних (рост числа тяжких преступлений, рост количества преступлений, совершенных в группе, смещение криминальной активности в младшую возрастную группу до 14 лет) определяет необходимость разработки новых профилактических концепций и мер коррекции асоциального поведения, в том числе обусловленного аномалиями психического развития и расстройствами поведения (Пер</w:t>
      </w:r>
      <w:r w:rsidR="0045189D">
        <w:rPr>
          <w:rFonts w:ascii="Times New Roman" w:hAnsi="Times New Roman" w:cs="Times New Roman"/>
          <w:bCs/>
          <w:sz w:val="28"/>
          <w:szCs w:val="28"/>
        </w:rPr>
        <w:t>е</w:t>
      </w:r>
      <w:r w:rsidRPr="0035746C">
        <w:rPr>
          <w:rFonts w:ascii="Times New Roman" w:hAnsi="Times New Roman" w:cs="Times New Roman"/>
          <w:bCs/>
          <w:sz w:val="28"/>
          <w:szCs w:val="28"/>
        </w:rPr>
        <w:t>жогин  Л.О., 2010).</w:t>
      </w:r>
    </w:p>
    <w:p w:rsidR="00ED40F3" w:rsidRPr="002771CA" w:rsidRDefault="00ED40F3" w:rsidP="002771CA">
      <w:pPr>
        <w:spacing w:after="0" w:line="360" w:lineRule="auto"/>
        <w:ind w:firstLine="851"/>
        <w:jc w:val="both"/>
        <w:rPr>
          <w:rFonts w:ascii="Times New Roman" w:hAnsi="Times New Roman" w:cs="Times New Roman"/>
          <w:sz w:val="28"/>
          <w:szCs w:val="28"/>
        </w:rPr>
      </w:pPr>
    </w:p>
    <w:p w:rsidR="00375CE6" w:rsidRPr="00332E83" w:rsidRDefault="00332E83" w:rsidP="00332E83">
      <w:pPr>
        <w:autoSpaceDE w:val="0"/>
        <w:autoSpaceDN w:val="0"/>
        <w:adjustRightInd w:val="0"/>
        <w:spacing w:after="0" w:line="360" w:lineRule="auto"/>
        <w:ind w:firstLine="709"/>
        <w:jc w:val="both"/>
        <w:rPr>
          <w:rFonts w:ascii="Times New Roman" w:hAnsi="Times New Roman" w:cs="Times New Roman"/>
          <w:b/>
          <w:bCs/>
          <w:sz w:val="28"/>
          <w:szCs w:val="28"/>
        </w:rPr>
      </w:pPr>
      <w:r w:rsidRPr="00332E83">
        <w:rPr>
          <w:rFonts w:ascii="Times New Roman" w:hAnsi="Times New Roman"/>
          <w:b/>
          <w:sz w:val="28"/>
          <w:szCs w:val="28"/>
        </w:rPr>
        <w:t xml:space="preserve">Модель реабилитационной программы для коррекции </w:t>
      </w:r>
      <w:r w:rsidR="00AC7D1A">
        <w:rPr>
          <w:rFonts w:ascii="Times New Roman" w:hAnsi="Times New Roman"/>
          <w:b/>
          <w:sz w:val="28"/>
          <w:szCs w:val="28"/>
        </w:rPr>
        <w:t xml:space="preserve">криминального </w:t>
      </w:r>
      <w:r w:rsidRPr="00332E83">
        <w:rPr>
          <w:rFonts w:ascii="Times New Roman" w:hAnsi="Times New Roman"/>
          <w:b/>
          <w:sz w:val="28"/>
          <w:szCs w:val="28"/>
        </w:rPr>
        <w:t>поведения</w:t>
      </w:r>
      <w:r>
        <w:rPr>
          <w:rFonts w:ascii="Times New Roman" w:hAnsi="Times New Roman"/>
          <w:b/>
          <w:sz w:val="28"/>
          <w:szCs w:val="28"/>
        </w:rPr>
        <w:t xml:space="preserve"> у детей и подростков</w:t>
      </w:r>
    </w:p>
    <w:p w:rsidR="00237616" w:rsidRDefault="00237616" w:rsidP="00237616">
      <w:pPr>
        <w:spacing w:after="0" w:line="360" w:lineRule="auto"/>
        <w:ind w:firstLine="709"/>
        <w:jc w:val="both"/>
        <w:rPr>
          <w:rFonts w:ascii="Times New Roman" w:hAnsi="Times New Roman" w:cs="Times New Roman"/>
          <w:bCs/>
          <w:sz w:val="28"/>
          <w:szCs w:val="28"/>
          <w:highlight w:val="yellow"/>
        </w:rPr>
      </w:pPr>
      <w:r>
        <w:rPr>
          <w:rFonts w:ascii="Times New Roman" w:hAnsi="Times New Roman" w:cs="Times New Roman"/>
          <w:sz w:val="28"/>
          <w:szCs w:val="28"/>
        </w:rPr>
        <w:t xml:space="preserve">В настоящее время особую роль приобретают проблемы формирования духовного, нравственного здоровья подрастающего поколения, воспитание нового типа граждан – истинных патриотов, самостоятельно мыслящих, активно действующих, обладающих интеллектуальным потенциалом и нравственными принципами. Существует ряд проблем, сдерживающих </w:t>
      </w:r>
      <w:r>
        <w:rPr>
          <w:rFonts w:ascii="Times New Roman" w:hAnsi="Times New Roman" w:cs="Times New Roman"/>
          <w:sz w:val="28"/>
          <w:szCs w:val="28"/>
        </w:rPr>
        <w:lastRenderedPageBreak/>
        <w:t>достижение высоких результатов по духовно-нравственному воспитанию молодежи: снижение роли семьи в формировании ценностных ориентиров; размывание духовно-нравственных ориентиров средствами массовой информации; утрата веры, появление духовного вакуума в связи со сменой идеологических ориентиров; приори</w:t>
      </w:r>
      <w:r w:rsidR="000D735C">
        <w:rPr>
          <w:rFonts w:ascii="Times New Roman" w:hAnsi="Times New Roman" w:cs="Times New Roman"/>
          <w:sz w:val="28"/>
          <w:szCs w:val="28"/>
        </w:rPr>
        <w:t xml:space="preserve">тет материальных ценностей </w:t>
      </w:r>
      <w:r w:rsidR="002B4D48">
        <w:rPr>
          <w:rFonts w:ascii="Times New Roman" w:hAnsi="Times New Roman" w:cs="Times New Roman"/>
          <w:sz w:val="28"/>
          <w:szCs w:val="28"/>
        </w:rPr>
        <w:t xml:space="preserve">и </w:t>
      </w:r>
      <w:r w:rsidR="000D735C">
        <w:rPr>
          <w:rFonts w:ascii="Times New Roman" w:hAnsi="Times New Roman" w:cs="Times New Roman"/>
          <w:sz w:val="28"/>
          <w:szCs w:val="28"/>
        </w:rPr>
        <w:t>т.д</w:t>
      </w:r>
      <w:r>
        <w:rPr>
          <w:rFonts w:ascii="Times New Roman" w:hAnsi="Times New Roman" w:cs="Times New Roman"/>
          <w:sz w:val="28"/>
          <w:szCs w:val="28"/>
        </w:rPr>
        <w:t xml:space="preserve">. На современном этапе особое значение приобретают </w:t>
      </w:r>
      <w:r>
        <w:rPr>
          <w:rFonts w:ascii="Times New Roman" w:hAnsi="Times New Roman" w:cs="Times New Roman"/>
          <w:bCs/>
          <w:sz w:val="28"/>
          <w:szCs w:val="28"/>
        </w:rPr>
        <w:t>социальные последствия</w:t>
      </w:r>
      <w:r w:rsidR="00ED40F3">
        <w:rPr>
          <w:rFonts w:ascii="Times New Roman" w:hAnsi="Times New Roman" w:cs="Times New Roman"/>
          <w:bCs/>
          <w:sz w:val="28"/>
          <w:szCs w:val="28"/>
        </w:rPr>
        <w:t xml:space="preserve"> </w:t>
      </w:r>
      <w:r>
        <w:rPr>
          <w:rFonts w:ascii="Times New Roman" w:hAnsi="Times New Roman" w:cs="Times New Roman"/>
          <w:bCs/>
          <w:sz w:val="28"/>
          <w:szCs w:val="28"/>
        </w:rPr>
        <w:t>расстройств поведения у подростков, в первую очередь связанные с дефицитом волевой регуляции, ее компонентов – когнитивного, эмоционального и нравственного. Они включают в себя трудности обучения, установления</w:t>
      </w:r>
      <w:r w:rsidRPr="001D533F">
        <w:rPr>
          <w:rFonts w:ascii="Times New Roman" w:hAnsi="Times New Roman" w:cs="Times New Roman"/>
          <w:bCs/>
          <w:sz w:val="28"/>
          <w:szCs w:val="28"/>
        </w:rPr>
        <w:t xml:space="preserve"> межли</w:t>
      </w:r>
      <w:r>
        <w:rPr>
          <w:rFonts w:ascii="Times New Roman" w:hAnsi="Times New Roman" w:cs="Times New Roman"/>
          <w:bCs/>
          <w:sz w:val="28"/>
          <w:szCs w:val="28"/>
        </w:rPr>
        <w:t>чностных контактов и ограничение круга общения, формирование</w:t>
      </w:r>
      <w:r w:rsidR="00ED40F3">
        <w:rPr>
          <w:rFonts w:ascii="Times New Roman" w:hAnsi="Times New Roman" w:cs="Times New Roman"/>
          <w:bCs/>
          <w:sz w:val="28"/>
          <w:szCs w:val="28"/>
        </w:rPr>
        <w:t xml:space="preserve"> </w:t>
      </w:r>
      <w:r>
        <w:rPr>
          <w:rFonts w:ascii="Times New Roman" w:hAnsi="Times New Roman" w:cs="Times New Roman"/>
          <w:bCs/>
          <w:sz w:val="28"/>
          <w:szCs w:val="28"/>
        </w:rPr>
        <w:t>примитивных потребительских установок с общим нравственным оскуднением, формирование</w:t>
      </w:r>
      <w:r w:rsidRPr="001D533F">
        <w:rPr>
          <w:rFonts w:ascii="Times New Roman" w:hAnsi="Times New Roman" w:cs="Times New Roman"/>
          <w:bCs/>
          <w:sz w:val="28"/>
          <w:szCs w:val="28"/>
        </w:rPr>
        <w:t xml:space="preserve"> зависимости от алкоголя, токсич</w:t>
      </w:r>
      <w:r>
        <w:rPr>
          <w:rFonts w:ascii="Times New Roman" w:hAnsi="Times New Roman" w:cs="Times New Roman"/>
          <w:bCs/>
          <w:sz w:val="28"/>
          <w:szCs w:val="28"/>
        </w:rPr>
        <w:t>еских веществ, малодифференцированное копирующее поведение</w:t>
      </w:r>
      <w:r w:rsidRPr="001D533F">
        <w:rPr>
          <w:rFonts w:ascii="Times New Roman" w:hAnsi="Times New Roman" w:cs="Times New Roman"/>
          <w:bCs/>
          <w:sz w:val="28"/>
          <w:szCs w:val="28"/>
        </w:rPr>
        <w:t xml:space="preserve"> (бродяжничество, попр</w:t>
      </w:r>
      <w:r>
        <w:rPr>
          <w:rFonts w:ascii="Times New Roman" w:hAnsi="Times New Roman" w:cs="Times New Roman"/>
          <w:bCs/>
          <w:sz w:val="28"/>
          <w:szCs w:val="28"/>
        </w:rPr>
        <w:t>ошайничество) или патологическую компенсацию</w:t>
      </w:r>
      <w:r w:rsidRPr="001D533F">
        <w:rPr>
          <w:rFonts w:ascii="Times New Roman" w:hAnsi="Times New Roman" w:cs="Times New Roman"/>
          <w:bCs/>
          <w:sz w:val="28"/>
          <w:szCs w:val="28"/>
        </w:rPr>
        <w:t xml:space="preserve"> (</w:t>
      </w:r>
      <w:r>
        <w:rPr>
          <w:rFonts w:ascii="Times New Roman" w:hAnsi="Times New Roman" w:cs="Times New Roman"/>
          <w:bCs/>
          <w:sz w:val="28"/>
          <w:szCs w:val="28"/>
        </w:rPr>
        <w:t>делинквентное</w:t>
      </w:r>
      <w:r w:rsidR="00ED40F3">
        <w:rPr>
          <w:rFonts w:ascii="Times New Roman" w:hAnsi="Times New Roman" w:cs="Times New Roman"/>
          <w:bCs/>
          <w:sz w:val="28"/>
          <w:szCs w:val="28"/>
        </w:rPr>
        <w:t xml:space="preserve"> </w:t>
      </w:r>
      <w:r w:rsidRPr="001D533F">
        <w:rPr>
          <w:rFonts w:ascii="Times New Roman" w:hAnsi="Times New Roman" w:cs="Times New Roman"/>
          <w:bCs/>
          <w:sz w:val="28"/>
          <w:szCs w:val="28"/>
        </w:rPr>
        <w:t>поведение</w:t>
      </w:r>
      <w:r>
        <w:rPr>
          <w:rFonts w:ascii="Times New Roman" w:hAnsi="Times New Roman" w:cs="Times New Roman"/>
          <w:bCs/>
          <w:sz w:val="28"/>
          <w:szCs w:val="28"/>
        </w:rPr>
        <w:t>, как правило</w:t>
      </w:r>
      <w:r w:rsidR="00AC7D1A">
        <w:rPr>
          <w:rFonts w:ascii="Times New Roman" w:hAnsi="Times New Roman" w:cs="Times New Roman"/>
          <w:bCs/>
          <w:sz w:val="28"/>
          <w:szCs w:val="28"/>
        </w:rPr>
        <w:t>,</w:t>
      </w:r>
      <w:r>
        <w:rPr>
          <w:rFonts w:ascii="Times New Roman" w:hAnsi="Times New Roman" w:cs="Times New Roman"/>
          <w:bCs/>
          <w:sz w:val="28"/>
          <w:szCs w:val="28"/>
        </w:rPr>
        <w:t xml:space="preserve"> в составе группы</w:t>
      </w:r>
      <w:r w:rsidRPr="003B3DD8">
        <w:rPr>
          <w:rFonts w:ascii="Times New Roman" w:hAnsi="Times New Roman" w:cs="Times New Roman"/>
          <w:bCs/>
          <w:sz w:val="28"/>
          <w:szCs w:val="28"/>
        </w:rPr>
        <w:t>)</w:t>
      </w:r>
      <w:r>
        <w:rPr>
          <w:rFonts w:ascii="Times New Roman" w:hAnsi="Times New Roman" w:cs="Times New Roman"/>
          <w:bCs/>
          <w:sz w:val="28"/>
          <w:szCs w:val="28"/>
        </w:rPr>
        <w:t xml:space="preserve"> (Пережогин Л.О., 2010</w:t>
      </w:r>
      <w:r w:rsidRPr="00EE482B">
        <w:rPr>
          <w:rFonts w:ascii="Times New Roman" w:hAnsi="Times New Roman" w:cs="Times New Roman"/>
          <w:bCs/>
          <w:sz w:val="28"/>
          <w:szCs w:val="28"/>
        </w:rPr>
        <w:t xml:space="preserve">). </w:t>
      </w:r>
    </w:p>
    <w:p w:rsidR="00237616" w:rsidRPr="00D853C5" w:rsidRDefault="00237616" w:rsidP="00237616">
      <w:pPr>
        <w:spacing w:after="0" w:line="360" w:lineRule="auto"/>
        <w:ind w:firstLine="709"/>
        <w:jc w:val="both"/>
        <w:rPr>
          <w:rFonts w:ascii="Times New Roman" w:hAnsi="Times New Roman" w:cs="Times New Roman"/>
          <w:b/>
          <w:sz w:val="28"/>
          <w:szCs w:val="28"/>
          <w:highlight w:val="yellow"/>
        </w:rPr>
      </w:pPr>
      <w:r w:rsidRPr="00EE482B">
        <w:rPr>
          <w:rFonts w:ascii="Times New Roman" w:hAnsi="Times New Roman" w:cs="Times New Roman"/>
          <w:bCs/>
          <w:sz w:val="28"/>
          <w:szCs w:val="28"/>
        </w:rPr>
        <w:t>Оптимизация реабилитационных программ, направленных на профилактику социальных последствий расстройств поведения у подростков, является важнейшей задачей специалистов, непосредственно работающих с детьми и подростками, их семьями.</w:t>
      </w:r>
    </w:p>
    <w:p w:rsidR="00C81082" w:rsidRDefault="00237616" w:rsidP="00DE347C">
      <w:pPr>
        <w:spacing w:after="0" w:line="360" w:lineRule="auto"/>
        <w:ind w:firstLine="709"/>
        <w:jc w:val="both"/>
        <w:rPr>
          <w:rFonts w:ascii="Times New Roman" w:hAnsi="Times New Roman" w:cs="Times New Roman"/>
          <w:bCs/>
          <w:sz w:val="28"/>
          <w:szCs w:val="28"/>
        </w:rPr>
      </w:pPr>
      <w:r w:rsidRPr="009262DE">
        <w:rPr>
          <w:rFonts w:ascii="Times New Roman" w:hAnsi="Times New Roman" w:cs="Times New Roman"/>
          <w:bCs/>
          <w:sz w:val="28"/>
          <w:szCs w:val="28"/>
        </w:rPr>
        <w:t xml:space="preserve">Реабилитация </w:t>
      </w:r>
      <w:r w:rsidR="003B2F63">
        <w:rPr>
          <w:rFonts w:ascii="Times New Roman" w:hAnsi="Times New Roman" w:cs="Times New Roman"/>
          <w:bCs/>
          <w:sz w:val="28"/>
          <w:szCs w:val="28"/>
        </w:rPr>
        <w:t xml:space="preserve">детей и </w:t>
      </w:r>
      <w:r w:rsidRPr="009262DE">
        <w:rPr>
          <w:rFonts w:ascii="Times New Roman" w:hAnsi="Times New Roman" w:cs="Times New Roman"/>
          <w:bCs/>
          <w:sz w:val="28"/>
          <w:szCs w:val="28"/>
        </w:rPr>
        <w:t xml:space="preserve">подростков с расстройствами поведения </w:t>
      </w:r>
      <w:r w:rsidR="00AC7D1A">
        <w:rPr>
          <w:rFonts w:ascii="Times New Roman" w:hAnsi="Times New Roman" w:cs="Times New Roman"/>
          <w:bCs/>
          <w:sz w:val="28"/>
          <w:szCs w:val="28"/>
        </w:rPr>
        <w:t xml:space="preserve">должна включать в себя </w:t>
      </w:r>
      <w:r w:rsidRPr="009262DE">
        <w:rPr>
          <w:rFonts w:ascii="Times New Roman" w:hAnsi="Times New Roman" w:cs="Times New Roman"/>
          <w:bCs/>
          <w:sz w:val="28"/>
          <w:szCs w:val="28"/>
        </w:rPr>
        <w:t>комплекс</w:t>
      </w:r>
      <w:r>
        <w:rPr>
          <w:rFonts w:ascii="Times New Roman" w:hAnsi="Times New Roman" w:cs="Times New Roman"/>
          <w:bCs/>
          <w:sz w:val="28"/>
          <w:szCs w:val="28"/>
        </w:rPr>
        <w:t xml:space="preserve"> педагогических</w:t>
      </w:r>
      <w:r w:rsidRPr="009262DE">
        <w:rPr>
          <w:rFonts w:ascii="Times New Roman" w:hAnsi="Times New Roman" w:cs="Times New Roman"/>
          <w:bCs/>
          <w:sz w:val="28"/>
          <w:szCs w:val="28"/>
        </w:rPr>
        <w:t xml:space="preserve">, </w:t>
      </w:r>
      <w:r>
        <w:rPr>
          <w:rFonts w:ascii="Times New Roman" w:hAnsi="Times New Roman" w:cs="Times New Roman"/>
          <w:bCs/>
          <w:sz w:val="28"/>
          <w:szCs w:val="28"/>
        </w:rPr>
        <w:t>психологических</w:t>
      </w:r>
      <w:r w:rsidRPr="009262DE">
        <w:rPr>
          <w:rFonts w:ascii="Times New Roman" w:hAnsi="Times New Roman" w:cs="Times New Roman"/>
          <w:bCs/>
          <w:sz w:val="28"/>
          <w:szCs w:val="28"/>
        </w:rPr>
        <w:t>, медицинских, социальных мер, направленных на</w:t>
      </w:r>
      <w:r w:rsidR="00ED40F3">
        <w:rPr>
          <w:rFonts w:ascii="Times New Roman" w:hAnsi="Times New Roman" w:cs="Times New Roman"/>
          <w:bCs/>
          <w:sz w:val="28"/>
          <w:szCs w:val="28"/>
        </w:rPr>
        <w:t xml:space="preserve"> </w:t>
      </w:r>
      <w:r>
        <w:rPr>
          <w:rFonts w:ascii="Times New Roman" w:hAnsi="Times New Roman" w:cs="Times New Roman"/>
          <w:bCs/>
          <w:sz w:val="28"/>
          <w:szCs w:val="28"/>
        </w:rPr>
        <w:t>их</w:t>
      </w:r>
      <w:r w:rsidR="00ED40F3">
        <w:rPr>
          <w:rFonts w:ascii="Times New Roman" w:hAnsi="Times New Roman" w:cs="Times New Roman"/>
          <w:bCs/>
          <w:sz w:val="28"/>
          <w:szCs w:val="28"/>
        </w:rPr>
        <w:t xml:space="preserve"> </w:t>
      </w:r>
      <w:r>
        <w:rPr>
          <w:rFonts w:ascii="Times New Roman" w:hAnsi="Times New Roman" w:cs="Times New Roman"/>
          <w:bCs/>
          <w:sz w:val="28"/>
          <w:szCs w:val="28"/>
        </w:rPr>
        <w:t>ресоциализацию</w:t>
      </w:r>
      <w:r w:rsidRPr="009262DE">
        <w:rPr>
          <w:rFonts w:ascii="Times New Roman" w:hAnsi="Times New Roman" w:cs="Times New Roman"/>
          <w:bCs/>
          <w:sz w:val="28"/>
          <w:szCs w:val="28"/>
        </w:rPr>
        <w:t>.</w:t>
      </w:r>
      <w:r w:rsidR="00ED40F3">
        <w:rPr>
          <w:rFonts w:ascii="Times New Roman" w:hAnsi="Times New Roman" w:cs="Times New Roman"/>
          <w:bCs/>
          <w:sz w:val="28"/>
          <w:szCs w:val="28"/>
        </w:rPr>
        <w:t xml:space="preserve"> </w:t>
      </w:r>
      <w:r w:rsidR="00C81082">
        <w:rPr>
          <w:rFonts w:ascii="Times New Roman" w:hAnsi="Times New Roman" w:cs="Times New Roman"/>
          <w:bCs/>
          <w:sz w:val="28"/>
          <w:szCs w:val="28"/>
        </w:rPr>
        <w:t>В последние годы делаются попытки составления различных реабилитационных программ для подростков с асоциальным, криминальным поведением, а также безнадзорных, беспризорных детей. Особый интерес в плане комплексного подхода представляет реабилитационная программа, предложенная О</w:t>
      </w:r>
      <w:r w:rsidR="00AC7D1A">
        <w:rPr>
          <w:rFonts w:ascii="Times New Roman" w:hAnsi="Times New Roman" w:cs="Times New Roman"/>
          <w:bCs/>
          <w:sz w:val="28"/>
          <w:szCs w:val="28"/>
        </w:rPr>
        <w:t>.</w:t>
      </w:r>
      <w:r w:rsidR="00C81082" w:rsidRPr="00D853C5">
        <w:rPr>
          <w:rFonts w:ascii="Times New Roman" w:hAnsi="Times New Roman" w:cs="Times New Roman"/>
          <w:bCs/>
          <w:sz w:val="28"/>
          <w:szCs w:val="28"/>
        </w:rPr>
        <w:t>Л. Пережогиным</w:t>
      </w:r>
      <w:r w:rsidR="00C81082">
        <w:rPr>
          <w:rFonts w:ascii="Times New Roman" w:hAnsi="Times New Roman" w:cs="Times New Roman"/>
          <w:bCs/>
          <w:sz w:val="28"/>
          <w:szCs w:val="28"/>
        </w:rPr>
        <w:t xml:space="preserve"> (2010)</w:t>
      </w:r>
      <w:r w:rsidR="00AC7D1A">
        <w:rPr>
          <w:rFonts w:ascii="Times New Roman" w:hAnsi="Times New Roman" w:cs="Times New Roman"/>
          <w:bCs/>
          <w:sz w:val="28"/>
          <w:szCs w:val="28"/>
        </w:rPr>
        <w:t xml:space="preserve">, которая была </w:t>
      </w:r>
      <w:r w:rsidR="00C81082">
        <w:rPr>
          <w:rFonts w:ascii="Times New Roman" w:hAnsi="Times New Roman" w:cs="Times New Roman"/>
          <w:bCs/>
          <w:sz w:val="28"/>
          <w:szCs w:val="28"/>
        </w:rPr>
        <w:t>адаптирова</w:t>
      </w:r>
      <w:r w:rsidR="00AC7D1A">
        <w:rPr>
          <w:rFonts w:ascii="Times New Roman" w:hAnsi="Times New Roman" w:cs="Times New Roman"/>
          <w:bCs/>
          <w:sz w:val="28"/>
          <w:szCs w:val="28"/>
        </w:rPr>
        <w:t>на</w:t>
      </w:r>
      <w:r w:rsidR="00C81082">
        <w:rPr>
          <w:rFonts w:ascii="Times New Roman" w:hAnsi="Times New Roman" w:cs="Times New Roman"/>
          <w:bCs/>
          <w:sz w:val="28"/>
          <w:szCs w:val="28"/>
        </w:rPr>
        <w:t xml:space="preserve"> применительно к реабилитации </w:t>
      </w:r>
      <w:r w:rsidR="003B2F63">
        <w:rPr>
          <w:rFonts w:ascii="Times New Roman" w:hAnsi="Times New Roman" w:cs="Times New Roman"/>
          <w:bCs/>
          <w:sz w:val="28"/>
          <w:szCs w:val="28"/>
        </w:rPr>
        <w:t xml:space="preserve">детей и </w:t>
      </w:r>
      <w:r w:rsidR="00C81082">
        <w:rPr>
          <w:rFonts w:ascii="Times New Roman" w:hAnsi="Times New Roman" w:cs="Times New Roman"/>
          <w:bCs/>
          <w:sz w:val="28"/>
          <w:szCs w:val="28"/>
        </w:rPr>
        <w:t>подростков с расстройствами поведения, в том числе с асоциальным, криминальным поведением.</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Реабилитационный</w:t>
      </w:r>
      <w:r w:rsidRPr="00AD1AC1">
        <w:rPr>
          <w:rFonts w:ascii="Times New Roman" w:hAnsi="Times New Roman" w:cs="Times New Roman"/>
          <w:bCs/>
          <w:sz w:val="28"/>
          <w:szCs w:val="28"/>
        </w:rPr>
        <w:t xml:space="preserve"> процесс </w:t>
      </w:r>
      <w:r w:rsidR="003B2F63">
        <w:rPr>
          <w:rFonts w:ascii="Times New Roman" w:hAnsi="Times New Roman" w:cs="Times New Roman"/>
          <w:bCs/>
          <w:sz w:val="28"/>
          <w:szCs w:val="28"/>
        </w:rPr>
        <w:t>для детей и подростков</w:t>
      </w:r>
      <w:r>
        <w:rPr>
          <w:rFonts w:ascii="Times New Roman" w:hAnsi="Times New Roman" w:cs="Times New Roman"/>
          <w:bCs/>
          <w:sz w:val="28"/>
          <w:szCs w:val="28"/>
        </w:rPr>
        <w:t xml:space="preserve"> с расстройствами поведения </w:t>
      </w:r>
      <w:r w:rsidR="00AC7D1A">
        <w:rPr>
          <w:rFonts w:ascii="Times New Roman" w:hAnsi="Times New Roman" w:cs="Times New Roman"/>
          <w:bCs/>
          <w:sz w:val="28"/>
          <w:szCs w:val="28"/>
        </w:rPr>
        <w:t xml:space="preserve">должен включать </w:t>
      </w:r>
      <w:r w:rsidRPr="00AD1AC1">
        <w:rPr>
          <w:rFonts w:ascii="Times New Roman" w:hAnsi="Times New Roman" w:cs="Times New Roman"/>
          <w:bCs/>
          <w:sz w:val="28"/>
          <w:szCs w:val="28"/>
        </w:rPr>
        <w:t>4 блока мероприятий</w:t>
      </w:r>
      <w:r>
        <w:rPr>
          <w:rFonts w:ascii="Times New Roman" w:hAnsi="Times New Roman" w:cs="Times New Roman"/>
          <w:bCs/>
          <w:sz w:val="28"/>
          <w:szCs w:val="28"/>
        </w:rPr>
        <w:t xml:space="preserve">, проводимых практически параллельно друг другу. </w:t>
      </w:r>
    </w:p>
    <w:p w:rsidR="00B15238" w:rsidRDefault="00AC7D1A"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Задачами первого блока является</w:t>
      </w:r>
      <w:r w:rsidR="005C4EBB">
        <w:rPr>
          <w:rFonts w:ascii="Times New Roman" w:hAnsi="Times New Roman" w:cs="Times New Roman"/>
          <w:bCs/>
          <w:sz w:val="28"/>
          <w:szCs w:val="28"/>
        </w:rPr>
        <w:t xml:space="preserve"> диагностика </w:t>
      </w:r>
      <w:r w:rsidR="003B2F63">
        <w:rPr>
          <w:rFonts w:ascii="Times New Roman" w:hAnsi="Times New Roman" w:cs="Times New Roman"/>
          <w:bCs/>
          <w:sz w:val="28"/>
          <w:szCs w:val="28"/>
        </w:rPr>
        <w:t>основных проявлений расстройств поведения</w:t>
      </w:r>
      <w:r w:rsidR="005C4EBB">
        <w:rPr>
          <w:rFonts w:ascii="Times New Roman" w:hAnsi="Times New Roman" w:cs="Times New Roman"/>
          <w:bCs/>
          <w:sz w:val="28"/>
          <w:szCs w:val="28"/>
        </w:rPr>
        <w:t>, в том числе</w:t>
      </w:r>
      <w:r w:rsidR="005C4EBB" w:rsidRPr="00AD1AC1">
        <w:rPr>
          <w:rFonts w:ascii="Times New Roman" w:hAnsi="Times New Roman" w:cs="Times New Roman"/>
          <w:bCs/>
          <w:sz w:val="28"/>
          <w:szCs w:val="28"/>
        </w:rPr>
        <w:t xml:space="preserve"> личностных</w:t>
      </w:r>
      <w:r w:rsidR="005C4EBB">
        <w:rPr>
          <w:rFonts w:ascii="Times New Roman" w:hAnsi="Times New Roman" w:cs="Times New Roman"/>
          <w:bCs/>
          <w:sz w:val="28"/>
          <w:szCs w:val="28"/>
        </w:rPr>
        <w:t xml:space="preserve"> особенностей</w:t>
      </w:r>
      <w:r w:rsidR="005C4EBB" w:rsidRPr="00AD1AC1">
        <w:rPr>
          <w:rFonts w:ascii="Times New Roman" w:hAnsi="Times New Roman" w:cs="Times New Roman"/>
          <w:bCs/>
          <w:sz w:val="28"/>
          <w:szCs w:val="28"/>
        </w:rPr>
        <w:t xml:space="preserve"> и факторов риска нарушен</w:t>
      </w:r>
      <w:r w:rsidR="005C4EBB">
        <w:rPr>
          <w:rFonts w:ascii="Times New Roman" w:hAnsi="Times New Roman" w:cs="Times New Roman"/>
          <w:bCs/>
          <w:sz w:val="28"/>
          <w:szCs w:val="28"/>
        </w:rPr>
        <w:t>ий социал</w:t>
      </w:r>
      <w:r w:rsidR="003B2F63">
        <w:rPr>
          <w:rFonts w:ascii="Times New Roman" w:hAnsi="Times New Roman" w:cs="Times New Roman"/>
          <w:bCs/>
          <w:sz w:val="28"/>
          <w:szCs w:val="28"/>
        </w:rPr>
        <w:t>ьного функционирования несовершеннолетних</w:t>
      </w:r>
      <w:r w:rsidR="005C4EBB">
        <w:rPr>
          <w:rFonts w:ascii="Times New Roman" w:hAnsi="Times New Roman" w:cs="Times New Roman"/>
          <w:bCs/>
          <w:sz w:val="28"/>
          <w:szCs w:val="28"/>
        </w:rPr>
        <w:t xml:space="preserve">. </w:t>
      </w:r>
    </w:p>
    <w:p w:rsidR="00EB0E26" w:rsidRDefault="00EB0E26"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Во втором блоке проводится</w:t>
      </w:r>
      <w:r w:rsidR="005C4EBB">
        <w:rPr>
          <w:rFonts w:ascii="Times New Roman" w:hAnsi="Times New Roman" w:cs="Times New Roman"/>
          <w:bCs/>
          <w:sz w:val="28"/>
          <w:szCs w:val="28"/>
        </w:rPr>
        <w:t xml:space="preserve"> педагогическая коррекция, направленная на компенсацию </w:t>
      </w:r>
      <w:r w:rsidR="005C4EBB" w:rsidRPr="00BB33D8">
        <w:rPr>
          <w:rFonts w:ascii="Times New Roman" w:hAnsi="Times New Roman" w:cs="Times New Roman"/>
          <w:bCs/>
          <w:sz w:val="28"/>
          <w:szCs w:val="28"/>
        </w:rPr>
        <w:t xml:space="preserve">отставания в </w:t>
      </w:r>
      <w:r w:rsidR="005C4EBB">
        <w:rPr>
          <w:rFonts w:ascii="Times New Roman" w:hAnsi="Times New Roman" w:cs="Times New Roman"/>
          <w:bCs/>
          <w:sz w:val="28"/>
          <w:szCs w:val="28"/>
        </w:rPr>
        <w:t xml:space="preserve">школьном </w:t>
      </w:r>
      <w:r w:rsidR="005C4EBB" w:rsidRPr="00BB33D8">
        <w:rPr>
          <w:rFonts w:ascii="Times New Roman" w:hAnsi="Times New Roman" w:cs="Times New Roman"/>
          <w:bCs/>
          <w:sz w:val="28"/>
          <w:szCs w:val="28"/>
        </w:rPr>
        <w:t>обучении</w:t>
      </w:r>
      <w:r w:rsidR="005C4EBB">
        <w:rPr>
          <w:rFonts w:ascii="Times New Roman" w:hAnsi="Times New Roman" w:cs="Times New Roman"/>
          <w:bCs/>
          <w:sz w:val="28"/>
          <w:szCs w:val="28"/>
        </w:rPr>
        <w:t xml:space="preserve"> и дальнейшее освоение учебной программы соответствующего класса </w:t>
      </w:r>
      <w:r>
        <w:rPr>
          <w:rFonts w:ascii="Times New Roman" w:hAnsi="Times New Roman" w:cs="Times New Roman"/>
          <w:bCs/>
          <w:sz w:val="28"/>
          <w:szCs w:val="28"/>
        </w:rPr>
        <w:t xml:space="preserve">детьми и </w:t>
      </w:r>
      <w:r w:rsidR="005C4EBB">
        <w:rPr>
          <w:rFonts w:ascii="Times New Roman" w:hAnsi="Times New Roman" w:cs="Times New Roman"/>
          <w:bCs/>
          <w:sz w:val="28"/>
          <w:szCs w:val="28"/>
        </w:rPr>
        <w:t xml:space="preserve">подростками. </w:t>
      </w:r>
    </w:p>
    <w:p w:rsidR="004B4A21"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Третий б</w:t>
      </w:r>
      <w:r w:rsidR="00EB0E26">
        <w:rPr>
          <w:rFonts w:ascii="Times New Roman" w:hAnsi="Times New Roman" w:cs="Times New Roman"/>
          <w:bCs/>
          <w:sz w:val="28"/>
          <w:szCs w:val="28"/>
        </w:rPr>
        <w:t>лок представляет</w:t>
      </w:r>
      <w:r>
        <w:rPr>
          <w:rFonts w:ascii="Times New Roman" w:hAnsi="Times New Roman" w:cs="Times New Roman"/>
          <w:bCs/>
          <w:sz w:val="28"/>
          <w:szCs w:val="28"/>
        </w:rPr>
        <w:t xml:space="preserve"> психофармакологическую</w:t>
      </w:r>
      <w:r w:rsidR="00AC7D1A">
        <w:rPr>
          <w:rFonts w:ascii="Times New Roman" w:hAnsi="Times New Roman" w:cs="Times New Roman"/>
          <w:bCs/>
          <w:sz w:val="28"/>
          <w:szCs w:val="28"/>
        </w:rPr>
        <w:t xml:space="preserve"> и</w:t>
      </w:r>
      <w:r>
        <w:rPr>
          <w:rFonts w:ascii="Times New Roman" w:hAnsi="Times New Roman" w:cs="Times New Roman"/>
          <w:bCs/>
          <w:sz w:val="28"/>
          <w:szCs w:val="28"/>
        </w:rPr>
        <w:t xml:space="preserve"> психотерапевтическую коррекцию ра</w:t>
      </w:r>
      <w:r w:rsidR="00EB0E26">
        <w:rPr>
          <w:rFonts w:ascii="Times New Roman" w:hAnsi="Times New Roman" w:cs="Times New Roman"/>
          <w:bCs/>
          <w:sz w:val="28"/>
          <w:szCs w:val="28"/>
        </w:rPr>
        <w:t>сстройств поведения у несовершеннолетних</w:t>
      </w:r>
      <w:r>
        <w:rPr>
          <w:rFonts w:ascii="Times New Roman" w:hAnsi="Times New Roman" w:cs="Times New Roman"/>
          <w:bCs/>
          <w:sz w:val="28"/>
          <w:szCs w:val="28"/>
        </w:rPr>
        <w:t xml:space="preserve">. Ведущие специалисты этого блока - </w:t>
      </w:r>
      <w:r w:rsidRPr="00BB33D8">
        <w:rPr>
          <w:rFonts w:ascii="Times New Roman" w:hAnsi="Times New Roman" w:cs="Times New Roman"/>
          <w:bCs/>
          <w:sz w:val="28"/>
          <w:szCs w:val="28"/>
        </w:rPr>
        <w:t>врач-психиатр, врач-психотерапевт,</w:t>
      </w:r>
      <w:r>
        <w:rPr>
          <w:rFonts w:ascii="Times New Roman" w:hAnsi="Times New Roman" w:cs="Times New Roman"/>
          <w:bCs/>
          <w:sz w:val="28"/>
          <w:szCs w:val="28"/>
        </w:rPr>
        <w:t xml:space="preserve"> клинический психолог. </w:t>
      </w:r>
    </w:p>
    <w:p w:rsidR="0021036F" w:rsidRDefault="00EB0E26" w:rsidP="00DF6FAE">
      <w:pPr>
        <w:autoSpaceDE w:val="0"/>
        <w:autoSpaceDN w:val="0"/>
        <w:adjustRightInd w:val="0"/>
        <w:spacing w:after="0" w:line="360" w:lineRule="auto"/>
        <w:ind w:firstLine="851"/>
        <w:jc w:val="both"/>
        <w:rPr>
          <w:rFonts w:ascii="Times New Roman" w:hAnsi="Times New Roman" w:cs="Times New Roman"/>
          <w:bCs/>
          <w:sz w:val="28"/>
          <w:szCs w:val="28"/>
        </w:rPr>
      </w:pPr>
      <w:r w:rsidRPr="00BF7734">
        <w:rPr>
          <w:rFonts w:ascii="Times New Roman" w:hAnsi="Times New Roman" w:cs="Times New Roman"/>
          <w:bCs/>
          <w:sz w:val="28"/>
          <w:szCs w:val="28"/>
        </w:rPr>
        <w:t>При</w:t>
      </w:r>
      <w:r w:rsidR="005C4EBB" w:rsidRPr="00BF7734">
        <w:rPr>
          <w:rFonts w:ascii="Times New Roman" w:hAnsi="Times New Roman" w:cs="Times New Roman"/>
          <w:bCs/>
          <w:sz w:val="28"/>
          <w:szCs w:val="28"/>
        </w:rPr>
        <w:t xml:space="preserve"> расстройств</w:t>
      </w:r>
      <w:r w:rsidR="00DF6FAE" w:rsidRPr="00BF7734">
        <w:rPr>
          <w:rFonts w:ascii="Times New Roman" w:hAnsi="Times New Roman" w:cs="Times New Roman"/>
          <w:bCs/>
          <w:sz w:val="28"/>
          <w:szCs w:val="28"/>
        </w:rPr>
        <w:t>ах</w:t>
      </w:r>
      <w:r w:rsidR="005C4EBB" w:rsidRPr="00BF7734">
        <w:rPr>
          <w:rFonts w:ascii="Times New Roman" w:hAnsi="Times New Roman" w:cs="Times New Roman"/>
          <w:bCs/>
          <w:sz w:val="28"/>
          <w:szCs w:val="28"/>
        </w:rPr>
        <w:t xml:space="preserve"> поведения у </w:t>
      </w:r>
      <w:r w:rsidRPr="00BF7734">
        <w:rPr>
          <w:rFonts w:ascii="Times New Roman" w:hAnsi="Times New Roman" w:cs="Times New Roman"/>
          <w:bCs/>
          <w:sz w:val="28"/>
          <w:szCs w:val="28"/>
        </w:rPr>
        <w:t xml:space="preserve">детей </w:t>
      </w:r>
      <w:r w:rsidR="0021036F" w:rsidRPr="00BF7734">
        <w:rPr>
          <w:rFonts w:ascii="Times New Roman" w:hAnsi="Times New Roman" w:cs="Times New Roman"/>
          <w:bCs/>
          <w:sz w:val="28"/>
          <w:szCs w:val="28"/>
        </w:rPr>
        <w:t>в препубертатный и пубертатный периоды</w:t>
      </w:r>
      <w:r w:rsidR="005C4EBB" w:rsidRPr="00BF7734">
        <w:rPr>
          <w:rFonts w:ascii="Times New Roman" w:hAnsi="Times New Roman" w:cs="Times New Roman"/>
          <w:bCs/>
          <w:sz w:val="28"/>
          <w:szCs w:val="28"/>
        </w:rPr>
        <w:t xml:space="preserve"> отмеча</w:t>
      </w:r>
      <w:r w:rsidR="00AC7D1A" w:rsidRPr="00BF7734">
        <w:rPr>
          <w:rFonts w:ascii="Times New Roman" w:hAnsi="Times New Roman" w:cs="Times New Roman"/>
          <w:bCs/>
          <w:sz w:val="28"/>
          <w:szCs w:val="28"/>
        </w:rPr>
        <w:t>ется</w:t>
      </w:r>
      <w:r w:rsidR="005C4EBB" w:rsidRPr="00BF7734">
        <w:rPr>
          <w:rFonts w:ascii="Times New Roman" w:hAnsi="Times New Roman" w:cs="Times New Roman"/>
          <w:bCs/>
          <w:sz w:val="28"/>
          <w:szCs w:val="28"/>
        </w:rPr>
        <w:t xml:space="preserve"> дефицит когнитивн</w:t>
      </w:r>
      <w:r w:rsidR="00DF6FAE" w:rsidRPr="00BF7734">
        <w:rPr>
          <w:rFonts w:ascii="Times New Roman" w:hAnsi="Times New Roman" w:cs="Times New Roman"/>
          <w:bCs/>
          <w:sz w:val="28"/>
          <w:szCs w:val="28"/>
        </w:rPr>
        <w:t>ых</w:t>
      </w:r>
      <w:r w:rsidRPr="00BF7734">
        <w:rPr>
          <w:rFonts w:ascii="Times New Roman" w:hAnsi="Times New Roman" w:cs="Times New Roman"/>
          <w:bCs/>
          <w:sz w:val="28"/>
          <w:szCs w:val="28"/>
        </w:rPr>
        <w:t xml:space="preserve"> способностей. Он выражается</w:t>
      </w:r>
      <w:r w:rsidR="005C4EBB" w:rsidRPr="00BF7734">
        <w:rPr>
          <w:rFonts w:ascii="Times New Roman" w:hAnsi="Times New Roman" w:cs="Times New Roman"/>
          <w:bCs/>
          <w:sz w:val="28"/>
          <w:szCs w:val="28"/>
        </w:rPr>
        <w:t xml:space="preserve"> отсутствием или примитивностью интересов, их бытовой ограниченностью, низким уровнем школьных знаний, поверхностностью, незрелостью суждений, снижением концентрации внимания, способности планировать ближайшие и будущие перспективы, прогнозировать последствия отрицательных поступков. </w:t>
      </w:r>
      <w:r w:rsidR="00EF43F2" w:rsidRPr="00BF7734">
        <w:rPr>
          <w:rFonts w:ascii="Times New Roman" w:hAnsi="Times New Roman" w:cs="Times New Roman"/>
          <w:bCs/>
          <w:sz w:val="28"/>
          <w:szCs w:val="28"/>
        </w:rPr>
        <w:t xml:space="preserve">Данные изменения возникают </w:t>
      </w:r>
      <w:r w:rsidR="00EF43F2" w:rsidRPr="00BF7734">
        <w:rPr>
          <w:rFonts w:ascii="Times New Roman" w:hAnsi="Times New Roman" w:cs="Times New Roman"/>
          <w:sz w:val="28"/>
          <w:szCs w:val="28"/>
        </w:rPr>
        <w:t xml:space="preserve">вследствие </w:t>
      </w:r>
      <w:r w:rsidR="0021036F" w:rsidRPr="00BF7734">
        <w:rPr>
          <w:rFonts w:ascii="Times New Roman" w:hAnsi="Times New Roman" w:cs="Times New Roman"/>
          <w:sz w:val="28"/>
          <w:szCs w:val="28"/>
        </w:rPr>
        <w:t>активации деятельности гип</w:t>
      </w:r>
      <w:r w:rsidR="00EF43F2" w:rsidRPr="00BF7734">
        <w:rPr>
          <w:rFonts w:ascii="Times New Roman" w:hAnsi="Times New Roman" w:cs="Times New Roman"/>
          <w:sz w:val="28"/>
          <w:szCs w:val="28"/>
        </w:rPr>
        <w:t>оталамуса, которые приводят к значительному</w:t>
      </w:r>
      <w:r w:rsidR="00DF6FAE" w:rsidRPr="00BF7734">
        <w:rPr>
          <w:rFonts w:ascii="Times New Roman" w:hAnsi="Times New Roman" w:cs="Times New Roman"/>
          <w:sz w:val="28"/>
          <w:szCs w:val="28"/>
        </w:rPr>
        <w:t xml:space="preserve"> повышению</w:t>
      </w:r>
      <w:r w:rsidR="00BF7734" w:rsidRPr="00BF7734">
        <w:rPr>
          <w:rFonts w:ascii="Times New Roman" w:hAnsi="Times New Roman" w:cs="Times New Roman"/>
          <w:sz w:val="28"/>
          <w:szCs w:val="28"/>
        </w:rPr>
        <w:t xml:space="preserve"> </w:t>
      </w:r>
      <w:r w:rsidR="0021036F" w:rsidRPr="00BF7734">
        <w:rPr>
          <w:rFonts w:ascii="Times New Roman" w:hAnsi="Times New Roman" w:cs="Times New Roman"/>
          <w:sz w:val="28"/>
          <w:szCs w:val="28"/>
        </w:rPr>
        <w:t xml:space="preserve">аффективности и влечений при недостаточной зрелости мышления в связи с незавершенностью формирования второй сигнальной </w:t>
      </w:r>
      <w:r w:rsidR="00DF6FAE" w:rsidRPr="00BF7734">
        <w:rPr>
          <w:rFonts w:ascii="Times New Roman" w:hAnsi="Times New Roman" w:cs="Times New Roman"/>
          <w:sz w:val="28"/>
          <w:szCs w:val="28"/>
        </w:rPr>
        <w:t xml:space="preserve">системы. Период с 12 до 15 лет </w:t>
      </w:r>
      <w:r w:rsidR="0021036F" w:rsidRPr="00BF7734">
        <w:rPr>
          <w:rFonts w:ascii="Times New Roman" w:hAnsi="Times New Roman" w:cs="Times New Roman"/>
          <w:sz w:val="28"/>
          <w:szCs w:val="28"/>
        </w:rPr>
        <w:t>является критическим периодом возрастной ранимости</w:t>
      </w:r>
      <w:r w:rsidR="00EF43F2" w:rsidRPr="00BF7734">
        <w:rPr>
          <w:rFonts w:ascii="Times New Roman" w:hAnsi="Times New Roman" w:cs="Times New Roman"/>
          <w:sz w:val="28"/>
          <w:szCs w:val="28"/>
        </w:rPr>
        <w:t>, который связан с резкой перестройкой реактивности, нарушением физиологического равновесия организма</w:t>
      </w:r>
      <w:r w:rsidR="004E2AC6" w:rsidRPr="00BF7734">
        <w:rPr>
          <w:rFonts w:ascii="Times New Roman" w:hAnsi="Times New Roman" w:cs="Times New Roman"/>
          <w:sz w:val="28"/>
          <w:szCs w:val="28"/>
        </w:rPr>
        <w:t xml:space="preserve">. </w:t>
      </w:r>
      <w:r w:rsidR="0021036F" w:rsidRPr="00BF7734">
        <w:rPr>
          <w:rFonts w:ascii="Times New Roman" w:hAnsi="Times New Roman" w:cs="Times New Roman"/>
          <w:sz w:val="28"/>
          <w:szCs w:val="28"/>
        </w:rPr>
        <w:t xml:space="preserve">Период пубертатного криза, особенно при дисгармонии полового и общего физического созревания, значительно повышает риск манифестации эндогенных </w:t>
      </w:r>
      <w:r w:rsidR="00DF6FAE" w:rsidRPr="00BF7734">
        <w:rPr>
          <w:rFonts w:ascii="Times New Roman" w:hAnsi="Times New Roman" w:cs="Times New Roman"/>
          <w:sz w:val="28"/>
          <w:szCs w:val="28"/>
        </w:rPr>
        <w:t>заболеваний</w:t>
      </w:r>
      <w:r w:rsidR="00987451" w:rsidRPr="00BF7734">
        <w:rPr>
          <w:rFonts w:ascii="Times New Roman" w:hAnsi="Times New Roman" w:cs="Times New Roman"/>
          <w:sz w:val="28"/>
          <w:szCs w:val="28"/>
        </w:rPr>
        <w:t>, развития невротических расстройств и</w:t>
      </w:r>
      <w:r w:rsidR="0021036F" w:rsidRPr="00BF7734">
        <w:rPr>
          <w:rFonts w:ascii="Times New Roman" w:hAnsi="Times New Roman" w:cs="Times New Roman"/>
          <w:sz w:val="28"/>
          <w:szCs w:val="28"/>
        </w:rPr>
        <w:t xml:space="preserve"> сопровождается заострением патологических черт характера</w:t>
      </w:r>
      <w:r w:rsidR="00987451" w:rsidRPr="00BF7734">
        <w:rPr>
          <w:rFonts w:ascii="Times New Roman" w:hAnsi="Times New Roman" w:cs="Times New Roman"/>
          <w:sz w:val="28"/>
          <w:szCs w:val="28"/>
        </w:rPr>
        <w:t>.</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Для коррекции когнити</w:t>
      </w:r>
      <w:r w:rsidR="00EB0E26">
        <w:rPr>
          <w:rFonts w:ascii="Times New Roman" w:hAnsi="Times New Roman" w:cs="Times New Roman"/>
          <w:bCs/>
          <w:sz w:val="28"/>
          <w:szCs w:val="28"/>
        </w:rPr>
        <w:t>вных способностей при</w:t>
      </w:r>
      <w:r>
        <w:rPr>
          <w:rFonts w:ascii="Times New Roman" w:hAnsi="Times New Roman" w:cs="Times New Roman"/>
          <w:bCs/>
          <w:sz w:val="28"/>
          <w:szCs w:val="28"/>
        </w:rPr>
        <w:t xml:space="preserve"> ра</w:t>
      </w:r>
      <w:r w:rsidR="00EB0E26">
        <w:rPr>
          <w:rFonts w:ascii="Times New Roman" w:hAnsi="Times New Roman" w:cs="Times New Roman"/>
          <w:bCs/>
          <w:sz w:val="28"/>
          <w:szCs w:val="28"/>
        </w:rPr>
        <w:t>сстройств</w:t>
      </w:r>
      <w:r w:rsidR="007356C9">
        <w:rPr>
          <w:rFonts w:ascii="Times New Roman" w:hAnsi="Times New Roman" w:cs="Times New Roman"/>
          <w:bCs/>
          <w:sz w:val="28"/>
          <w:szCs w:val="28"/>
        </w:rPr>
        <w:t>ах</w:t>
      </w:r>
      <w:r w:rsidR="00EB0E26">
        <w:rPr>
          <w:rFonts w:ascii="Times New Roman" w:hAnsi="Times New Roman" w:cs="Times New Roman"/>
          <w:bCs/>
          <w:sz w:val="28"/>
          <w:szCs w:val="28"/>
        </w:rPr>
        <w:t xml:space="preserve"> поведения необходимо назначение</w:t>
      </w:r>
      <w:r>
        <w:rPr>
          <w:rFonts w:ascii="Times New Roman" w:hAnsi="Times New Roman" w:cs="Times New Roman"/>
          <w:bCs/>
          <w:sz w:val="28"/>
          <w:szCs w:val="28"/>
        </w:rPr>
        <w:t xml:space="preserve"> препар</w:t>
      </w:r>
      <w:r w:rsidR="00EB0E26">
        <w:rPr>
          <w:rFonts w:ascii="Times New Roman" w:hAnsi="Times New Roman" w:cs="Times New Roman"/>
          <w:bCs/>
          <w:sz w:val="28"/>
          <w:szCs w:val="28"/>
        </w:rPr>
        <w:t>атов</w:t>
      </w:r>
      <w:r w:rsidR="007356C9">
        <w:rPr>
          <w:rFonts w:ascii="Times New Roman" w:hAnsi="Times New Roman" w:cs="Times New Roman"/>
          <w:bCs/>
          <w:sz w:val="28"/>
          <w:szCs w:val="28"/>
        </w:rPr>
        <w:t xml:space="preserve"> </w:t>
      </w:r>
      <w:r>
        <w:rPr>
          <w:rFonts w:ascii="Times New Roman" w:hAnsi="Times New Roman" w:cs="Times New Roman"/>
          <w:bCs/>
          <w:sz w:val="28"/>
          <w:szCs w:val="28"/>
        </w:rPr>
        <w:t>ноотропного ряда: пантогам 0,5 2 раза в день (утро, день), пантокальцин 0,5 2 раза в день (утро, день), фенибут 0,5 2 раза в день (утро, вечер), энцефабол 0,2 2 раза в день (утро, день), продолжительностью 2-3 месяца.</w:t>
      </w:r>
    </w:p>
    <w:p w:rsidR="005C4EBB" w:rsidRDefault="005C4EBB" w:rsidP="005C4EBB">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целью уменьшения агрессивности, возбудимости, эмоциона</w:t>
      </w:r>
      <w:r w:rsidR="00EB0E26">
        <w:rPr>
          <w:rFonts w:ascii="Times New Roman" w:hAnsi="Times New Roman" w:cs="Times New Roman"/>
          <w:bCs/>
          <w:sz w:val="28"/>
          <w:szCs w:val="28"/>
        </w:rPr>
        <w:t>льной неустойчивости применяются</w:t>
      </w:r>
      <w:r>
        <w:rPr>
          <w:rFonts w:ascii="Times New Roman" w:hAnsi="Times New Roman" w:cs="Times New Roman"/>
          <w:bCs/>
          <w:sz w:val="28"/>
          <w:szCs w:val="28"/>
        </w:rPr>
        <w:t xml:space="preserve"> нейролептики в возрастных дозировках, с учетом индивидуальной чувствительности к препаратам: хлорпротиксен 0,5-2мг/кг веса в сутки, в три приема; тиоридазин 12-14 лет – 20/30мг/кг веса в сутки, 15-16 лет – 30-40мк/кг веса в сутки, в три приема; перициазин от 10 до 30мг в сутки, в три при</w:t>
      </w:r>
      <w:r w:rsidR="00EB0E26">
        <w:rPr>
          <w:rFonts w:ascii="Times New Roman" w:hAnsi="Times New Roman" w:cs="Times New Roman"/>
          <w:bCs/>
          <w:sz w:val="28"/>
          <w:szCs w:val="28"/>
        </w:rPr>
        <w:t>ема.</w:t>
      </w:r>
      <w:r>
        <w:rPr>
          <w:rFonts w:ascii="Times New Roman" w:hAnsi="Times New Roman" w:cs="Times New Roman"/>
          <w:bCs/>
          <w:sz w:val="28"/>
          <w:szCs w:val="28"/>
        </w:rPr>
        <w:t xml:space="preserve"> С целью смягчения аффекта, уменьшения зл</w:t>
      </w:r>
      <w:r w:rsidR="00EB0E26">
        <w:rPr>
          <w:rFonts w:ascii="Times New Roman" w:hAnsi="Times New Roman" w:cs="Times New Roman"/>
          <w:bCs/>
          <w:sz w:val="28"/>
          <w:szCs w:val="28"/>
        </w:rPr>
        <w:t>обности, раздражительности используется</w:t>
      </w:r>
      <w:r>
        <w:rPr>
          <w:rFonts w:ascii="Times New Roman" w:hAnsi="Times New Roman" w:cs="Times New Roman"/>
          <w:bCs/>
          <w:sz w:val="28"/>
          <w:szCs w:val="28"/>
        </w:rPr>
        <w:t xml:space="preserve"> сочетание выше описанных препаратов с левомепромазином - 0,35-3мг/кг веса в сутки, в три приема; антидепрессантами - флувоксамин от 25мг до 50мг в сутки, в два приема (утро, вечер); амитриптилин 25-50мг в сутки в два приема (утро, вечер). Для стабилизации фона настроения, купирования взрывчатости</w:t>
      </w:r>
      <w:r w:rsidR="00E4012D">
        <w:rPr>
          <w:rFonts w:ascii="Times New Roman" w:hAnsi="Times New Roman" w:cs="Times New Roman"/>
          <w:bCs/>
          <w:sz w:val="28"/>
          <w:szCs w:val="28"/>
        </w:rPr>
        <w:t>, жестокости, особенно</w:t>
      </w:r>
      <w:r>
        <w:rPr>
          <w:rFonts w:ascii="Times New Roman" w:hAnsi="Times New Roman" w:cs="Times New Roman"/>
          <w:bCs/>
          <w:sz w:val="28"/>
          <w:szCs w:val="28"/>
        </w:rPr>
        <w:t xml:space="preserve"> при расстройствах поведением с п</w:t>
      </w:r>
      <w:r w:rsidR="00EB0E26">
        <w:rPr>
          <w:rFonts w:ascii="Times New Roman" w:hAnsi="Times New Roman" w:cs="Times New Roman"/>
          <w:bCs/>
          <w:sz w:val="28"/>
          <w:szCs w:val="28"/>
        </w:rPr>
        <w:t>реобладанием агрессии</w:t>
      </w:r>
      <w:r w:rsidR="00E4012D">
        <w:rPr>
          <w:rFonts w:ascii="Times New Roman" w:hAnsi="Times New Roman" w:cs="Times New Roman"/>
          <w:bCs/>
          <w:sz w:val="28"/>
          <w:szCs w:val="28"/>
        </w:rPr>
        <w:t>,</w:t>
      </w:r>
      <w:r w:rsidR="00EB0E26">
        <w:rPr>
          <w:rFonts w:ascii="Times New Roman" w:hAnsi="Times New Roman" w:cs="Times New Roman"/>
          <w:bCs/>
          <w:sz w:val="28"/>
          <w:szCs w:val="28"/>
        </w:rPr>
        <w:t xml:space="preserve"> назначается</w:t>
      </w:r>
      <w:r w:rsidR="007356C9">
        <w:rPr>
          <w:rFonts w:ascii="Times New Roman" w:hAnsi="Times New Roman" w:cs="Times New Roman"/>
          <w:bCs/>
          <w:sz w:val="28"/>
          <w:szCs w:val="28"/>
        </w:rPr>
        <w:t xml:space="preserve"> </w:t>
      </w:r>
      <w:r>
        <w:rPr>
          <w:rFonts w:ascii="Times New Roman" w:hAnsi="Times New Roman" w:cs="Times New Roman"/>
          <w:bCs/>
          <w:sz w:val="28"/>
          <w:szCs w:val="28"/>
        </w:rPr>
        <w:t>карбамазепин 400-600мг в сутки, в три приема.</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Четвертый б</w:t>
      </w:r>
      <w:r w:rsidRPr="00BB33D8">
        <w:rPr>
          <w:rFonts w:ascii="Times New Roman" w:hAnsi="Times New Roman" w:cs="Times New Roman"/>
          <w:bCs/>
          <w:sz w:val="28"/>
          <w:szCs w:val="28"/>
        </w:rPr>
        <w:t xml:space="preserve">лок </w:t>
      </w:r>
      <w:r w:rsidR="00FD5447">
        <w:rPr>
          <w:rFonts w:ascii="Times New Roman" w:hAnsi="Times New Roman" w:cs="Times New Roman"/>
          <w:bCs/>
          <w:sz w:val="28"/>
          <w:szCs w:val="28"/>
        </w:rPr>
        <w:t>включает</w:t>
      </w:r>
      <w:r>
        <w:rPr>
          <w:rFonts w:ascii="Times New Roman" w:hAnsi="Times New Roman" w:cs="Times New Roman"/>
          <w:bCs/>
          <w:sz w:val="28"/>
          <w:szCs w:val="28"/>
        </w:rPr>
        <w:t xml:space="preserve"> социально-психологическую поддержку, которая прово</w:t>
      </w:r>
      <w:r w:rsidR="00FD5447">
        <w:rPr>
          <w:rFonts w:ascii="Times New Roman" w:hAnsi="Times New Roman" w:cs="Times New Roman"/>
          <w:bCs/>
          <w:sz w:val="28"/>
          <w:szCs w:val="28"/>
        </w:rPr>
        <w:t>дится</w:t>
      </w:r>
      <w:r>
        <w:rPr>
          <w:rFonts w:ascii="Times New Roman" w:hAnsi="Times New Roman" w:cs="Times New Roman"/>
          <w:bCs/>
          <w:sz w:val="28"/>
          <w:szCs w:val="28"/>
        </w:rPr>
        <w:t xml:space="preserve"> воспитателями, трудовым инструктором, клиническим психологом,</w:t>
      </w:r>
      <w:r w:rsidR="0053393F">
        <w:rPr>
          <w:rFonts w:ascii="Times New Roman" w:hAnsi="Times New Roman" w:cs="Times New Roman"/>
          <w:bCs/>
          <w:sz w:val="28"/>
          <w:szCs w:val="28"/>
        </w:rPr>
        <w:t xml:space="preserve"> социальными</w:t>
      </w:r>
      <w:r w:rsidR="00FD5447">
        <w:rPr>
          <w:rFonts w:ascii="Times New Roman" w:hAnsi="Times New Roman" w:cs="Times New Roman"/>
          <w:bCs/>
          <w:sz w:val="28"/>
          <w:szCs w:val="28"/>
        </w:rPr>
        <w:t xml:space="preserve"> работниками. Данные специалисты повышают</w:t>
      </w:r>
      <w:r>
        <w:rPr>
          <w:rFonts w:ascii="Times New Roman" w:hAnsi="Times New Roman" w:cs="Times New Roman"/>
          <w:bCs/>
          <w:sz w:val="28"/>
          <w:szCs w:val="28"/>
        </w:rPr>
        <w:t xml:space="preserve"> уровень</w:t>
      </w:r>
      <w:r w:rsidR="00FD5447">
        <w:rPr>
          <w:rFonts w:ascii="Times New Roman" w:hAnsi="Times New Roman" w:cs="Times New Roman"/>
          <w:bCs/>
          <w:sz w:val="28"/>
          <w:szCs w:val="28"/>
        </w:rPr>
        <w:t xml:space="preserve"> общей информативности подростков, развивают</w:t>
      </w:r>
      <w:r>
        <w:rPr>
          <w:rFonts w:ascii="Times New Roman" w:hAnsi="Times New Roman" w:cs="Times New Roman"/>
          <w:bCs/>
          <w:sz w:val="28"/>
          <w:szCs w:val="28"/>
        </w:rPr>
        <w:t xml:space="preserve"> навыки с</w:t>
      </w:r>
      <w:r w:rsidR="00FD5447">
        <w:rPr>
          <w:rFonts w:ascii="Times New Roman" w:hAnsi="Times New Roman" w:cs="Times New Roman"/>
          <w:bCs/>
          <w:sz w:val="28"/>
          <w:szCs w:val="28"/>
        </w:rPr>
        <w:t>амостоятельного труда, проводят</w:t>
      </w:r>
      <w:r>
        <w:rPr>
          <w:rFonts w:ascii="Times New Roman" w:hAnsi="Times New Roman" w:cs="Times New Roman"/>
          <w:bCs/>
          <w:sz w:val="28"/>
          <w:szCs w:val="28"/>
        </w:rPr>
        <w:t xml:space="preserve"> занятия для развития творческого потенциала, изучения этических вопросов и ку</w:t>
      </w:r>
      <w:r w:rsidR="00FD5447">
        <w:rPr>
          <w:rFonts w:ascii="Times New Roman" w:hAnsi="Times New Roman" w:cs="Times New Roman"/>
          <w:bCs/>
          <w:sz w:val="28"/>
          <w:szCs w:val="28"/>
        </w:rPr>
        <w:t>льтуры поведения, организуют вместе с несовершеннолетними</w:t>
      </w:r>
      <w:r>
        <w:rPr>
          <w:rFonts w:ascii="Times New Roman" w:hAnsi="Times New Roman" w:cs="Times New Roman"/>
          <w:bCs/>
          <w:sz w:val="28"/>
          <w:szCs w:val="28"/>
        </w:rPr>
        <w:t xml:space="preserve"> праздники, концерты, выставки. </w:t>
      </w:r>
    </w:p>
    <w:p w:rsidR="005C4EBB" w:rsidRDefault="005C4EBB" w:rsidP="005C4EBB">
      <w:pPr>
        <w:autoSpaceDE w:val="0"/>
        <w:autoSpaceDN w:val="0"/>
        <w:adjustRightInd w:val="0"/>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реабилитация </w:t>
      </w:r>
      <w:r w:rsidR="00A40277">
        <w:rPr>
          <w:rFonts w:ascii="Times New Roman" w:hAnsi="Times New Roman" w:cs="Times New Roman"/>
          <w:bCs/>
          <w:sz w:val="28"/>
          <w:szCs w:val="28"/>
        </w:rPr>
        <w:t xml:space="preserve">детей и </w:t>
      </w:r>
      <w:r>
        <w:rPr>
          <w:rFonts w:ascii="Times New Roman" w:hAnsi="Times New Roman" w:cs="Times New Roman"/>
          <w:bCs/>
          <w:sz w:val="28"/>
          <w:szCs w:val="28"/>
        </w:rPr>
        <w:t>подростков с расст</w:t>
      </w:r>
      <w:r w:rsidR="00A40277">
        <w:rPr>
          <w:rFonts w:ascii="Times New Roman" w:hAnsi="Times New Roman" w:cs="Times New Roman"/>
          <w:bCs/>
          <w:sz w:val="28"/>
          <w:szCs w:val="28"/>
        </w:rPr>
        <w:t>ройствами поведения представляет</w:t>
      </w:r>
      <w:r>
        <w:rPr>
          <w:rFonts w:ascii="Times New Roman" w:hAnsi="Times New Roman" w:cs="Times New Roman"/>
          <w:bCs/>
          <w:sz w:val="28"/>
          <w:szCs w:val="28"/>
        </w:rPr>
        <w:t xml:space="preserve"> собой </w:t>
      </w:r>
      <w:r w:rsidRPr="00BB33D8">
        <w:rPr>
          <w:rFonts w:ascii="Times New Roman" w:hAnsi="Times New Roman" w:cs="Times New Roman"/>
          <w:bCs/>
          <w:sz w:val="28"/>
          <w:szCs w:val="28"/>
        </w:rPr>
        <w:t>единую технологическую цепь медико-психолого-педагогическ</w:t>
      </w:r>
      <w:r>
        <w:rPr>
          <w:rFonts w:ascii="Times New Roman" w:hAnsi="Times New Roman" w:cs="Times New Roman"/>
          <w:bCs/>
          <w:sz w:val="28"/>
          <w:szCs w:val="28"/>
        </w:rPr>
        <w:t>их</w:t>
      </w:r>
      <w:r w:rsidRPr="00BB33D8">
        <w:rPr>
          <w:rFonts w:ascii="Times New Roman" w:hAnsi="Times New Roman" w:cs="Times New Roman"/>
          <w:bCs/>
          <w:sz w:val="28"/>
          <w:szCs w:val="28"/>
        </w:rPr>
        <w:t xml:space="preserve"> и социальн</w:t>
      </w:r>
      <w:r>
        <w:rPr>
          <w:rFonts w:ascii="Times New Roman" w:hAnsi="Times New Roman" w:cs="Times New Roman"/>
          <w:bCs/>
          <w:sz w:val="28"/>
          <w:szCs w:val="28"/>
        </w:rPr>
        <w:t>ых</w:t>
      </w:r>
      <w:r w:rsidR="007356C9">
        <w:rPr>
          <w:rFonts w:ascii="Times New Roman" w:hAnsi="Times New Roman" w:cs="Times New Roman"/>
          <w:bCs/>
          <w:sz w:val="28"/>
          <w:szCs w:val="28"/>
        </w:rPr>
        <w:t xml:space="preserve"> </w:t>
      </w:r>
      <w:r>
        <w:rPr>
          <w:rFonts w:ascii="Times New Roman" w:hAnsi="Times New Roman" w:cs="Times New Roman"/>
          <w:bCs/>
          <w:sz w:val="28"/>
          <w:szCs w:val="28"/>
        </w:rPr>
        <w:t>мероприятий, осуществляемых</w:t>
      </w:r>
      <w:r w:rsidRPr="00BB33D8">
        <w:rPr>
          <w:rFonts w:ascii="Times New Roman" w:hAnsi="Times New Roman" w:cs="Times New Roman"/>
          <w:bCs/>
          <w:sz w:val="28"/>
          <w:szCs w:val="28"/>
        </w:rPr>
        <w:t xml:space="preserve"> на принципах междисциплинарного </w:t>
      </w:r>
      <w:r>
        <w:rPr>
          <w:rFonts w:ascii="Times New Roman" w:hAnsi="Times New Roman" w:cs="Times New Roman"/>
          <w:bCs/>
          <w:sz w:val="28"/>
          <w:szCs w:val="28"/>
        </w:rPr>
        <w:t>взаимодействия педа</w:t>
      </w:r>
      <w:r w:rsidRPr="00BB33D8">
        <w:rPr>
          <w:rFonts w:ascii="Times New Roman" w:hAnsi="Times New Roman" w:cs="Times New Roman"/>
          <w:bCs/>
          <w:sz w:val="28"/>
          <w:szCs w:val="28"/>
        </w:rPr>
        <w:t xml:space="preserve">гогов, </w:t>
      </w:r>
      <w:r>
        <w:rPr>
          <w:rFonts w:ascii="Times New Roman" w:hAnsi="Times New Roman" w:cs="Times New Roman"/>
          <w:bCs/>
          <w:sz w:val="28"/>
          <w:szCs w:val="28"/>
        </w:rPr>
        <w:t xml:space="preserve">воспитателей, </w:t>
      </w:r>
      <w:r w:rsidRPr="00BB33D8">
        <w:rPr>
          <w:rFonts w:ascii="Times New Roman" w:hAnsi="Times New Roman" w:cs="Times New Roman"/>
          <w:bCs/>
          <w:sz w:val="28"/>
          <w:szCs w:val="28"/>
        </w:rPr>
        <w:lastRenderedPageBreak/>
        <w:t xml:space="preserve">психологов, социальных работников, </w:t>
      </w:r>
      <w:r>
        <w:rPr>
          <w:rFonts w:ascii="Times New Roman" w:hAnsi="Times New Roman" w:cs="Times New Roman"/>
          <w:bCs/>
          <w:sz w:val="28"/>
          <w:szCs w:val="28"/>
        </w:rPr>
        <w:t xml:space="preserve">трудового инструктора, </w:t>
      </w:r>
      <w:r w:rsidRPr="00BB33D8">
        <w:rPr>
          <w:rFonts w:ascii="Times New Roman" w:hAnsi="Times New Roman" w:cs="Times New Roman"/>
          <w:bCs/>
          <w:sz w:val="28"/>
          <w:szCs w:val="28"/>
        </w:rPr>
        <w:t>врачей-психиатров</w:t>
      </w:r>
      <w:r>
        <w:rPr>
          <w:rFonts w:ascii="Times New Roman" w:hAnsi="Times New Roman" w:cs="Times New Roman"/>
          <w:bCs/>
          <w:sz w:val="28"/>
          <w:szCs w:val="28"/>
        </w:rPr>
        <w:t xml:space="preserve"> и психотерапевтов.</w:t>
      </w:r>
    </w:p>
    <w:p w:rsidR="00010F10" w:rsidRDefault="00010F10" w:rsidP="005C4EBB">
      <w:pPr>
        <w:autoSpaceDE w:val="0"/>
        <w:autoSpaceDN w:val="0"/>
        <w:adjustRightInd w:val="0"/>
        <w:spacing w:after="0" w:line="360" w:lineRule="auto"/>
        <w:ind w:firstLine="851"/>
        <w:jc w:val="both"/>
        <w:rPr>
          <w:rFonts w:ascii="Times New Roman" w:hAnsi="Times New Roman" w:cs="Times New Roman"/>
          <w:bCs/>
          <w:sz w:val="28"/>
          <w:szCs w:val="28"/>
        </w:rPr>
      </w:pPr>
    </w:p>
    <w:p w:rsidR="002F043F" w:rsidRDefault="002F043F" w:rsidP="002F043F">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Программа корре</w:t>
      </w:r>
      <w:r w:rsidR="00010F10">
        <w:rPr>
          <w:rFonts w:ascii="Times New Roman" w:hAnsi="Times New Roman" w:cs="Times New Roman"/>
          <w:b/>
          <w:sz w:val="28"/>
          <w:szCs w:val="28"/>
        </w:rPr>
        <w:t xml:space="preserve">кции </w:t>
      </w:r>
      <w:r w:rsidR="00AC7D1A">
        <w:rPr>
          <w:rFonts w:ascii="Times New Roman" w:hAnsi="Times New Roman" w:cs="Times New Roman"/>
          <w:b/>
          <w:sz w:val="28"/>
          <w:szCs w:val="28"/>
        </w:rPr>
        <w:t xml:space="preserve">асоциального, криминального </w:t>
      </w:r>
      <w:r w:rsidR="00010F10">
        <w:rPr>
          <w:rFonts w:ascii="Times New Roman" w:hAnsi="Times New Roman" w:cs="Times New Roman"/>
          <w:b/>
          <w:sz w:val="28"/>
          <w:szCs w:val="28"/>
        </w:rPr>
        <w:t>поведения</w:t>
      </w:r>
      <w:r w:rsidR="007356C9">
        <w:rPr>
          <w:rFonts w:ascii="Times New Roman" w:hAnsi="Times New Roman" w:cs="Times New Roman"/>
          <w:b/>
          <w:sz w:val="28"/>
          <w:szCs w:val="28"/>
        </w:rPr>
        <w:t xml:space="preserve"> </w:t>
      </w:r>
      <w:r w:rsidR="00AC7D1A">
        <w:rPr>
          <w:rFonts w:ascii="Times New Roman" w:hAnsi="Times New Roman" w:cs="Times New Roman"/>
          <w:b/>
          <w:sz w:val="28"/>
          <w:szCs w:val="28"/>
        </w:rPr>
        <w:t xml:space="preserve">и развития волевых качеств личности </w:t>
      </w:r>
      <w:r>
        <w:rPr>
          <w:rFonts w:ascii="Times New Roman" w:hAnsi="Times New Roman" w:cs="Times New Roman"/>
          <w:b/>
          <w:sz w:val="28"/>
          <w:szCs w:val="28"/>
        </w:rPr>
        <w:t xml:space="preserve">у </w:t>
      </w:r>
      <w:r w:rsidR="00010F10">
        <w:rPr>
          <w:rFonts w:ascii="Times New Roman" w:hAnsi="Times New Roman" w:cs="Times New Roman"/>
          <w:b/>
          <w:sz w:val="28"/>
          <w:szCs w:val="28"/>
        </w:rPr>
        <w:t xml:space="preserve">детей и </w:t>
      </w:r>
      <w:r>
        <w:rPr>
          <w:rFonts w:ascii="Times New Roman" w:hAnsi="Times New Roman" w:cs="Times New Roman"/>
          <w:b/>
          <w:sz w:val="28"/>
          <w:szCs w:val="28"/>
        </w:rPr>
        <w:t>подро</w:t>
      </w:r>
      <w:r w:rsidR="00527BB1">
        <w:rPr>
          <w:rFonts w:ascii="Times New Roman" w:hAnsi="Times New Roman" w:cs="Times New Roman"/>
          <w:b/>
          <w:sz w:val="28"/>
          <w:szCs w:val="28"/>
        </w:rPr>
        <w:t xml:space="preserve">стков </w:t>
      </w:r>
    </w:p>
    <w:p w:rsidR="002F043F" w:rsidRPr="00CD6D9B" w:rsidRDefault="00527BB1"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 xml:space="preserve">Особое внимание должно быть уделено </w:t>
      </w:r>
      <w:r w:rsidR="002F043F">
        <w:rPr>
          <w:rFonts w:ascii="Times New Roman" w:hAnsi="Times New Roman" w:cs="Times New Roman"/>
          <w:bCs/>
          <w:sz w:val="28"/>
          <w:szCs w:val="28"/>
        </w:rPr>
        <w:t>коррекци</w:t>
      </w:r>
      <w:r>
        <w:rPr>
          <w:rFonts w:ascii="Times New Roman" w:hAnsi="Times New Roman" w:cs="Times New Roman"/>
          <w:bCs/>
          <w:sz w:val="28"/>
          <w:szCs w:val="28"/>
        </w:rPr>
        <w:t>и поведенческих отклонений и развитию волевых качеств личности у детей и подростков.</w:t>
      </w:r>
    </w:p>
    <w:p w:rsidR="002F043F" w:rsidRPr="006859E9" w:rsidRDefault="002F043F" w:rsidP="001D753B">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психотерапе</w:t>
      </w:r>
      <w:r w:rsidR="00527BB1">
        <w:rPr>
          <w:rFonts w:ascii="Times New Roman" w:hAnsi="Times New Roman" w:cs="Times New Roman"/>
          <w:sz w:val="28"/>
          <w:szCs w:val="28"/>
        </w:rPr>
        <w:t>втической коррекции когнитивных способностей</w:t>
      </w:r>
      <w:r>
        <w:rPr>
          <w:rFonts w:ascii="Times New Roman" w:hAnsi="Times New Roman" w:cs="Times New Roman"/>
          <w:sz w:val="28"/>
          <w:szCs w:val="28"/>
        </w:rPr>
        <w:t xml:space="preserve">, </w:t>
      </w:r>
      <w:r w:rsidR="00527BB1">
        <w:rPr>
          <w:rFonts w:ascii="Times New Roman" w:hAnsi="Times New Roman" w:cs="Times New Roman"/>
          <w:sz w:val="28"/>
          <w:szCs w:val="28"/>
        </w:rPr>
        <w:t xml:space="preserve">а </w:t>
      </w:r>
      <w:r>
        <w:rPr>
          <w:rFonts w:ascii="Times New Roman" w:hAnsi="Times New Roman" w:cs="Times New Roman"/>
          <w:sz w:val="28"/>
          <w:szCs w:val="28"/>
        </w:rPr>
        <w:t>также для выработки таких качеств личности как самостоятельность, искренность, терпеливость</w:t>
      </w:r>
      <w:r w:rsidR="00527BB1">
        <w:rPr>
          <w:rFonts w:ascii="Times New Roman" w:hAnsi="Times New Roman" w:cs="Times New Roman"/>
          <w:sz w:val="28"/>
          <w:szCs w:val="28"/>
        </w:rPr>
        <w:t>, выдержанность предлагается заполнение «Рабочей тетради</w:t>
      </w:r>
      <w:r>
        <w:rPr>
          <w:rFonts w:ascii="Times New Roman" w:hAnsi="Times New Roman" w:cs="Times New Roman"/>
          <w:sz w:val="28"/>
          <w:szCs w:val="28"/>
        </w:rPr>
        <w:t xml:space="preserve"> аналитических заданий» (Кулаков С.А., Ваисов С.Б</w:t>
      </w:r>
      <w:r w:rsidR="00DD1561">
        <w:rPr>
          <w:rFonts w:ascii="Times New Roman" w:hAnsi="Times New Roman" w:cs="Times New Roman"/>
          <w:sz w:val="28"/>
          <w:szCs w:val="28"/>
        </w:rPr>
        <w:t>.</w:t>
      </w:r>
      <w:r>
        <w:rPr>
          <w:rFonts w:ascii="Times New Roman" w:hAnsi="Times New Roman" w:cs="Times New Roman"/>
          <w:sz w:val="28"/>
          <w:szCs w:val="28"/>
        </w:rPr>
        <w:t>, 2006)</w:t>
      </w:r>
      <w:r w:rsidR="001D753B">
        <w:rPr>
          <w:rFonts w:ascii="Times New Roman" w:hAnsi="Times New Roman" w:cs="Times New Roman"/>
          <w:sz w:val="28"/>
          <w:szCs w:val="28"/>
        </w:rPr>
        <w:t>, которая включает в себя</w:t>
      </w:r>
      <w:r>
        <w:rPr>
          <w:rFonts w:ascii="Times New Roman" w:hAnsi="Times New Roman" w:cs="Times New Roman"/>
          <w:sz w:val="28"/>
          <w:szCs w:val="28"/>
        </w:rPr>
        <w:t xml:space="preserve"> инструкцию и четырнадцать разделов.</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инструкции следующее: «</w:t>
      </w:r>
      <w:r w:rsidRPr="00ED466F">
        <w:rPr>
          <w:rFonts w:ascii="Times New Roman" w:hAnsi="Times New Roman" w:cs="Times New Roman"/>
          <w:sz w:val="28"/>
          <w:szCs w:val="28"/>
        </w:rPr>
        <w:t>Привет! Ты держишь в руках тетрадь, которая придумана для того, чтобы помочь тебе разобраться с тем, что происходит в твоей жизни. Старайся на все вопросы отвечать искренне, приводи конкретные примеры из твоей жизни. Это поможет тебе создать целостную картину твоего состояния, которое привело тебя за помощью к специалисту. Если тебе не понятен какой-то вопрос, уточни его у своего врача. Желаем удачи!</w:t>
      </w:r>
      <w:r>
        <w:rPr>
          <w:rFonts w:ascii="Times New Roman" w:hAnsi="Times New Roman" w:cs="Times New Roman"/>
          <w:sz w:val="28"/>
          <w:szCs w:val="28"/>
        </w:rPr>
        <w:t>».</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1E3931">
        <w:rPr>
          <w:rFonts w:ascii="Times New Roman" w:hAnsi="Times New Roman" w:cs="Times New Roman"/>
          <w:sz w:val="28"/>
          <w:szCs w:val="28"/>
        </w:rPr>
        <w:t>первой странице тетради участвующим</w:t>
      </w:r>
      <w:r>
        <w:rPr>
          <w:rFonts w:ascii="Times New Roman" w:hAnsi="Times New Roman" w:cs="Times New Roman"/>
          <w:sz w:val="28"/>
          <w:szCs w:val="28"/>
        </w:rPr>
        <w:t xml:space="preserve"> предлагается изложить в свободной форме </w:t>
      </w:r>
      <w:r w:rsidRPr="00652629">
        <w:rPr>
          <w:rFonts w:ascii="Times New Roman" w:hAnsi="Times New Roman" w:cs="Times New Roman"/>
          <w:b/>
          <w:sz w:val="28"/>
          <w:szCs w:val="28"/>
        </w:rPr>
        <w:t>«Мою историю»</w:t>
      </w:r>
      <w:r w:rsidR="0053393F">
        <w:rPr>
          <w:rFonts w:ascii="Times New Roman" w:hAnsi="Times New Roman" w:cs="Times New Roman"/>
          <w:sz w:val="28"/>
          <w:szCs w:val="28"/>
        </w:rPr>
        <w:t>, которая содержит сведения</w:t>
      </w:r>
      <w:r>
        <w:rPr>
          <w:rFonts w:ascii="Times New Roman" w:hAnsi="Times New Roman" w:cs="Times New Roman"/>
          <w:sz w:val="28"/>
          <w:szCs w:val="28"/>
        </w:rPr>
        <w:t xml:space="preserve"> о семье и ее членах (возраст, образование, специальность, особенности характера, как ты считаешь, похож ли ты на своих р</w:t>
      </w:r>
      <w:r w:rsidR="001E3931">
        <w:rPr>
          <w:rFonts w:ascii="Times New Roman" w:hAnsi="Times New Roman" w:cs="Times New Roman"/>
          <w:sz w:val="28"/>
          <w:szCs w:val="28"/>
        </w:rPr>
        <w:t xml:space="preserve">одителей чем-то); </w:t>
      </w:r>
      <w:r w:rsidR="001F46A7">
        <w:rPr>
          <w:rFonts w:ascii="Times New Roman" w:hAnsi="Times New Roman" w:cs="Times New Roman"/>
          <w:sz w:val="28"/>
          <w:szCs w:val="28"/>
        </w:rPr>
        <w:t xml:space="preserve">о том, </w:t>
      </w:r>
      <w:r w:rsidR="001E3931">
        <w:rPr>
          <w:rFonts w:ascii="Times New Roman" w:hAnsi="Times New Roman" w:cs="Times New Roman"/>
          <w:sz w:val="28"/>
          <w:szCs w:val="28"/>
        </w:rPr>
        <w:t>как прошло</w:t>
      </w:r>
      <w:r>
        <w:rPr>
          <w:rFonts w:ascii="Times New Roman" w:hAnsi="Times New Roman" w:cs="Times New Roman"/>
          <w:sz w:val="28"/>
          <w:szCs w:val="28"/>
        </w:rPr>
        <w:t xml:space="preserve"> детство, в </w:t>
      </w:r>
      <w:r w:rsidR="001E3931">
        <w:rPr>
          <w:rFonts w:ascii="Times New Roman" w:hAnsi="Times New Roman" w:cs="Times New Roman"/>
          <w:sz w:val="28"/>
          <w:szCs w:val="28"/>
        </w:rPr>
        <w:t>к</w:t>
      </w:r>
      <w:r w:rsidR="0053393F">
        <w:rPr>
          <w:rFonts w:ascii="Times New Roman" w:hAnsi="Times New Roman" w:cs="Times New Roman"/>
          <w:sz w:val="28"/>
          <w:szCs w:val="28"/>
        </w:rPr>
        <w:t xml:space="preserve">аком классе (училище, ВУЗе) </w:t>
      </w:r>
      <w:r w:rsidR="001F46A7">
        <w:rPr>
          <w:rFonts w:ascii="Times New Roman" w:hAnsi="Times New Roman" w:cs="Times New Roman"/>
          <w:sz w:val="28"/>
          <w:szCs w:val="28"/>
        </w:rPr>
        <w:t>проходит обучение; подросток рассказывает о школьных успехах и неуда</w:t>
      </w:r>
      <w:r w:rsidR="004956FA">
        <w:rPr>
          <w:rFonts w:ascii="Times New Roman" w:hAnsi="Times New Roman" w:cs="Times New Roman"/>
          <w:sz w:val="28"/>
          <w:szCs w:val="28"/>
        </w:rPr>
        <w:t>чах,</w:t>
      </w:r>
      <w:r>
        <w:rPr>
          <w:rFonts w:ascii="Times New Roman" w:hAnsi="Times New Roman" w:cs="Times New Roman"/>
          <w:sz w:val="28"/>
          <w:szCs w:val="28"/>
        </w:rPr>
        <w:t xml:space="preserve"> о круге друзей, увлечениях. Далее, следует описание - с какого времени и в</w:t>
      </w:r>
      <w:r w:rsidR="001E3931">
        <w:rPr>
          <w:rFonts w:ascii="Times New Roman" w:hAnsi="Times New Roman" w:cs="Times New Roman"/>
          <w:sz w:val="28"/>
          <w:szCs w:val="28"/>
        </w:rPr>
        <w:t xml:space="preserve"> какой последовательности</w:t>
      </w:r>
      <w:r>
        <w:rPr>
          <w:rFonts w:ascii="Times New Roman" w:hAnsi="Times New Roman" w:cs="Times New Roman"/>
          <w:sz w:val="28"/>
          <w:szCs w:val="28"/>
        </w:rPr>
        <w:t xml:space="preserve"> начались нарушения поведения (пропуски уроков, конфликты с окружающими, уходы из дома (интерната), случаи воровства, курения, употребления алкоголя и т.д.); рас</w:t>
      </w:r>
      <w:r w:rsidR="001E3931">
        <w:rPr>
          <w:rFonts w:ascii="Times New Roman" w:hAnsi="Times New Roman" w:cs="Times New Roman"/>
          <w:sz w:val="28"/>
          <w:szCs w:val="28"/>
        </w:rPr>
        <w:t>сказ о самых важных событиях</w:t>
      </w:r>
      <w:r>
        <w:rPr>
          <w:rFonts w:ascii="Times New Roman" w:hAnsi="Times New Roman" w:cs="Times New Roman"/>
          <w:sz w:val="28"/>
          <w:szCs w:val="28"/>
        </w:rPr>
        <w:t xml:space="preserve"> жизни т.п.</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следующих</w:t>
      </w:r>
      <w:r w:rsidRPr="00ED466F">
        <w:rPr>
          <w:rFonts w:ascii="Times New Roman" w:hAnsi="Times New Roman" w:cs="Times New Roman"/>
          <w:sz w:val="28"/>
          <w:szCs w:val="28"/>
        </w:rPr>
        <w:t xml:space="preserve"> страница</w:t>
      </w:r>
      <w:r>
        <w:rPr>
          <w:rFonts w:ascii="Times New Roman" w:hAnsi="Times New Roman" w:cs="Times New Roman"/>
          <w:sz w:val="28"/>
          <w:szCs w:val="28"/>
        </w:rPr>
        <w:t>х «Рабочей тетради аналитических заданий» раскрываются перспективы, которые наметил подросток в своей жизни.</w:t>
      </w:r>
    </w:p>
    <w:p w:rsidR="002F043F" w:rsidRDefault="002F043F" w:rsidP="002F043F">
      <w:pPr>
        <w:pBdr>
          <w:bottom w:val="single" w:sz="12" w:space="4" w:color="auto"/>
        </w:pBd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этой части следующий.</w:t>
      </w:r>
    </w:p>
    <w:p w:rsidR="002F043F" w:rsidRDefault="002F043F" w:rsidP="002F043F">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8"/>
          <w:szCs w:val="28"/>
          <w:lang w:val="en-US"/>
        </w:rPr>
        <w:t>II</w:t>
      </w:r>
      <w:r>
        <w:rPr>
          <w:rFonts w:ascii="Times New Roman" w:hAnsi="Times New Roman" w:cs="Times New Roman"/>
          <w:b/>
          <w:sz w:val="28"/>
          <w:szCs w:val="28"/>
        </w:rPr>
        <w:t xml:space="preserve">. Перспективы в моей жизни </w:t>
      </w:r>
      <w:r w:rsidRPr="002F0000">
        <w:rPr>
          <w:rFonts w:ascii="Times New Roman" w:hAnsi="Times New Roman" w:cs="Times New Roman"/>
          <w:sz w:val="28"/>
          <w:szCs w:val="28"/>
        </w:rPr>
        <w:t>(продолжить предложения)</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597CC6">
        <w:rPr>
          <w:rFonts w:ascii="Times New Roman" w:hAnsi="Times New Roman" w:cs="Times New Roman"/>
          <w:sz w:val="24"/>
          <w:szCs w:val="24"/>
        </w:rPr>
        <w:t>1.</w:t>
      </w:r>
      <w:r w:rsidRPr="00074F80">
        <w:rPr>
          <w:rFonts w:ascii="Times New Roman" w:hAnsi="Times New Roman" w:cs="Times New Roman"/>
          <w:sz w:val="24"/>
          <w:szCs w:val="24"/>
        </w:rPr>
        <w:t xml:space="preserve"> Если я буду пропускать занятия в</w:t>
      </w:r>
      <w:r>
        <w:rPr>
          <w:rFonts w:ascii="Times New Roman" w:hAnsi="Times New Roman" w:cs="Times New Roman"/>
          <w:sz w:val="24"/>
          <w:szCs w:val="24"/>
        </w:rPr>
        <w:t xml:space="preserve"> школе, 1. Если я не буду пропускать занятия в школе,</w:t>
      </w:r>
    </w:p>
    <w:p w:rsidR="002F043F" w:rsidRPr="00074F80"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то ……………………………………………    то………………………………………………...</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597CC6">
        <w:rPr>
          <w:rFonts w:ascii="Times New Roman" w:hAnsi="Times New Roman" w:cs="Times New Roman"/>
          <w:sz w:val="24"/>
          <w:szCs w:val="24"/>
        </w:rPr>
        <w:t>2.</w:t>
      </w:r>
      <w:r>
        <w:rPr>
          <w:rFonts w:ascii="Times New Roman" w:hAnsi="Times New Roman" w:cs="Times New Roman"/>
          <w:sz w:val="24"/>
          <w:szCs w:val="24"/>
        </w:rPr>
        <w:t xml:space="preserve"> Если я буду грубить учителям в школе,    2. Если я не буду грубить учителям в школе, </w:t>
      </w:r>
    </w:p>
    <w:p w:rsidR="002F043F" w:rsidRPr="00597CC6"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autoSpaceDE w:val="0"/>
        <w:autoSpaceDN w:val="0"/>
        <w:adjustRightInd w:val="0"/>
        <w:spacing w:after="0" w:line="360" w:lineRule="auto"/>
        <w:jc w:val="both"/>
        <w:rPr>
          <w:rFonts w:ascii="Times New Roman" w:hAnsi="Times New Roman" w:cs="Times New Roman"/>
          <w:sz w:val="24"/>
          <w:szCs w:val="24"/>
        </w:rPr>
      </w:pPr>
      <w:r w:rsidRPr="007162CC">
        <w:rPr>
          <w:rFonts w:ascii="Times New Roman" w:hAnsi="Times New Roman" w:cs="Times New Roman"/>
          <w:sz w:val="24"/>
          <w:szCs w:val="24"/>
        </w:rPr>
        <w:t xml:space="preserve">3. Если я </w:t>
      </w:r>
      <w:r>
        <w:rPr>
          <w:rFonts w:ascii="Times New Roman" w:hAnsi="Times New Roman" w:cs="Times New Roman"/>
          <w:sz w:val="24"/>
          <w:szCs w:val="24"/>
        </w:rPr>
        <w:t>буду конфликтовать с детьми,        3. Если я не буду конфликтовать с детьми,</w:t>
      </w:r>
    </w:p>
    <w:p w:rsidR="002F043F" w:rsidRPr="007162CC" w:rsidRDefault="002F043F" w:rsidP="002F043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autoSpaceDE w:val="0"/>
        <w:autoSpaceDN w:val="0"/>
        <w:adjustRightInd w:val="0"/>
        <w:spacing w:after="0" w:line="360" w:lineRule="auto"/>
        <w:jc w:val="both"/>
        <w:rPr>
          <w:rFonts w:ascii="Times New Roman" w:hAnsi="Times New Roman" w:cs="Times New Roman"/>
          <w:bCs/>
          <w:sz w:val="24"/>
          <w:szCs w:val="24"/>
        </w:rPr>
      </w:pPr>
      <w:r w:rsidRPr="00967D1F">
        <w:rPr>
          <w:rFonts w:ascii="Times New Roman" w:hAnsi="Times New Roman" w:cs="Times New Roman"/>
          <w:bCs/>
          <w:sz w:val="24"/>
          <w:szCs w:val="24"/>
        </w:rPr>
        <w:t>4. Если я буду</w:t>
      </w:r>
      <w:r>
        <w:rPr>
          <w:rFonts w:ascii="Times New Roman" w:hAnsi="Times New Roman" w:cs="Times New Roman"/>
          <w:bCs/>
          <w:sz w:val="24"/>
          <w:szCs w:val="24"/>
        </w:rPr>
        <w:t xml:space="preserve"> отвлекаться на уроках,            4. Если я не буду отвлекаться на уроках,</w:t>
      </w:r>
    </w:p>
    <w:p w:rsidR="002F043F" w:rsidRPr="00967D1F" w:rsidRDefault="002F043F" w:rsidP="002F043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то………………………………………….         то………………………………………………..</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Если я</w:t>
      </w:r>
      <w:r w:rsidRPr="00264A15">
        <w:rPr>
          <w:rFonts w:ascii="Times New Roman" w:hAnsi="Times New Roman" w:cs="Times New Roman"/>
          <w:sz w:val="24"/>
          <w:szCs w:val="24"/>
        </w:rPr>
        <w:t xml:space="preserve"> буду</w:t>
      </w:r>
      <w:r>
        <w:rPr>
          <w:rFonts w:ascii="Times New Roman" w:hAnsi="Times New Roman" w:cs="Times New Roman"/>
          <w:sz w:val="24"/>
          <w:szCs w:val="24"/>
        </w:rPr>
        <w:t xml:space="preserve"> выражаться нецензурными     5. Если я не буду выражаться нецензурными</w:t>
      </w:r>
    </w:p>
    <w:p w:rsidR="002F043F" w:rsidRPr="00264A15"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словами, то…………………………………     словами, то……………………………………...</w:t>
      </w:r>
    </w:p>
    <w:p w:rsidR="002F043F" w:rsidRDefault="002F043F" w:rsidP="002F043F">
      <w:pPr>
        <w:spacing w:after="0" w:line="360" w:lineRule="auto"/>
        <w:jc w:val="both"/>
        <w:rPr>
          <w:rFonts w:ascii="Times New Roman" w:hAnsi="Times New Roman" w:cs="Times New Roman"/>
          <w:sz w:val="24"/>
          <w:szCs w:val="24"/>
        </w:rPr>
      </w:pPr>
      <w:r w:rsidRPr="00264A15">
        <w:rPr>
          <w:rFonts w:ascii="Times New Roman" w:hAnsi="Times New Roman" w:cs="Times New Roman"/>
          <w:sz w:val="24"/>
          <w:szCs w:val="24"/>
        </w:rPr>
        <w:t>6. Если я буду</w:t>
      </w:r>
      <w:r>
        <w:rPr>
          <w:rFonts w:ascii="Times New Roman" w:hAnsi="Times New Roman" w:cs="Times New Roman"/>
          <w:sz w:val="24"/>
          <w:szCs w:val="24"/>
        </w:rPr>
        <w:t xml:space="preserve"> воровать деньги (вещи…),      6.Если я не буду воровать деньги (вещи…),</w:t>
      </w:r>
    </w:p>
    <w:p w:rsidR="002F043F" w:rsidRPr="00264A15"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sidRPr="00953254">
        <w:rPr>
          <w:rFonts w:ascii="Times New Roman" w:hAnsi="Times New Roman" w:cs="Times New Roman"/>
          <w:sz w:val="24"/>
          <w:szCs w:val="24"/>
        </w:rPr>
        <w:t>7. Если я буду уходить</w:t>
      </w:r>
      <w:r>
        <w:rPr>
          <w:rFonts w:ascii="Times New Roman" w:hAnsi="Times New Roman" w:cs="Times New Roman"/>
          <w:sz w:val="24"/>
          <w:szCs w:val="24"/>
        </w:rPr>
        <w:t xml:space="preserve"> из дома (интерната),  7. Если я не буду уходить из дома (интерната)</w:t>
      </w:r>
    </w:p>
    <w:p w:rsidR="002F043F" w:rsidRPr="00953254"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Если я буду употреблять алкоголь,              8. Если я не буду употреблять алкоголь,</w:t>
      </w:r>
    </w:p>
    <w:p w:rsidR="002F043F" w:rsidRPr="00953254"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sidRPr="00AF7D7B">
        <w:rPr>
          <w:rFonts w:ascii="Times New Roman" w:hAnsi="Times New Roman" w:cs="Times New Roman"/>
          <w:sz w:val="24"/>
          <w:szCs w:val="24"/>
        </w:rPr>
        <w:t>9. Если я буду курить сигареты</w:t>
      </w:r>
      <w:r>
        <w:rPr>
          <w:rFonts w:ascii="Times New Roman" w:hAnsi="Times New Roman" w:cs="Times New Roman"/>
          <w:sz w:val="24"/>
          <w:szCs w:val="24"/>
        </w:rPr>
        <w:t>,                       9. Если я не буду курить сигареты,</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Если я буду лениться делать дела,             10. Если я не буду лениться делать дела,</w:t>
      </w:r>
    </w:p>
    <w:p w:rsidR="002F043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то……………………………………………      то………………………………………………..</w:t>
      </w:r>
    </w:p>
    <w:p w:rsidR="002F043F" w:rsidRDefault="002F043F" w:rsidP="002F043F">
      <w:pPr>
        <w:spacing w:after="0" w:line="360" w:lineRule="auto"/>
        <w:ind w:firstLine="851"/>
        <w:jc w:val="both"/>
        <w:rPr>
          <w:rFonts w:ascii="Times New Roman" w:hAnsi="Times New Roman" w:cs="Times New Roman"/>
          <w:sz w:val="28"/>
          <w:szCs w:val="28"/>
        </w:rPr>
      </w:pPr>
      <w:r w:rsidRPr="00276E65">
        <w:rPr>
          <w:rFonts w:ascii="Times New Roman" w:hAnsi="Times New Roman" w:cs="Times New Roman"/>
          <w:sz w:val="28"/>
          <w:szCs w:val="28"/>
        </w:rPr>
        <w:t>Далее раздел</w:t>
      </w:r>
      <w:r>
        <w:rPr>
          <w:rFonts w:ascii="Times New Roman" w:hAnsi="Times New Roman" w:cs="Times New Roman"/>
          <w:sz w:val="28"/>
          <w:szCs w:val="28"/>
        </w:rPr>
        <w:t xml:space="preserve"> посвящен описанию прошлого, связанного с </w:t>
      </w:r>
      <w:r w:rsidR="001E3931">
        <w:rPr>
          <w:rFonts w:ascii="Times New Roman" w:hAnsi="Times New Roman" w:cs="Times New Roman"/>
          <w:sz w:val="28"/>
          <w:szCs w:val="28"/>
        </w:rPr>
        <w:t>неправильным поведением</w:t>
      </w:r>
      <w:r w:rsidR="007356C9">
        <w:rPr>
          <w:rFonts w:ascii="Times New Roman" w:hAnsi="Times New Roman" w:cs="Times New Roman"/>
          <w:sz w:val="28"/>
          <w:szCs w:val="28"/>
        </w:rPr>
        <w:t xml:space="preserve"> </w:t>
      </w:r>
      <w:r w:rsidR="001E3931">
        <w:rPr>
          <w:rFonts w:ascii="Times New Roman" w:hAnsi="Times New Roman" w:cs="Times New Roman"/>
          <w:sz w:val="28"/>
          <w:szCs w:val="28"/>
        </w:rPr>
        <w:t xml:space="preserve">несовершеннолетнего </w:t>
      </w:r>
      <w:r>
        <w:rPr>
          <w:rFonts w:ascii="Times New Roman" w:hAnsi="Times New Roman" w:cs="Times New Roman"/>
          <w:sz w:val="28"/>
          <w:szCs w:val="28"/>
        </w:rPr>
        <w:t>в обществе. Предлагается написать десять предложений, ответив на вопрос «К чему привело мое неправильное поведение?».</w:t>
      </w:r>
    </w:p>
    <w:p w:rsidR="002F043F" w:rsidRPr="00276E65"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оформления данного раздела.</w:t>
      </w:r>
    </w:p>
    <w:p w:rsidR="002F043F" w:rsidRDefault="002F043F" w:rsidP="002F043F">
      <w:pPr>
        <w:spacing w:after="0" w:line="360" w:lineRule="auto"/>
        <w:jc w:val="both"/>
        <w:rPr>
          <w:rFonts w:ascii="Times New Roman" w:hAnsi="Times New Roman" w:cs="Times New Roman"/>
          <w:sz w:val="28"/>
          <w:szCs w:val="28"/>
        </w:rPr>
      </w:pPr>
      <w:r w:rsidRPr="00210CFC">
        <w:rPr>
          <w:rFonts w:ascii="Times New Roman" w:hAnsi="Times New Roman" w:cs="Times New Roman"/>
          <w:b/>
          <w:sz w:val="28"/>
          <w:szCs w:val="28"/>
          <w:lang w:val="en-US"/>
        </w:rPr>
        <w:t>III</w:t>
      </w:r>
      <w:r w:rsidRPr="00357A2B">
        <w:rPr>
          <w:rFonts w:ascii="Times New Roman" w:hAnsi="Times New Roman" w:cs="Times New Roman"/>
          <w:b/>
          <w:sz w:val="24"/>
          <w:szCs w:val="24"/>
        </w:rPr>
        <w:t>.</w:t>
      </w:r>
      <w:r w:rsidR="007356C9">
        <w:rPr>
          <w:rFonts w:ascii="Times New Roman" w:hAnsi="Times New Roman" w:cs="Times New Roman"/>
          <w:b/>
          <w:sz w:val="24"/>
          <w:szCs w:val="24"/>
        </w:rPr>
        <w:t xml:space="preserve"> </w:t>
      </w:r>
      <w:r w:rsidRPr="00357A2B">
        <w:rPr>
          <w:rFonts w:ascii="Times New Roman" w:hAnsi="Times New Roman" w:cs="Times New Roman"/>
          <w:b/>
          <w:sz w:val="28"/>
          <w:szCs w:val="28"/>
        </w:rPr>
        <w:t>Мое прошлое, связанное с неправильным поведением в обществе</w:t>
      </w:r>
      <w:r w:rsidR="007356C9">
        <w:rPr>
          <w:rFonts w:ascii="Times New Roman" w:hAnsi="Times New Roman" w:cs="Times New Roman"/>
          <w:b/>
          <w:sz w:val="28"/>
          <w:szCs w:val="28"/>
        </w:rPr>
        <w:t xml:space="preserve"> </w:t>
      </w:r>
      <w:r w:rsidRPr="00AB1104">
        <w:rPr>
          <w:rFonts w:ascii="Times New Roman" w:hAnsi="Times New Roman" w:cs="Times New Roman"/>
          <w:sz w:val="28"/>
          <w:szCs w:val="28"/>
        </w:rPr>
        <w:t>(написать 10 предложений)</w:t>
      </w:r>
    </w:p>
    <w:p w:rsidR="002F043F" w:rsidRDefault="002F043F" w:rsidP="002F043F">
      <w:pPr>
        <w:spacing w:after="0" w:line="360" w:lineRule="auto"/>
        <w:jc w:val="both"/>
        <w:rPr>
          <w:rFonts w:ascii="Times New Roman" w:hAnsi="Times New Roman" w:cs="Times New Roman"/>
          <w:sz w:val="24"/>
          <w:szCs w:val="24"/>
        </w:rPr>
      </w:pPr>
      <w:r w:rsidRPr="00B8034F">
        <w:rPr>
          <w:rFonts w:ascii="Times New Roman" w:hAnsi="Times New Roman" w:cs="Times New Roman"/>
          <w:sz w:val="24"/>
          <w:szCs w:val="24"/>
        </w:rPr>
        <w:t>К чему привело мое неправильное поведение</w:t>
      </w:r>
    </w:p>
    <w:p w:rsidR="002F043F" w:rsidRPr="00B8034F"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3…………………………………………………………………………………………………….4…………………………………………………………………………………………………….5…………………………………………………………………………………………………….6…………………………………………………………………………………………………….7…………………………………………………………………………………………………….8…………………………………………………………………………………………………….9…………………………………………………………………………………………………….10…………………………………………………………………………………………………...</w:t>
      </w:r>
    </w:p>
    <w:p w:rsidR="002F043F" w:rsidRDefault="002F043F" w:rsidP="002F043F">
      <w:pPr>
        <w:spacing w:after="0" w:line="360" w:lineRule="auto"/>
        <w:jc w:val="both"/>
        <w:rPr>
          <w:rFonts w:ascii="Times New Roman" w:hAnsi="Times New Roman" w:cs="Times New Roman"/>
          <w:sz w:val="24"/>
          <w:szCs w:val="24"/>
        </w:rPr>
      </w:pPr>
    </w:p>
    <w:p w:rsidR="002F043F" w:rsidRPr="00433A14" w:rsidRDefault="002F043F" w:rsidP="004956FA">
      <w:pPr>
        <w:spacing w:after="0" w:line="360" w:lineRule="auto"/>
        <w:jc w:val="both"/>
        <w:rPr>
          <w:rFonts w:ascii="Times New Roman" w:hAnsi="Times New Roman" w:cs="Times New Roman"/>
          <w:sz w:val="28"/>
          <w:szCs w:val="28"/>
        </w:rPr>
      </w:pPr>
      <w:r w:rsidRPr="00433A14">
        <w:rPr>
          <w:rFonts w:ascii="Times New Roman" w:hAnsi="Times New Roman" w:cs="Times New Roman"/>
          <w:sz w:val="28"/>
          <w:szCs w:val="28"/>
        </w:rPr>
        <w:t>Затем следует четвертый раздел тетради. Его пример.</w:t>
      </w:r>
    </w:p>
    <w:p w:rsidR="002F043F" w:rsidRDefault="002F043F" w:rsidP="002F043F">
      <w:pPr>
        <w:spacing w:after="0" w:line="360" w:lineRule="auto"/>
        <w:jc w:val="both"/>
        <w:rPr>
          <w:rFonts w:ascii="Times New Roman" w:hAnsi="Times New Roman" w:cs="Times New Roman"/>
          <w:sz w:val="28"/>
          <w:szCs w:val="28"/>
        </w:rPr>
      </w:pPr>
      <w:r w:rsidRPr="00454F38">
        <w:rPr>
          <w:rFonts w:ascii="Times New Roman" w:hAnsi="Times New Roman" w:cs="Times New Roman"/>
          <w:b/>
          <w:sz w:val="28"/>
          <w:szCs w:val="28"/>
          <w:lang w:val="en-US"/>
        </w:rPr>
        <w:t>IV</w:t>
      </w:r>
      <w:r w:rsidRPr="00454F38">
        <w:rPr>
          <w:rFonts w:ascii="Times New Roman" w:hAnsi="Times New Roman" w:cs="Times New Roman"/>
          <w:b/>
          <w:sz w:val="28"/>
          <w:szCs w:val="28"/>
        </w:rPr>
        <w:t>. Что было свойственно мне в течение последнего года?</w:t>
      </w:r>
      <w:r w:rsidRPr="00454F38">
        <w:rPr>
          <w:rFonts w:ascii="Times New Roman" w:hAnsi="Times New Roman" w:cs="Times New Roman"/>
          <w:sz w:val="28"/>
          <w:szCs w:val="28"/>
        </w:rPr>
        <w:t>(нужное подчеркнуть)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1. ложь                                                            6. мстительность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2. безответственность                                   7. манипуляции другими людьми</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3. агрессия                                                      8. жадность</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4. невнимательность к другим людям         9. хамство</w:t>
      </w:r>
    </w:p>
    <w:p w:rsidR="002F043F" w:rsidRPr="001C3887"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5. воровство                                                   10. другое:…</w:t>
      </w:r>
    </w:p>
    <w:p w:rsidR="002F043F" w:rsidRPr="00F014C7" w:rsidRDefault="002F043F" w:rsidP="002F043F">
      <w:pPr>
        <w:spacing w:after="0" w:line="360" w:lineRule="auto"/>
        <w:ind w:firstLine="851"/>
        <w:jc w:val="both"/>
        <w:rPr>
          <w:rFonts w:ascii="Times New Roman" w:hAnsi="Times New Roman" w:cs="Times New Roman"/>
          <w:sz w:val="28"/>
          <w:szCs w:val="28"/>
        </w:rPr>
      </w:pPr>
      <w:r w:rsidRPr="00F014C7">
        <w:rPr>
          <w:rFonts w:ascii="Times New Roman" w:hAnsi="Times New Roman" w:cs="Times New Roman"/>
          <w:sz w:val="28"/>
          <w:szCs w:val="28"/>
        </w:rPr>
        <w:t>Пятый раздел посвящен анализу того, что заставило обратиться подростка к психиатру</w:t>
      </w:r>
      <w:r w:rsidR="004956FA">
        <w:rPr>
          <w:rFonts w:ascii="Times New Roman" w:hAnsi="Times New Roman" w:cs="Times New Roman"/>
          <w:sz w:val="28"/>
          <w:szCs w:val="28"/>
        </w:rPr>
        <w:t xml:space="preserve"> (психотерапевту, психологу)</w:t>
      </w:r>
      <w:r w:rsidRPr="00F014C7">
        <w:rPr>
          <w:rFonts w:ascii="Times New Roman" w:hAnsi="Times New Roman" w:cs="Times New Roman"/>
          <w:sz w:val="28"/>
          <w:szCs w:val="28"/>
        </w:rPr>
        <w:t>.</w:t>
      </w:r>
    </w:p>
    <w:p w:rsidR="002F043F" w:rsidRPr="00AA39FB" w:rsidRDefault="002F043F" w:rsidP="002F043F">
      <w:pPr>
        <w:spacing w:after="0" w:line="360" w:lineRule="auto"/>
        <w:jc w:val="both"/>
        <w:rPr>
          <w:rFonts w:ascii="Times New Roman" w:hAnsi="Times New Roman" w:cs="Times New Roman"/>
          <w:b/>
          <w:sz w:val="28"/>
          <w:szCs w:val="28"/>
        </w:rPr>
      </w:pPr>
      <w:r w:rsidRPr="00AA39FB">
        <w:rPr>
          <w:rFonts w:ascii="Times New Roman" w:hAnsi="Times New Roman" w:cs="Times New Roman"/>
          <w:b/>
          <w:sz w:val="28"/>
          <w:szCs w:val="28"/>
          <w:lang w:val="en-US"/>
        </w:rPr>
        <w:t>V</w:t>
      </w:r>
      <w:r w:rsidR="000D7680">
        <w:rPr>
          <w:rFonts w:ascii="Times New Roman" w:hAnsi="Times New Roman" w:cs="Times New Roman"/>
          <w:b/>
          <w:sz w:val="28"/>
          <w:szCs w:val="28"/>
        </w:rPr>
        <w:t>. Ч</w:t>
      </w:r>
      <w:r w:rsidRPr="00AA39FB">
        <w:rPr>
          <w:rFonts w:ascii="Times New Roman" w:hAnsi="Times New Roman" w:cs="Times New Roman"/>
          <w:b/>
          <w:sz w:val="28"/>
          <w:szCs w:val="28"/>
        </w:rPr>
        <w:t>то меня заставило обратиться за помощью</w:t>
      </w:r>
      <w:r w:rsidR="000D7680">
        <w:rPr>
          <w:rFonts w:ascii="Times New Roman" w:hAnsi="Times New Roman" w:cs="Times New Roman"/>
          <w:b/>
          <w:sz w:val="28"/>
          <w:szCs w:val="28"/>
        </w:rPr>
        <w:t xml:space="preserve"> к специалисту.</w:t>
      </w:r>
    </w:p>
    <w:p w:rsidR="002F043F" w:rsidRDefault="002F043F" w:rsidP="002F043F">
      <w:pPr>
        <w:spacing w:after="0" w:line="360" w:lineRule="auto"/>
        <w:jc w:val="both"/>
        <w:rPr>
          <w:rFonts w:ascii="Times New Roman" w:hAnsi="Times New Roman" w:cs="Times New Roman"/>
          <w:sz w:val="24"/>
          <w:szCs w:val="24"/>
        </w:rPr>
      </w:pPr>
      <w:r w:rsidRPr="001C3887">
        <w:rPr>
          <w:rFonts w:ascii="Times New Roman" w:hAnsi="Times New Roman" w:cs="Times New Roman"/>
          <w:sz w:val="24"/>
          <w:szCs w:val="24"/>
        </w:rPr>
        <w:t>Например: давление родственников, упреки учителей, проблемы с законом</w:t>
      </w:r>
      <w:r>
        <w:rPr>
          <w:rFonts w:ascii="Times New Roman" w:hAnsi="Times New Roman" w:cs="Times New Roman"/>
          <w:sz w:val="24"/>
          <w:szCs w:val="24"/>
        </w:rPr>
        <w:t xml:space="preserve"> и др.</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Pr="00DA54C9" w:rsidRDefault="002F043F" w:rsidP="002F043F">
      <w:pPr>
        <w:spacing w:after="0" w:line="360" w:lineRule="auto"/>
        <w:ind w:firstLine="851"/>
        <w:jc w:val="both"/>
        <w:rPr>
          <w:rFonts w:ascii="Times New Roman" w:hAnsi="Times New Roman" w:cs="Times New Roman"/>
          <w:sz w:val="28"/>
          <w:szCs w:val="28"/>
        </w:rPr>
      </w:pPr>
      <w:r w:rsidRPr="00DA54C9">
        <w:rPr>
          <w:rFonts w:ascii="Times New Roman" w:hAnsi="Times New Roman" w:cs="Times New Roman"/>
          <w:sz w:val="28"/>
          <w:szCs w:val="28"/>
        </w:rPr>
        <w:t>В шестом разделе следует</w:t>
      </w:r>
      <w:r w:rsidR="000D7680">
        <w:rPr>
          <w:rFonts w:ascii="Times New Roman" w:hAnsi="Times New Roman" w:cs="Times New Roman"/>
          <w:sz w:val="28"/>
          <w:szCs w:val="28"/>
        </w:rPr>
        <w:t xml:space="preserve"> описание представлений подростков</w:t>
      </w:r>
      <w:r w:rsidRPr="00DA54C9">
        <w:rPr>
          <w:rFonts w:ascii="Times New Roman" w:hAnsi="Times New Roman" w:cs="Times New Roman"/>
          <w:sz w:val="28"/>
          <w:szCs w:val="28"/>
        </w:rPr>
        <w:t xml:space="preserve"> о порядочном человеке.</w:t>
      </w:r>
    </w:p>
    <w:p w:rsidR="002F043F" w:rsidRDefault="002F043F" w:rsidP="002F043F">
      <w:pPr>
        <w:spacing w:after="0" w:line="360" w:lineRule="auto"/>
        <w:jc w:val="both"/>
        <w:rPr>
          <w:rFonts w:ascii="Times New Roman" w:hAnsi="Times New Roman" w:cs="Times New Roman"/>
          <w:b/>
          <w:sz w:val="28"/>
          <w:szCs w:val="28"/>
        </w:rPr>
      </w:pPr>
      <w:r w:rsidRPr="005F2F23">
        <w:rPr>
          <w:rFonts w:ascii="Times New Roman" w:hAnsi="Times New Roman" w:cs="Times New Roman"/>
          <w:b/>
          <w:sz w:val="28"/>
          <w:szCs w:val="28"/>
          <w:lang w:val="en-US"/>
        </w:rPr>
        <w:t>VI</w:t>
      </w:r>
      <w:r w:rsidRPr="005F2F23">
        <w:rPr>
          <w:rFonts w:ascii="Times New Roman" w:hAnsi="Times New Roman" w:cs="Times New Roman"/>
          <w:b/>
          <w:sz w:val="28"/>
          <w:szCs w:val="28"/>
        </w:rPr>
        <w:t>. Как ты считаешь, каким должен быть порядочный человек?</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BE0843">
        <w:rPr>
          <w:rFonts w:ascii="Times New Roman" w:hAnsi="Times New Roman" w:cs="Times New Roman"/>
          <w:sz w:val="28"/>
          <w:szCs w:val="28"/>
        </w:rPr>
        <w:lastRenderedPageBreak/>
        <w:t>В седьмом разделе «Рабочей тетради…»</w:t>
      </w:r>
      <w:r>
        <w:rPr>
          <w:rFonts w:ascii="Times New Roman" w:hAnsi="Times New Roman" w:cs="Times New Roman"/>
          <w:sz w:val="28"/>
          <w:szCs w:val="28"/>
        </w:rPr>
        <w:t xml:space="preserve"> присутствуют</w:t>
      </w:r>
      <w:r w:rsidRPr="00BE0843">
        <w:rPr>
          <w:rFonts w:ascii="Times New Roman" w:hAnsi="Times New Roman" w:cs="Times New Roman"/>
          <w:sz w:val="28"/>
          <w:szCs w:val="28"/>
        </w:rPr>
        <w:t xml:space="preserve"> рассуждения подростка о том, что необходимо ему сделать</w:t>
      </w:r>
      <w:r>
        <w:rPr>
          <w:rFonts w:ascii="Times New Roman" w:hAnsi="Times New Roman" w:cs="Times New Roman"/>
          <w:sz w:val="28"/>
          <w:szCs w:val="28"/>
        </w:rPr>
        <w:t>,</w:t>
      </w:r>
      <w:r w:rsidR="007356C9">
        <w:rPr>
          <w:rFonts w:ascii="Times New Roman" w:hAnsi="Times New Roman" w:cs="Times New Roman"/>
          <w:sz w:val="28"/>
          <w:szCs w:val="28"/>
        </w:rPr>
        <w:t xml:space="preserve"> </w:t>
      </w:r>
      <w:r>
        <w:rPr>
          <w:rFonts w:ascii="Times New Roman" w:hAnsi="Times New Roman" w:cs="Times New Roman"/>
          <w:sz w:val="28"/>
          <w:szCs w:val="28"/>
        </w:rPr>
        <w:t>ч</w:t>
      </w:r>
      <w:r w:rsidRPr="00BE0843">
        <w:rPr>
          <w:rFonts w:ascii="Times New Roman" w:hAnsi="Times New Roman" w:cs="Times New Roman"/>
          <w:sz w:val="28"/>
          <w:szCs w:val="28"/>
        </w:rPr>
        <w:t>тобы стать порядочным человеком.</w:t>
      </w:r>
    </w:p>
    <w:p w:rsidR="002F043F" w:rsidRPr="00BE0843"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седьмого раздела.</w:t>
      </w:r>
    </w:p>
    <w:p w:rsidR="002F043F" w:rsidRDefault="002F043F" w:rsidP="002F043F">
      <w:pPr>
        <w:spacing w:after="0" w:line="360" w:lineRule="auto"/>
        <w:jc w:val="both"/>
        <w:rPr>
          <w:rFonts w:ascii="Times New Roman" w:hAnsi="Times New Roman" w:cs="Times New Roman"/>
          <w:b/>
          <w:sz w:val="28"/>
          <w:szCs w:val="28"/>
        </w:rPr>
      </w:pPr>
      <w:r w:rsidRPr="0034627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346278">
        <w:rPr>
          <w:rFonts w:ascii="Times New Roman" w:hAnsi="Times New Roman" w:cs="Times New Roman"/>
          <w:b/>
          <w:sz w:val="28"/>
          <w:szCs w:val="28"/>
        </w:rPr>
        <w:t>. Что мне надо сделать, чтобы стать порядочным человеком</w:t>
      </w:r>
    </w:p>
    <w:p w:rsidR="002F043F" w:rsidRPr="00346278" w:rsidRDefault="002F043F" w:rsidP="002F043F">
      <w:pPr>
        <w:spacing w:after="0" w:line="360" w:lineRule="auto"/>
        <w:jc w:val="both"/>
        <w:rPr>
          <w:rFonts w:ascii="Times New Roman" w:hAnsi="Times New Roman" w:cs="Times New Roman"/>
          <w:sz w:val="24"/>
          <w:szCs w:val="24"/>
        </w:rPr>
      </w:pPr>
      <w:r w:rsidRPr="00346278">
        <w:rPr>
          <w:rFonts w:ascii="Times New Roman" w:hAnsi="Times New Roman" w:cs="Times New Roman"/>
          <w:sz w:val="24"/>
          <w:szCs w:val="24"/>
        </w:rPr>
        <w:t>Например:</w:t>
      </w:r>
      <w:r>
        <w:rPr>
          <w:rFonts w:ascii="Times New Roman" w:hAnsi="Times New Roman" w:cs="Times New Roman"/>
          <w:sz w:val="24"/>
          <w:szCs w:val="24"/>
        </w:rPr>
        <w:t xml:space="preserve"> посещать школьные занятия, заняться спортом, помогать родным по дому …</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F7262A">
        <w:rPr>
          <w:rFonts w:ascii="Times New Roman" w:hAnsi="Times New Roman" w:cs="Times New Roman"/>
          <w:sz w:val="28"/>
          <w:szCs w:val="28"/>
        </w:rPr>
        <w:t>В восьмом</w:t>
      </w:r>
      <w:r>
        <w:rPr>
          <w:rFonts w:ascii="Times New Roman" w:hAnsi="Times New Roman" w:cs="Times New Roman"/>
          <w:sz w:val="28"/>
          <w:szCs w:val="28"/>
        </w:rPr>
        <w:t xml:space="preserve"> разделе подросток перечисляет всех людей, которые, на его взгляд, могут помочь стать ему порядочным человеком.</w:t>
      </w:r>
    </w:p>
    <w:p w:rsidR="002F043F" w:rsidRPr="00F7262A"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восьмого раздела.</w:t>
      </w:r>
    </w:p>
    <w:p w:rsidR="002F043F" w:rsidRPr="005F2F23" w:rsidRDefault="002F043F" w:rsidP="002F043F">
      <w:pPr>
        <w:spacing w:after="0" w:line="360" w:lineRule="auto"/>
        <w:jc w:val="both"/>
        <w:rPr>
          <w:rFonts w:ascii="Times New Roman" w:hAnsi="Times New Roman" w:cs="Times New Roman"/>
          <w:sz w:val="24"/>
          <w:szCs w:val="24"/>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Кто и как мне может помочь стать порядочным человеком </w:t>
      </w:r>
      <w:r w:rsidRPr="005F2F23">
        <w:rPr>
          <w:rFonts w:ascii="Times New Roman" w:hAnsi="Times New Roman" w:cs="Times New Roman"/>
          <w:sz w:val="24"/>
          <w:szCs w:val="24"/>
        </w:rPr>
        <w:t>(перечислите всех людей, включая родственников, друзей, специалистов</w:t>
      </w:r>
      <w:r>
        <w:rPr>
          <w:rFonts w:ascii="Times New Roman" w:hAnsi="Times New Roman" w:cs="Times New Roman"/>
          <w:sz w:val="24"/>
          <w:szCs w:val="24"/>
        </w:rPr>
        <w:t xml:space="preserve"> и т.д.)</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B51B23"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девятом разделе участник</w:t>
      </w:r>
      <w:r w:rsidR="002F043F">
        <w:rPr>
          <w:rFonts w:ascii="Times New Roman" w:hAnsi="Times New Roman" w:cs="Times New Roman"/>
          <w:sz w:val="28"/>
          <w:szCs w:val="28"/>
        </w:rPr>
        <w:t xml:space="preserve"> письменно проговаривает, что его интересовало раньше, до проблем с поведением.</w:t>
      </w:r>
    </w:p>
    <w:p w:rsidR="002F043F" w:rsidRPr="002E78BB" w:rsidRDefault="002F043F" w:rsidP="002F04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IX</w:t>
      </w:r>
      <w:r w:rsidRPr="002E78BB">
        <w:rPr>
          <w:rFonts w:ascii="Times New Roman" w:hAnsi="Times New Roman" w:cs="Times New Roman"/>
          <w:b/>
          <w:sz w:val="28"/>
          <w:szCs w:val="28"/>
        </w:rPr>
        <w:t>. Что меня интересовало раньше, до плохого поведения?</w:t>
      </w:r>
    </w:p>
    <w:p w:rsidR="002F043F" w:rsidRDefault="002F043F" w:rsidP="002F043F">
      <w:pPr>
        <w:spacing w:after="0" w:line="360" w:lineRule="auto"/>
        <w:jc w:val="both"/>
        <w:rPr>
          <w:rFonts w:ascii="Times New Roman" w:hAnsi="Times New Roman" w:cs="Times New Roman"/>
          <w:sz w:val="24"/>
          <w:szCs w:val="24"/>
        </w:rPr>
      </w:pPr>
      <w:r w:rsidRPr="002E78BB">
        <w:rPr>
          <w:rFonts w:ascii="Times New Roman" w:hAnsi="Times New Roman" w:cs="Times New Roman"/>
          <w:sz w:val="24"/>
          <w:szCs w:val="24"/>
        </w:rPr>
        <w:t>Например: чтение книг, игра в шахматы и т.д.</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Pr="00B8034F" w:rsidRDefault="002F043F" w:rsidP="002F043F">
      <w:pPr>
        <w:spacing w:after="0" w:line="360" w:lineRule="auto"/>
        <w:jc w:val="both"/>
        <w:rPr>
          <w:rFonts w:ascii="Times New Roman" w:hAnsi="Times New Roman" w:cs="Times New Roman"/>
          <w:sz w:val="24"/>
          <w:szCs w:val="24"/>
        </w:rPr>
      </w:pPr>
    </w:p>
    <w:p w:rsidR="002F043F" w:rsidRDefault="002F043F" w:rsidP="002F043F">
      <w:pPr>
        <w:spacing w:after="0" w:line="360" w:lineRule="auto"/>
        <w:ind w:firstLine="851"/>
        <w:jc w:val="both"/>
        <w:rPr>
          <w:rFonts w:ascii="Times New Roman" w:hAnsi="Times New Roman" w:cs="Times New Roman"/>
          <w:sz w:val="28"/>
          <w:szCs w:val="28"/>
        </w:rPr>
      </w:pPr>
      <w:r w:rsidRPr="00471242">
        <w:rPr>
          <w:rFonts w:ascii="Times New Roman" w:hAnsi="Times New Roman" w:cs="Times New Roman"/>
          <w:sz w:val="28"/>
          <w:szCs w:val="28"/>
        </w:rPr>
        <w:t>Десятый раздел посвящен</w:t>
      </w:r>
      <w:r w:rsidR="00B51B23">
        <w:rPr>
          <w:rFonts w:ascii="Times New Roman" w:hAnsi="Times New Roman" w:cs="Times New Roman"/>
          <w:sz w:val="28"/>
          <w:szCs w:val="28"/>
        </w:rPr>
        <w:t xml:space="preserve"> описанию представлений несовершеннолетнего</w:t>
      </w:r>
      <w:r w:rsidRPr="00471242">
        <w:rPr>
          <w:rFonts w:ascii="Times New Roman" w:hAnsi="Times New Roman" w:cs="Times New Roman"/>
          <w:sz w:val="28"/>
          <w:szCs w:val="28"/>
        </w:rPr>
        <w:t xml:space="preserve"> об асоциальном подростке, можно написать около десяти характерных черт.</w:t>
      </w:r>
    </w:p>
    <w:p w:rsidR="002F043F" w:rsidRPr="00471242"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десятого раздела.</w:t>
      </w:r>
    </w:p>
    <w:p w:rsidR="002F043F" w:rsidRPr="002E78BB" w:rsidRDefault="002F043F" w:rsidP="002F043F">
      <w:pPr>
        <w:spacing w:after="0" w:line="360" w:lineRule="auto"/>
        <w:jc w:val="both"/>
        <w:rPr>
          <w:rFonts w:ascii="Times New Roman" w:hAnsi="Times New Roman" w:cs="Times New Roman"/>
          <w:b/>
          <w:sz w:val="28"/>
          <w:szCs w:val="28"/>
        </w:rPr>
      </w:pPr>
      <w:r w:rsidRPr="002E78BB">
        <w:rPr>
          <w:rFonts w:ascii="Times New Roman" w:hAnsi="Times New Roman" w:cs="Times New Roman"/>
          <w:b/>
          <w:sz w:val="28"/>
          <w:szCs w:val="28"/>
          <w:lang w:val="en-US"/>
        </w:rPr>
        <w:t>X</w:t>
      </w:r>
      <w:r w:rsidRPr="002E78BB">
        <w:rPr>
          <w:rFonts w:ascii="Times New Roman" w:hAnsi="Times New Roman" w:cs="Times New Roman"/>
          <w:b/>
          <w:sz w:val="28"/>
          <w:szCs w:val="28"/>
        </w:rPr>
        <w:t>. Как ты можешь описать асоциального подростка.</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5F2F23"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F043F" w:rsidRDefault="002F043F" w:rsidP="002F043F">
      <w:pPr>
        <w:spacing w:after="0" w:line="360" w:lineRule="auto"/>
        <w:ind w:firstLine="851"/>
        <w:jc w:val="both"/>
        <w:rPr>
          <w:rFonts w:ascii="Times New Roman" w:hAnsi="Times New Roman" w:cs="Times New Roman"/>
          <w:sz w:val="28"/>
          <w:szCs w:val="28"/>
        </w:rPr>
      </w:pPr>
      <w:r w:rsidRPr="00FB1BE5">
        <w:rPr>
          <w:rFonts w:ascii="Times New Roman" w:hAnsi="Times New Roman" w:cs="Times New Roman"/>
          <w:sz w:val="28"/>
          <w:szCs w:val="28"/>
        </w:rPr>
        <w:t>В одиннадцатом разделе подросток проводит анализ черт своего характера, выделяя, на его взгляд, отрицательные</w:t>
      </w:r>
      <w:r>
        <w:rPr>
          <w:rFonts w:ascii="Times New Roman" w:hAnsi="Times New Roman" w:cs="Times New Roman"/>
          <w:sz w:val="28"/>
          <w:szCs w:val="28"/>
        </w:rPr>
        <w:t>.</w:t>
      </w:r>
    </w:p>
    <w:p w:rsidR="002F043F" w:rsidRPr="00FB1BE5" w:rsidRDefault="002F043F" w:rsidP="002F043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одиннадцатого раздела.</w:t>
      </w:r>
    </w:p>
    <w:p w:rsidR="002F043F" w:rsidRDefault="002F043F" w:rsidP="002F043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w:t>
      </w:r>
      <w:r>
        <w:rPr>
          <w:rFonts w:ascii="Times New Roman" w:hAnsi="Times New Roman" w:cs="Times New Roman"/>
          <w:b/>
          <w:sz w:val="28"/>
          <w:szCs w:val="28"/>
        </w:rPr>
        <w:t>. Какие черты ты хотел бы изменить в себе.</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p>
    <w:p w:rsidR="002F043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p w:rsidR="002F043F" w:rsidRPr="00B8034F" w:rsidRDefault="002F043F" w:rsidP="002F04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9…………………………………………………10……………………………………………….</w:t>
      </w:r>
    </w:p>
    <w:p w:rsidR="00237616" w:rsidRDefault="00237616" w:rsidP="00D5359D">
      <w:pPr>
        <w:autoSpaceDE w:val="0"/>
        <w:autoSpaceDN w:val="0"/>
        <w:adjustRightInd w:val="0"/>
        <w:spacing w:after="0" w:line="360" w:lineRule="auto"/>
        <w:jc w:val="both"/>
        <w:rPr>
          <w:rFonts w:ascii="Times New Roman" w:hAnsi="Times New Roman" w:cs="Times New Roman"/>
          <w:b/>
          <w:bCs/>
          <w:sz w:val="28"/>
          <w:szCs w:val="28"/>
        </w:rPr>
      </w:pPr>
    </w:p>
    <w:p w:rsidR="00404D7C" w:rsidRDefault="00404D7C" w:rsidP="00404D7C">
      <w:pPr>
        <w:spacing w:after="0" w:line="360" w:lineRule="auto"/>
        <w:ind w:firstLine="851"/>
        <w:jc w:val="both"/>
        <w:rPr>
          <w:rFonts w:ascii="Times New Roman" w:hAnsi="Times New Roman" w:cs="Times New Roman"/>
          <w:sz w:val="28"/>
          <w:szCs w:val="28"/>
        </w:rPr>
      </w:pPr>
      <w:r w:rsidRPr="00FB1BE5">
        <w:rPr>
          <w:rFonts w:ascii="Times New Roman" w:hAnsi="Times New Roman" w:cs="Times New Roman"/>
          <w:sz w:val="28"/>
          <w:szCs w:val="28"/>
        </w:rPr>
        <w:t>В двенадцатом</w:t>
      </w:r>
      <w:r>
        <w:rPr>
          <w:rFonts w:ascii="Times New Roman" w:hAnsi="Times New Roman" w:cs="Times New Roman"/>
          <w:sz w:val="28"/>
          <w:szCs w:val="28"/>
        </w:rPr>
        <w:t xml:space="preserve"> разделе «Рабочей тетради…» предлагается таблица с вопросами, на которые нужно ответить коротко «да» или «нет». Эти вопросы связаны с анализом своего поведения, личными</w:t>
      </w:r>
      <w:r w:rsidR="00B51B23">
        <w:rPr>
          <w:rFonts w:ascii="Times New Roman" w:hAnsi="Times New Roman" w:cs="Times New Roman"/>
          <w:sz w:val="28"/>
          <w:szCs w:val="28"/>
        </w:rPr>
        <w:t xml:space="preserve"> ощущениями, чувствами.</w:t>
      </w:r>
    </w:p>
    <w:p w:rsidR="00404D7C" w:rsidRPr="00FB1BE5"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таблицы.</w:t>
      </w:r>
    </w:p>
    <w:p w:rsidR="00404D7C" w:rsidRDefault="00404D7C" w:rsidP="00404D7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XII</w:t>
      </w:r>
      <w:r>
        <w:rPr>
          <w:rFonts w:ascii="Times New Roman" w:hAnsi="Times New Roman" w:cs="Times New Roman"/>
          <w:b/>
          <w:sz w:val="28"/>
          <w:szCs w:val="28"/>
        </w:rPr>
        <w:t>. Что ты думал, чувствовал и что ты сейчас думаешь и чувствуешь?</w:t>
      </w:r>
    </w:p>
    <w:p w:rsidR="00404D7C" w:rsidRDefault="00404D7C" w:rsidP="00404D7C">
      <w:pPr>
        <w:spacing w:after="0" w:line="360" w:lineRule="auto"/>
        <w:jc w:val="both"/>
        <w:rPr>
          <w:rFonts w:ascii="Times New Roman" w:hAnsi="Times New Roman" w:cs="Times New Roman"/>
          <w:sz w:val="24"/>
          <w:szCs w:val="24"/>
        </w:rPr>
      </w:pPr>
      <w:r w:rsidRPr="006E1ABF">
        <w:rPr>
          <w:rFonts w:ascii="Times New Roman" w:hAnsi="Times New Roman" w:cs="Times New Roman"/>
          <w:sz w:val="24"/>
          <w:szCs w:val="24"/>
        </w:rPr>
        <w:t xml:space="preserve">(ответь на вопросы «да» или «нет», </w:t>
      </w:r>
      <w:r>
        <w:rPr>
          <w:rFonts w:ascii="Times New Roman" w:hAnsi="Times New Roman" w:cs="Times New Roman"/>
          <w:sz w:val="24"/>
          <w:szCs w:val="24"/>
        </w:rPr>
        <w:t>постарайся ответить</w:t>
      </w:r>
      <w:r w:rsidRPr="006E1ABF">
        <w:rPr>
          <w:rFonts w:ascii="Times New Roman" w:hAnsi="Times New Roman" w:cs="Times New Roman"/>
          <w:sz w:val="24"/>
          <w:szCs w:val="24"/>
        </w:rPr>
        <w:t xml:space="preserve"> искренне)</w:t>
      </w:r>
    </w:p>
    <w:tbl>
      <w:tblPr>
        <w:tblStyle w:val="a4"/>
        <w:tblW w:w="0" w:type="auto"/>
        <w:tblLook w:val="04A0" w:firstRow="1" w:lastRow="0" w:firstColumn="1" w:lastColumn="0" w:noHBand="0" w:noVBand="1"/>
      </w:tblPr>
      <w:tblGrid>
        <w:gridCol w:w="534"/>
        <w:gridCol w:w="7371"/>
        <w:gridCol w:w="1666"/>
      </w:tblGrid>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7371" w:type="dxa"/>
          </w:tcPr>
          <w:p w:rsidR="00404D7C" w:rsidRDefault="00404D7C" w:rsidP="00527BB1">
            <w:pPr>
              <w:spacing w:line="360" w:lineRule="auto"/>
              <w:jc w:val="center"/>
              <w:rPr>
                <w:rFonts w:ascii="Times New Roman" w:hAnsi="Times New Roman" w:cs="Times New Roman"/>
                <w:sz w:val="24"/>
                <w:szCs w:val="24"/>
              </w:rPr>
            </w:pPr>
            <w:r>
              <w:rPr>
                <w:rFonts w:ascii="Times New Roman" w:hAnsi="Times New Roman" w:cs="Times New Roman"/>
                <w:sz w:val="24"/>
                <w:szCs w:val="24"/>
              </w:rPr>
              <w:t>Вопросы</w:t>
            </w:r>
          </w:p>
        </w:tc>
        <w:tc>
          <w:tcPr>
            <w:tcW w:w="1666"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да или нет</w:t>
            </w: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пропускал занятия в школе?</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грубил учителям, срывал уроки?</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начинал первым драку, ссору?</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старался себя сдерживать от конфликтов, драк, ссор?</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Твои родители ссорятся, конфликтуют друг с другом?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переживаешь, если родители ссорятся друг с другом?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Ты часто воровал, брал без разрешения деньги у родных?</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У тебя много друзей?</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Твои друзья тоже имеют проблемы с поведением?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7371" w:type="dxa"/>
          </w:tcPr>
          <w:p w:rsidR="00404D7C" w:rsidRDefault="00404D7C" w:rsidP="00CD659E">
            <w:pPr>
              <w:spacing w:line="360" w:lineRule="auto"/>
              <w:jc w:val="both"/>
              <w:rPr>
                <w:rFonts w:ascii="Times New Roman" w:hAnsi="Times New Roman" w:cs="Times New Roman"/>
                <w:sz w:val="24"/>
                <w:szCs w:val="24"/>
              </w:rPr>
            </w:pPr>
            <w:r>
              <w:rPr>
                <w:rFonts w:ascii="Times New Roman" w:hAnsi="Times New Roman" w:cs="Times New Roman"/>
                <w:sz w:val="24"/>
                <w:szCs w:val="24"/>
              </w:rPr>
              <w:t>Ты когда</w:t>
            </w:r>
            <w:r w:rsidR="00CD659E">
              <w:rPr>
                <w:rFonts w:ascii="Times New Roman" w:hAnsi="Times New Roman" w:cs="Times New Roman"/>
                <w:sz w:val="24"/>
                <w:szCs w:val="24"/>
              </w:rPr>
              <w:t>-</w:t>
            </w:r>
            <w:r>
              <w:rPr>
                <w:rFonts w:ascii="Times New Roman" w:hAnsi="Times New Roman" w:cs="Times New Roman"/>
                <w:sz w:val="24"/>
                <w:szCs w:val="24"/>
              </w:rPr>
              <w:t>нибудь хотел изменить себя?</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7371" w:type="dxa"/>
          </w:tcPr>
          <w:p w:rsidR="00404D7C" w:rsidRDefault="00CD659E" w:rsidP="00CD659E">
            <w:pPr>
              <w:spacing w:line="360" w:lineRule="auto"/>
              <w:jc w:val="both"/>
              <w:rPr>
                <w:rFonts w:ascii="Times New Roman" w:hAnsi="Times New Roman" w:cs="Times New Roman"/>
                <w:sz w:val="24"/>
                <w:szCs w:val="24"/>
              </w:rPr>
            </w:pPr>
            <w:r>
              <w:rPr>
                <w:rFonts w:ascii="Times New Roman" w:hAnsi="Times New Roman" w:cs="Times New Roman"/>
                <w:sz w:val="24"/>
                <w:szCs w:val="24"/>
              </w:rPr>
              <w:t>Ты когда-</w:t>
            </w:r>
            <w:r w:rsidR="00404D7C">
              <w:rPr>
                <w:rFonts w:ascii="Times New Roman" w:hAnsi="Times New Roman" w:cs="Times New Roman"/>
                <w:sz w:val="24"/>
                <w:szCs w:val="24"/>
              </w:rPr>
              <w:t>нибудь сопереживал другим людям?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7371" w:type="dxa"/>
          </w:tcPr>
          <w:p w:rsidR="00404D7C" w:rsidRDefault="00404D7C" w:rsidP="00CD659E">
            <w:pPr>
              <w:spacing w:line="360" w:lineRule="auto"/>
              <w:jc w:val="both"/>
              <w:rPr>
                <w:rFonts w:ascii="Times New Roman" w:hAnsi="Times New Roman" w:cs="Times New Roman"/>
                <w:sz w:val="24"/>
                <w:szCs w:val="24"/>
              </w:rPr>
            </w:pPr>
            <w:r>
              <w:rPr>
                <w:rFonts w:ascii="Times New Roman" w:hAnsi="Times New Roman" w:cs="Times New Roman"/>
                <w:sz w:val="24"/>
                <w:szCs w:val="24"/>
              </w:rPr>
              <w:t>Ты когда</w:t>
            </w:r>
            <w:r w:rsidR="00CD659E">
              <w:rPr>
                <w:rFonts w:ascii="Times New Roman" w:hAnsi="Times New Roman" w:cs="Times New Roman"/>
                <w:sz w:val="24"/>
                <w:szCs w:val="24"/>
              </w:rPr>
              <w:t>-</w:t>
            </w:r>
            <w:r>
              <w:rPr>
                <w:rFonts w:ascii="Times New Roman" w:hAnsi="Times New Roman" w:cs="Times New Roman"/>
                <w:sz w:val="24"/>
                <w:szCs w:val="24"/>
              </w:rPr>
              <w:t xml:space="preserve"> нибудь радовался успехам других?</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когда-нибудь было стыдно за свое поведение?</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7371" w:type="dxa"/>
          </w:tcPr>
          <w:p w:rsidR="00404D7C" w:rsidRDefault="00404D7C" w:rsidP="00CD659E">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чем</w:t>
            </w:r>
            <w:r w:rsidR="00CD659E">
              <w:rPr>
                <w:rFonts w:ascii="Times New Roman" w:hAnsi="Times New Roman" w:cs="Times New Roman"/>
                <w:sz w:val="24"/>
                <w:szCs w:val="24"/>
              </w:rPr>
              <w:t>-</w:t>
            </w:r>
            <w:r>
              <w:rPr>
                <w:rFonts w:ascii="Times New Roman" w:hAnsi="Times New Roman" w:cs="Times New Roman"/>
                <w:sz w:val="24"/>
                <w:szCs w:val="24"/>
              </w:rPr>
              <w:t xml:space="preserve"> нибудь помочь другим людям?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хорошо выглядить?</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служить в Армии?</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хочется получить престижную специальность?</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хотелось бы помогать своим родителям?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важно быть успешным?</w:t>
            </w:r>
          </w:p>
        </w:tc>
        <w:tc>
          <w:tcPr>
            <w:tcW w:w="1666" w:type="dxa"/>
          </w:tcPr>
          <w:p w:rsidR="00404D7C" w:rsidRDefault="00404D7C" w:rsidP="00527BB1">
            <w:pPr>
              <w:spacing w:line="360" w:lineRule="auto"/>
              <w:jc w:val="both"/>
              <w:rPr>
                <w:rFonts w:ascii="Times New Roman" w:hAnsi="Times New Roman" w:cs="Times New Roman"/>
                <w:sz w:val="24"/>
                <w:szCs w:val="24"/>
              </w:rPr>
            </w:pPr>
          </w:p>
        </w:tc>
      </w:tr>
      <w:tr w:rsidR="00404D7C" w:rsidTr="00527BB1">
        <w:tc>
          <w:tcPr>
            <w:tcW w:w="534"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371" w:type="dxa"/>
          </w:tcPr>
          <w:p w:rsidR="00404D7C" w:rsidRDefault="00404D7C" w:rsidP="00527BB1">
            <w:pPr>
              <w:spacing w:line="360" w:lineRule="auto"/>
              <w:jc w:val="both"/>
              <w:rPr>
                <w:rFonts w:ascii="Times New Roman" w:hAnsi="Times New Roman" w:cs="Times New Roman"/>
                <w:sz w:val="24"/>
                <w:szCs w:val="24"/>
              </w:rPr>
            </w:pPr>
            <w:r>
              <w:rPr>
                <w:rFonts w:ascii="Times New Roman" w:hAnsi="Times New Roman" w:cs="Times New Roman"/>
                <w:sz w:val="24"/>
                <w:szCs w:val="24"/>
              </w:rPr>
              <w:t>Тебе важно иметь близкого друга (подругу)?</w:t>
            </w:r>
          </w:p>
        </w:tc>
        <w:tc>
          <w:tcPr>
            <w:tcW w:w="1666" w:type="dxa"/>
          </w:tcPr>
          <w:p w:rsidR="00404D7C" w:rsidRDefault="00404D7C" w:rsidP="00527BB1">
            <w:pPr>
              <w:spacing w:line="360" w:lineRule="auto"/>
              <w:jc w:val="both"/>
              <w:rPr>
                <w:rFonts w:ascii="Times New Roman" w:hAnsi="Times New Roman" w:cs="Times New Roman"/>
                <w:sz w:val="24"/>
                <w:szCs w:val="24"/>
              </w:rPr>
            </w:pPr>
          </w:p>
        </w:tc>
      </w:tr>
    </w:tbl>
    <w:p w:rsidR="00404D7C" w:rsidRDefault="00404D7C" w:rsidP="00404D7C">
      <w:pPr>
        <w:spacing w:after="0" w:line="360" w:lineRule="auto"/>
        <w:jc w:val="both"/>
        <w:rPr>
          <w:rFonts w:ascii="Times New Roman" w:hAnsi="Times New Roman" w:cs="Times New Roman"/>
          <w:sz w:val="24"/>
          <w:szCs w:val="24"/>
        </w:rPr>
      </w:pPr>
    </w:p>
    <w:p w:rsidR="00404D7C" w:rsidRPr="00C3578C" w:rsidRDefault="001453E3" w:rsidP="004956F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следующем разделе </w:t>
      </w:r>
      <w:r w:rsidR="00DD1561">
        <w:rPr>
          <w:rFonts w:ascii="Times New Roman" w:hAnsi="Times New Roman" w:cs="Times New Roman"/>
          <w:sz w:val="28"/>
          <w:szCs w:val="28"/>
        </w:rPr>
        <w:t>подросток</w:t>
      </w:r>
      <w:r w:rsidR="00404D7C" w:rsidRPr="00C3578C">
        <w:rPr>
          <w:rFonts w:ascii="Times New Roman" w:hAnsi="Times New Roman" w:cs="Times New Roman"/>
          <w:sz w:val="28"/>
          <w:szCs w:val="28"/>
        </w:rPr>
        <w:t xml:space="preserve"> описывает свои планы на будущее.</w:t>
      </w:r>
      <w:r w:rsidR="00404D7C">
        <w:rPr>
          <w:rFonts w:ascii="Times New Roman" w:hAnsi="Times New Roman" w:cs="Times New Roman"/>
          <w:sz w:val="28"/>
          <w:szCs w:val="28"/>
        </w:rPr>
        <w:t xml:space="preserve"> Пример тринадцатой главы.</w:t>
      </w:r>
    </w:p>
    <w:p w:rsidR="00404D7C" w:rsidRDefault="00404D7C" w:rsidP="00404D7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XIII</w:t>
      </w:r>
      <w:r>
        <w:rPr>
          <w:rFonts w:ascii="Times New Roman" w:hAnsi="Times New Roman" w:cs="Times New Roman"/>
          <w:b/>
          <w:sz w:val="28"/>
          <w:szCs w:val="28"/>
        </w:rPr>
        <w:t>. Твои планы на будущее (неделя, месяц, год)</w:t>
      </w:r>
    </w:p>
    <w:p w:rsidR="00404D7C" w:rsidRPr="00B8034F" w:rsidRDefault="00404D7C" w:rsidP="00404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4…………………………………………………………………………………………………….5…………………………………………………………………………………………………….6…………………………………………………………………………………………………….7…………………………………………………………………………………………………….8…………………………………………………………………………………………………….9…………………………………………………………………………………………………….10…………………………………………………………………………………………………...</w:t>
      </w:r>
    </w:p>
    <w:p w:rsidR="00404D7C" w:rsidRDefault="001453E3"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последнем разделе подводятся</w:t>
      </w:r>
      <w:r w:rsidR="00404D7C" w:rsidRPr="00D50F38">
        <w:rPr>
          <w:rFonts w:ascii="Times New Roman" w:hAnsi="Times New Roman" w:cs="Times New Roman"/>
          <w:sz w:val="28"/>
          <w:szCs w:val="28"/>
        </w:rPr>
        <w:t xml:space="preserve"> итог</w:t>
      </w:r>
      <w:r>
        <w:rPr>
          <w:rFonts w:ascii="Times New Roman" w:hAnsi="Times New Roman" w:cs="Times New Roman"/>
          <w:sz w:val="28"/>
          <w:szCs w:val="28"/>
        </w:rPr>
        <w:t>и</w:t>
      </w:r>
      <w:r w:rsidR="00404D7C" w:rsidRPr="00D50F38">
        <w:rPr>
          <w:rFonts w:ascii="Times New Roman" w:hAnsi="Times New Roman" w:cs="Times New Roman"/>
          <w:sz w:val="28"/>
          <w:szCs w:val="28"/>
        </w:rPr>
        <w:t xml:space="preserve"> работы с рабочей тетрадью.</w:t>
      </w:r>
    </w:p>
    <w:p w:rsidR="00404D7C" w:rsidRPr="00D50F38"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Пример четырнадцатого раздела.</w:t>
      </w:r>
    </w:p>
    <w:p w:rsidR="00404D7C" w:rsidRDefault="00404D7C" w:rsidP="00404D7C">
      <w:pPr>
        <w:pBdr>
          <w:bottom w:val="single" w:sz="12" w:space="1" w:color="auto"/>
        </w:pBd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XIV</w:t>
      </w:r>
      <w:r>
        <w:rPr>
          <w:rFonts w:ascii="Times New Roman" w:hAnsi="Times New Roman" w:cs="Times New Roman"/>
          <w:b/>
          <w:sz w:val="28"/>
          <w:szCs w:val="28"/>
        </w:rPr>
        <w:t>. Подведите итог своей работы с рабочей тетрадью (что для меня оказалось важным в работе с тетрадью)</w:t>
      </w:r>
    </w:p>
    <w:p w:rsidR="00404D7C" w:rsidRDefault="00404D7C" w:rsidP="00404D7C">
      <w:pPr>
        <w:spacing w:after="0" w:line="360" w:lineRule="auto"/>
        <w:jc w:val="both"/>
        <w:rPr>
          <w:rFonts w:ascii="Times New Roman" w:hAnsi="Times New Roman" w:cs="Times New Roman"/>
          <w:sz w:val="28"/>
          <w:szCs w:val="28"/>
        </w:rPr>
      </w:pPr>
    </w:p>
    <w:p w:rsidR="00404D7C" w:rsidRDefault="00404D7C" w:rsidP="00404D7C">
      <w:pPr>
        <w:spacing w:after="0" w:line="360" w:lineRule="auto"/>
        <w:jc w:val="center"/>
        <w:rPr>
          <w:rFonts w:ascii="Times New Roman" w:hAnsi="Times New Roman" w:cs="Times New Roman"/>
          <w:b/>
          <w:sz w:val="28"/>
          <w:szCs w:val="28"/>
        </w:rPr>
      </w:pPr>
      <w:r w:rsidRPr="00281DD7">
        <w:rPr>
          <w:rFonts w:ascii="Times New Roman" w:hAnsi="Times New Roman" w:cs="Times New Roman"/>
          <w:b/>
          <w:sz w:val="28"/>
          <w:szCs w:val="28"/>
        </w:rPr>
        <w:t>Отметки о выполнении заданий</w:t>
      </w:r>
    </w:p>
    <w:tbl>
      <w:tblPr>
        <w:tblStyle w:val="a4"/>
        <w:tblW w:w="0" w:type="auto"/>
        <w:tblLook w:val="04A0" w:firstRow="1" w:lastRow="0" w:firstColumn="1" w:lastColumn="0" w:noHBand="0" w:noVBand="1"/>
      </w:tblPr>
      <w:tblGrid>
        <w:gridCol w:w="534"/>
        <w:gridCol w:w="1275"/>
        <w:gridCol w:w="2268"/>
        <w:gridCol w:w="3969"/>
        <w:gridCol w:w="1525"/>
      </w:tblGrid>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w:t>
            </w: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Дата</w:t>
            </w: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Ф.И.О.</w:t>
            </w:r>
            <w:r>
              <w:rPr>
                <w:rFonts w:ascii="Times New Roman" w:hAnsi="Times New Roman" w:cs="Times New Roman"/>
                <w:sz w:val="24"/>
                <w:szCs w:val="24"/>
              </w:rPr>
              <w:t xml:space="preserve"> специалиста</w:t>
            </w: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Особые пометки</w:t>
            </w: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r w:rsidRPr="00281DD7">
              <w:rPr>
                <w:rFonts w:ascii="Times New Roman" w:hAnsi="Times New Roman" w:cs="Times New Roman"/>
                <w:sz w:val="24"/>
                <w:szCs w:val="24"/>
              </w:rPr>
              <w:t>Подпись</w:t>
            </w: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jc w:val="center"/>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rPr>
                <w:rFonts w:ascii="Times New Roman" w:hAnsi="Times New Roman" w:cs="Times New Roman"/>
                <w:sz w:val="24"/>
                <w:szCs w:val="24"/>
              </w:rPr>
            </w:pPr>
          </w:p>
        </w:tc>
      </w:tr>
      <w:tr w:rsidR="00404D7C" w:rsidTr="00527BB1">
        <w:tc>
          <w:tcPr>
            <w:tcW w:w="534" w:type="dxa"/>
          </w:tcPr>
          <w:p w:rsidR="00404D7C" w:rsidRPr="00281DD7" w:rsidRDefault="00404D7C" w:rsidP="00527BB1">
            <w:pPr>
              <w:spacing w:line="360" w:lineRule="auto"/>
              <w:jc w:val="center"/>
              <w:rPr>
                <w:rFonts w:ascii="Times New Roman" w:hAnsi="Times New Roman" w:cs="Times New Roman"/>
                <w:sz w:val="24"/>
                <w:szCs w:val="24"/>
              </w:rPr>
            </w:pPr>
          </w:p>
        </w:tc>
        <w:tc>
          <w:tcPr>
            <w:tcW w:w="1275" w:type="dxa"/>
          </w:tcPr>
          <w:p w:rsidR="00404D7C" w:rsidRPr="00281DD7" w:rsidRDefault="00404D7C" w:rsidP="00527BB1">
            <w:pPr>
              <w:spacing w:line="360" w:lineRule="auto"/>
              <w:jc w:val="center"/>
              <w:rPr>
                <w:rFonts w:ascii="Times New Roman" w:hAnsi="Times New Roman" w:cs="Times New Roman"/>
                <w:sz w:val="24"/>
                <w:szCs w:val="24"/>
              </w:rPr>
            </w:pPr>
          </w:p>
        </w:tc>
        <w:tc>
          <w:tcPr>
            <w:tcW w:w="2268" w:type="dxa"/>
          </w:tcPr>
          <w:p w:rsidR="00404D7C" w:rsidRPr="00281DD7" w:rsidRDefault="00404D7C" w:rsidP="00527BB1">
            <w:pPr>
              <w:spacing w:line="360" w:lineRule="auto"/>
              <w:jc w:val="center"/>
              <w:rPr>
                <w:rFonts w:ascii="Times New Roman" w:hAnsi="Times New Roman" w:cs="Times New Roman"/>
                <w:sz w:val="24"/>
                <w:szCs w:val="24"/>
              </w:rPr>
            </w:pPr>
          </w:p>
        </w:tc>
        <w:tc>
          <w:tcPr>
            <w:tcW w:w="3969" w:type="dxa"/>
          </w:tcPr>
          <w:p w:rsidR="00404D7C" w:rsidRPr="00281DD7" w:rsidRDefault="00404D7C" w:rsidP="00527BB1">
            <w:pPr>
              <w:spacing w:line="360" w:lineRule="auto"/>
              <w:jc w:val="center"/>
              <w:rPr>
                <w:rFonts w:ascii="Times New Roman" w:hAnsi="Times New Roman" w:cs="Times New Roman"/>
                <w:sz w:val="24"/>
                <w:szCs w:val="24"/>
              </w:rPr>
            </w:pPr>
          </w:p>
        </w:tc>
        <w:tc>
          <w:tcPr>
            <w:tcW w:w="1525" w:type="dxa"/>
          </w:tcPr>
          <w:p w:rsidR="00404D7C" w:rsidRPr="00281DD7" w:rsidRDefault="00404D7C" w:rsidP="00527BB1">
            <w:pPr>
              <w:spacing w:line="360" w:lineRule="auto"/>
              <w:rPr>
                <w:rFonts w:ascii="Times New Roman" w:hAnsi="Times New Roman" w:cs="Times New Roman"/>
                <w:sz w:val="24"/>
                <w:szCs w:val="24"/>
              </w:rPr>
            </w:pPr>
          </w:p>
        </w:tc>
      </w:tr>
    </w:tbl>
    <w:p w:rsidR="00404D7C" w:rsidRDefault="00404D7C" w:rsidP="00404D7C">
      <w:pPr>
        <w:spacing w:after="0" w:line="360" w:lineRule="auto"/>
        <w:ind w:firstLine="851"/>
        <w:jc w:val="both"/>
        <w:rPr>
          <w:rFonts w:ascii="Times New Roman" w:hAnsi="Times New Roman" w:cs="Times New Roman"/>
          <w:sz w:val="28"/>
          <w:szCs w:val="28"/>
        </w:rPr>
      </w:pPr>
    </w:p>
    <w:p w:rsidR="00E2064D" w:rsidRDefault="00404D7C" w:rsidP="001D753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в «Рабочей тетрад</w:t>
      </w:r>
      <w:r w:rsidR="001453E3">
        <w:rPr>
          <w:rFonts w:ascii="Times New Roman" w:hAnsi="Times New Roman" w:cs="Times New Roman"/>
          <w:sz w:val="28"/>
          <w:szCs w:val="28"/>
        </w:rPr>
        <w:t xml:space="preserve">и аналитических заданий» </w:t>
      </w:r>
      <w:r w:rsidR="00DD1561">
        <w:rPr>
          <w:rFonts w:ascii="Times New Roman" w:hAnsi="Times New Roman" w:cs="Times New Roman"/>
          <w:sz w:val="28"/>
          <w:szCs w:val="28"/>
        </w:rPr>
        <w:t xml:space="preserve">подростки </w:t>
      </w:r>
      <w:r w:rsidR="001453E3">
        <w:rPr>
          <w:rFonts w:ascii="Times New Roman" w:hAnsi="Times New Roman" w:cs="Times New Roman"/>
          <w:sz w:val="28"/>
          <w:szCs w:val="28"/>
        </w:rPr>
        <w:t>анализируют</w:t>
      </w:r>
      <w:r>
        <w:rPr>
          <w:rFonts w:ascii="Times New Roman" w:hAnsi="Times New Roman" w:cs="Times New Roman"/>
          <w:sz w:val="28"/>
          <w:szCs w:val="28"/>
        </w:rPr>
        <w:t xml:space="preserve"> весь период развития своего </w:t>
      </w:r>
      <w:r w:rsidR="001453E3">
        <w:rPr>
          <w:rFonts w:ascii="Times New Roman" w:hAnsi="Times New Roman" w:cs="Times New Roman"/>
          <w:sz w:val="28"/>
          <w:szCs w:val="28"/>
        </w:rPr>
        <w:t>неправильного поведения, выделяют</w:t>
      </w:r>
      <w:r>
        <w:rPr>
          <w:rFonts w:ascii="Times New Roman" w:hAnsi="Times New Roman" w:cs="Times New Roman"/>
          <w:sz w:val="28"/>
          <w:szCs w:val="28"/>
        </w:rPr>
        <w:t xml:space="preserve"> положительные и отрицательные с</w:t>
      </w:r>
      <w:r w:rsidR="001453E3">
        <w:rPr>
          <w:rFonts w:ascii="Times New Roman" w:hAnsi="Times New Roman" w:cs="Times New Roman"/>
          <w:sz w:val="28"/>
          <w:szCs w:val="28"/>
        </w:rPr>
        <w:t>тороны своего характера, строят</w:t>
      </w:r>
      <w:r>
        <w:rPr>
          <w:rFonts w:ascii="Times New Roman" w:hAnsi="Times New Roman" w:cs="Times New Roman"/>
          <w:sz w:val="28"/>
          <w:szCs w:val="28"/>
        </w:rPr>
        <w:t xml:space="preserve"> планы на ближайшее бу</w:t>
      </w:r>
      <w:r w:rsidR="001453E3">
        <w:rPr>
          <w:rFonts w:ascii="Times New Roman" w:hAnsi="Times New Roman" w:cs="Times New Roman"/>
          <w:sz w:val="28"/>
          <w:szCs w:val="28"/>
        </w:rPr>
        <w:t>дущее и определятся</w:t>
      </w:r>
      <w:r>
        <w:rPr>
          <w:rFonts w:ascii="Times New Roman" w:hAnsi="Times New Roman" w:cs="Times New Roman"/>
          <w:sz w:val="28"/>
          <w:szCs w:val="28"/>
        </w:rPr>
        <w:t xml:space="preserve"> с </w:t>
      </w:r>
      <w:r w:rsidR="001453E3">
        <w:rPr>
          <w:rFonts w:ascii="Times New Roman" w:hAnsi="Times New Roman" w:cs="Times New Roman"/>
          <w:sz w:val="28"/>
          <w:szCs w:val="28"/>
        </w:rPr>
        <w:t>теми людьми, которые помогут им</w:t>
      </w:r>
      <w:r>
        <w:rPr>
          <w:rFonts w:ascii="Times New Roman" w:hAnsi="Times New Roman" w:cs="Times New Roman"/>
          <w:sz w:val="28"/>
          <w:szCs w:val="28"/>
        </w:rPr>
        <w:t xml:space="preserve"> реализовать их.</w:t>
      </w:r>
      <w:r w:rsidR="00E2064D">
        <w:rPr>
          <w:rFonts w:ascii="Times New Roman" w:hAnsi="Times New Roman" w:cs="Times New Roman"/>
          <w:sz w:val="28"/>
          <w:szCs w:val="28"/>
        </w:rPr>
        <w:t xml:space="preserve"> Выполненное задание на первой недели работы прорабатывается в индивидуальном порядке с специалистом, работающим с пациентом (психолог, психотерапевт, психиатр), затем, используется в групповой работе. Групповая форма приема аналитического задания полезна тем, что может давать возможность получения обратной связи от других участников, позволяет подросткам преодолевать свои страхи (страх оценки, выступления перед аудиторией и т.д.) и повышать уверенность в себе.</w:t>
      </w:r>
    </w:p>
    <w:p w:rsidR="00404D7C" w:rsidRPr="00CD5346" w:rsidRDefault="0035619D" w:rsidP="00404D7C">
      <w:pPr>
        <w:spacing w:after="0" w:line="360" w:lineRule="auto"/>
        <w:ind w:firstLine="851"/>
        <w:jc w:val="both"/>
        <w:rPr>
          <w:rFonts w:ascii="Times New Roman" w:hAnsi="Times New Roman" w:cs="Times New Roman"/>
          <w:b/>
          <w:sz w:val="28"/>
          <w:szCs w:val="28"/>
        </w:rPr>
      </w:pPr>
      <w:r>
        <w:rPr>
          <w:rFonts w:ascii="Times New Roman" w:hAnsi="Times New Roman" w:cs="Times New Roman"/>
          <w:sz w:val="28"/>
          <w:szCs w:val="28"/>
        </w:rPr>
        <w:t>Для коррекции когнитивных способностей используются</w:t>
      </w:r>
      <w:r w:rsidR="007356C9">
        <w:rPr>
          <w:rFonts w:ascii="Times New Roman" w:hAnsi="Times New Roman" w:cs="Times New Roman"/>
          <w:sz w:val="28"/>
          <w:szCs w:val="28"/>
        </w:rPr>
        <w:t xml:space="preserve"> т</w:t>
      </w:r>
      <w:r w:rsidR="00404D7C" w:rsidRPr="00AA39FB">
        <w:rPr>
          <w:rFonts w:ascii="Times New Roman" w:hAnsi="Times New Roman" w:cs="Times New Roman"/>
          <w:sz w:val="28"/>
          <w:szCs w:val="28"/>
        </w:rPr>
        <w:t>ренинг</w:t>
      </w:r>
      <w:r w:rsidR="00404D7C">
        <w:rPr>
          <w:rFonts w:ascii="Times New Roman" w:hAnsi="Times New Roman" w:cs="Times New Roman"/>
          <w:sz w:val="28"/>
          <w:szCs w:val="28"/>
        </w:rPr>
        <w:t>овые занятия</w:t>
      </w:r>
      <w:r w:rsidR="00404D7C" w:rsidRPr="00AA39FB">
        <w:rPr>
          <w:rFonts w:ascii="Times New Roman" w:hAnsi="Times New Roman" w:cs="Times New Roman"/>
          <w:sz w:val="28"/>
          <w:szCs w:val="28"/>
        </w:rPr>
        <w:t xml:space="preserve"> «Развитие когнитивной оценки проблемной и стрессовой ситуации»</w:t>
      </w:r>
      <w:r w:rsidR="00404D7C">
        <w:rPr>
          <w:rFonts w:ascii="Times New Roman" w:hAnsi="Times New Roman" w:cs="Times New Roman"/>
          <w:sz w:val="28"/>
          <w:szCs w:val="28"/>
        </w:rPr>
        <w:t xml:space="preserve"> (Сирота Н.А. с соавт</w:t>
      </w:r>
      <w:r w:rsidR="00404D7C" w:rsidRPr="00AA39FB">
        <w:rPr>
          <w:rFonts w:ascii="Times New Roman" w:hAnsi="Times New Roman" w:cs="Times New Roman"/>
          <w:sz w:val="28"/>
          <w:szCs w:val="28"/>
        </w:rPr>
        <w:t>.</w:t>
      </w:r>
      <w:r w:rsidR="00404D7C">
        <w:rPr>
          <w:rFonts w:ascii="Times New Roman" w:hAnsi="Times New Roman" w:cs="Times New Roman"/>
          <w:sz w:val="28"/>
          <w:szCs w:val="28"/>
        </w:rPr>
        <w:t>, 2001)</w:t>
      </w:r>
      <w:r>
        <w:rPr>
          <w:rFonts w:ascii="Times New Roman" w:hAnsi="Times New Roman" w:cs="Times New Roman"/>
          <w:sz w:val="28"/>
          <w:szCs w:val="28"/>
        </w:rPr>
        <w:t>.</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Ознакомление с этапами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Проблемные и стрессовые ситуации всегда подвергаются процессу оценки. Оценка проводится в три этапа: первичная, вторичная и переоценка. </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Первичная оценка – это сбор информации о ситуации, заключение о том, что произошло и как это событие может повлиять на благополучие человека. Событие может оцениваться человеком как приятное, неприятное (угрожающее) или нейтральное. В зависимости от того, как оценивается ситуация, у человека возникают положительные или отрицательные эмоции, влияющие на его поведение в этой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Вторичная оценка – это рассмотрение альтернативных вариантов преодоления ситуации. С помощью ее человек решает, что он может сделать в данной ситуации: начать немедленно действовать или подумать, какую стратегию поведения избрать. Вторичная оценка помогает определить, </w:t>
      </w:r>
      <w:r>
        <w:rPr>
          <w:rFonts w:ascii="Times New Roman" w:hAnsi="Times New Roman" w:cs="Times New Roman"/>
          <w:sz w:val="28"/>
          <w:szCs w:val="28"/>
        </w:rPr>
        <w:lastRenderedPageBreak/>
        <w:t>какими методами можно повлиять на негативное событие и его исход, выбрать механизмы и ресурсы для преодоления стресса. Производя вторичную оценку, человек учитывает свой предшествующий опыт преодоления стрессовых ситуаций, оценивает свои ресурсы, думает о том, кто и что может ему помочь, вспоминает, как решал подобную проблему раньше.</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Переоценка – это результат повторного рассмотрения события и продолжения размышлений о нем. Человек может получить новую информацию или вспомнить прошлый опыт столкновения с подобной ситуацией. Это может дать ему основания для повторной оценки события, открыть новые возможности (ресурсы), которые могут привести к изменению мнения о событии и повлиять на выбор другой стратегии поведения.</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Отработка навыка когнитивной оценки ситуации. </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Каждый участник называет 1-2 стрессовых события, когда-либо перенесенных ими, и описывает их на листе бумаги. Ведущий тренинга просит всех по очереди определить значение для них этих событий, используя процесс первичной, вторичной оценки и переоценки.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 Ролевые игры. Развитие навыков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Ведущий тренинг организует ролевые игры, способствующие развитию навыков оценки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 Обсуждение проделанной работы.</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Ведущий тренинг стимулирует активность участников, предлагая им разработать подходы к консультированию сверстников, обучая их этапам оценки и переоценки проблем для выработки наиболее эффективных вариантов поведения в той или иной ситуации.</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Домашнее задание.</w:t>
      </w:r>
    </w:p>
    <w:p w:rsidR="00404D7C" w:rsidRDefault="00404D7C" w:rsidP="00404D7C">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Участникам тренинга предлагается составить перечень проблемных или стрессовых ситуаций, которые произошли у их близких, родителей, друзей, и описать хотя бы одну их них. Провести оценку ситуации и выбрать </w:t>
      </w:r>
      <w:r>
        <w:rPr>
          <w:rFonts w:ascii="Times New Roman" w:hAnsi="Times New Roman" w:cs="Times New Roman"/>
          <w:sz w:val="28"/>
          <w:szCs w:val="28"/>
        </w:rPr>
        <w:lastRenderedPageBreak/>
        <w:t>подходящую стратегию поведения, используя изученную схему. Обсудить результаты с родителями, друзьями и т.д.</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Важной составляющей реабилитационного блока являетс</w:t>
      </w:r>
      <w:r w:rsidR="00426433">
        <w:rPr>
          <w:rFonts w:ascii="Times New Roman" w:hAnsi="Times New Roman" w:cs="Times New Roman"/>
          <w:sz w:val="28"/>
          <w:szCs w:val="28"/>
        </w:rPr>
        <w:t>я коррекция эмоциональных реакций</w:t>
      </w:r>
      <w:r>
        <w:rPr>
          <w:rFonts w:ascii="Times New Roman" w:hAnsi="Times New Roman" w:cs="Times New Roman"/>
          <w:sz w:val="28"/>
          <w:szCs w:val="28"/>
        </w:rPr>
        <w:t xml:space="preserve"> у </w:t>
      </w:r>
      <w:r w:rsidR="00426433">
        <w:rPr>
          <w:rFonts w:ascii="Times New Roman" w:hAnsi="Times New Roman" w:cs="Times New Roman"/>
          <w:sz w:val="28"/>
          <w:szCs w:val="28"/>
        </w:rPr>
        <w:t xml:space="preserve">детей и </w:t>
      </w:r>
      <w:r>
        <w:rPr>
          <w:rFonts w:ascii="Times New Roman" w:hAnsi="Times New Roman" w:cs="Times New Roman"/>
          <w:sz w:val="28"/>
          <w:szCs w:val="28"/>
        </w:rPr>
        <w:t>подростков с расстройствами поведения.</w:t>
      </w:r>
    </w:p>
    <w:p w:rsidR="00C40430" w:rsidRPr="009E7EA6" w:rsidRDefault="00C40430" w:rsidP="00C40430">
      <w:pPr>
        <w:spacing w:after="0" w:line="360" w:lineRule="auto"/>
        <w:ind w:firstLine="851"/>
        <w:jc w:val="both"/>
        <w:rPr>
          <w:rFonts w:ascii="Times New Roman" w:hAnsi="Times New Roman" w:cs="Times New Roman"/>
          <w:b/>
          <w:sz w:val="28"/>
          <w:szCs w:val="28"/>
        </w:rPr>
      </w:pPr>
      <w:r w:rsidRPr="00A47209">
        <w:rPr>
          <w:rFonts w:ascii="Times New Roman" w:hAnsi="Times New Roman" w:cs="Times New Roman"/>
          <w:sz w:val="28"/>
          <w:szCs w:val="28"/>
        </w:rPr>
        <w:t>Достаточно часто</w:t>
      </w:r>
      <w:r>
        <w:rPr>
          <w:rFonts w:ascii="Times New Roman" w:hAnsi="Times New Roman" w:cs="Times New Roman"/>
          <w:sz w:val="28"/>
          <w:szCs w:val="28"/>
        </w:rPr>
        <w:t>й причиной появления отклоняющего</w:t>
      </w:r>
      <w:r w:rsidRPr="00A47209">
        <w:rPr>
          <w:rFonts w:ascii="Times New Roman" w:hAnsi="Times New Roman" w:cs="Times New Roman"/>
          <w:sz w:val="28"/>
          <w:szCs w:val="28"/>
        </w:rPr>
        <w:t xml:space="preserve"> поведения у детей и </w:t>
      </w:r>
      <w:r>
        <w:rPr>
          <w:rFonts w:ascii="Times New Roman" w:hAnsi="Times New Roman" w:cs="Times New Roman"/>
          <w:sz w:val="28"/>
          <w:szCs w:val="28"/>
        </w:rPr>
        <w:t>подростков и закрепление его</w:t>
      </w:r>
      <w:r w:rsidRPr="00A47209">
        <w:rPr>
          <w:rFonts w:ascii="Times New Roman" w:hAnsi="Times New Roman" w:cs="Times New Roman"/>
          <w:sz w:val="28"/>
          <w:szCs w:val="28"/>
        </w:rPr>
        <w:t xml:space="preserve"> в качестве девиаций является существенное недоразвитие эмоцио</w:t>
      </w:r>
      <w:r>
        <w:rPr>
          <w:rFonts w:ascii="Times New Roman" w:hAnsi="Times New Roman" w:cs="Times New Roman"/>
          <w:sz w:val="28"/>
          <w:szCs w:val="28"/>
        </w:rPr>
        <w:t>нального мира ребенка, его упрощение и искажение. Профилактика девиаций, а также коррекция уже существующих проблем поведения возможна через усложнение эмоционального мира, через культуральное развитие, которое происходит в активном взаимодействии ребенка и взрослого. Именно в контакте со взрослым возможно обучение причинному объяснению эмоциональных переживаний людей и культуральным формам их выражения и регуляции. Усваивая обозначение эмоций, предлагаемые значимыми взрослыми, и осуществляя понимание эмоций других людей, подросток начинает проводить сравнение, обобщение эмоциональных переживаний, учится их регулировать. Основной линией развития эмоционального мира детей и обогащения эмоционального реагирования и формирования сложных опосредованных эмоциональных образований является развитие возможности понимать эмоциональные переживания друго</w:t>
      </w:r>
      <w:r w:rsidR="000A01BA">
        <w:rPr>
          <w:rFonts w:ascii="Times New Roman" w:hAnsi="Times New Roman" w:cs="Times New Roman"/>
          <w:sz w:val="28"/>
          <w:szCs w:val="28"/>
        </w:rPr>
        <w:t>го человека</w:t>
      </w:r>
      <w:r>
        <w:rPr>
          <w:rFonts w:ascii="Times New Roman" w:hAnsi="Times New Roman" w:cs="Times New Roman"/>
          <w:sz w:val="28"/>
          <w:szCs w:val="28"/>
        </w:rPr>
        <w:t>.</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Можно выделить следующие основные направления развития у детей понимания эмоциональных переживаний других людей: обозначение эмоционального состояния словом; формирование способов выделения качественных признаков эмоционального состояния людей; формирование способов восприятия и анализа реальности эмоциональных переживаний других людей.</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Название эмоционального состояния словом позволяет зафиксировать отдельное эмоциональное переживание как специфическое явление жизни человека, выделить и обобщить его основные признаки и свойства. Словесный знак является тем необходимым средством, с помощью которого </w:t>
      </w:r>
      <w:r>
        <w:rPr>
          <w:rFonts w:ascii="Times New Roman" w:hAnsi="Times New Roman" w:cs="Times New Roman"/>
          <w:sz w:val="28"/>
          <w:szCs w:val="28"/>
        </w:rPr>
        <w:lastRenderedPageBreak/>
        <w:t>происходит преобразование естественных эмоциональных процессов в высшие опосредованные формы. Словесное опосредование должно охватывать весь процесс психологической коррекции.</w:t>
      </w:r>
    </w:p>
    <w:p w:rsidR="00C40430"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группу качественных признаков эмоциональных состояний людей входят внутренние переживания и внешние проявления эмоционального состояния. Для понимания эмоции необходимым является узнавание, фиксация и воспроизведение с помощью слов и образных выражений внешних и внутренних проявлений эмоций. Увеличение объема и качества информации об эмоциональных состояниях других людей можно начинать с подражания мимике, интонации голоса и пантомимическим движениям людей, находящихся в определенном эмоциональном состоянии.</w:t>
      </w:r>
    </w:p>
    <w:p w:rsidR="00C40430" w:rsidRPr="0004148E" w:rsidRDefault="00C40430" w:rsidP="00C4043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Восприятие реальности эмоциональных переживаний другого человека происходит непосредственно через заражение эмоциями друг друга, которое осуществляется на основании подражания наиболее выраженным мимическим проявлениям эмоций. Использование в коррекционной работе сюжетно-ролевой игры приводит к обогащению эмоционального опыта детей, стимулирует их деятельность в познании сферы эмоций и чувств людей. Анализ реальности эмоциональных переживаний других людей проводится путем определения причин возникновения эмоциональных переживаний у другого человека. Соотношение возникшей эмоции с событиями, происходящими в объективной действительности, дает подростку возможность выявить то, что послужило причиной возникновения определенного эмоционального состояния. Понимание эмоционального состояния другого человека предполагает умение выявлять влияние того или иного эмоционального состояния на дальнейшую деятельность переживающего субъекта. В процессе понимания возможно уточнение последствий влияния эмоциональных переживаний на изменение поведения и деятельности человека. Определение следствий переживания человеком того или иного эмоционального состояния базируется на знаниях о поведении других людей, установлении причинно-следственных связей </w:t>
      </w:r>
      <w:r>
        <w:rPr>
          <w:rFonts w:ascii="Times New Roman" w:hAnsi="Times New Roman" w:cs="Times New Roman"/>
          <w:sz w:val="28"/>
          <w:szCs w:val="28"/>
        </w:rPr>
        <w:lastRenderedPageBreak/>
        <w:t>между эмоциональным состоянием человека и его поведением, основывается на рефлексии собственного опыта эмоциональной регуляции деятельности.</w:t>
      </w:r>
    </w:p>
    <w:p w:rsidR="00C40430" w:rsidRDefault="00C40430" w:rsidP="00C40430">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Д</w:t>
      </w:r>
      <w:r w:rsidR="000A01BA">
        <w:rPr>
          <w:rFonts w:ascii="Times New Roman" w:hAnsi="Times New Roman" w:cs="Times New Roman"/>
          <w:bCs/>
          <w:sz w:val="28"/>
          <w:szCs w:val="28"/>
        </w:rPr>
        <w:t>ля того, чтобы научить подрос</w:t>
      </w:r>
      <w:r w:rsidR="00356303">
        <w:rPr>
          <w:rFonts w:ascii="Times New Roman" w:hAnsi="Times New Roman" w:cs="Times New Roman"/>
          <w:bCs/>
          <w:sz w:val="28"/>
          <w:szCs w:val="28"/>
        </w:rPr>
        <w:t>тков</w:t>
      </w:r>
      <w:r>
        <w:rPr>
          <w:rFonts w:ascii="Times New Roman" w:hAnsi="Times New Roman" w:cs="Times New Roman"/>
          <w:bCs/>
          <w:sz w:val="28"/>
          <w:szCs w:val="28"/>
        </w:rPr>
        <w:t xml:space="preserve"> отслеживать взаимосвязь своего эмоционального состояния и своих действий с событиями во внешнем и внутреннем мире, мы предлагали им вести «Дневник чувств»</w:t>
      </w:r>
      <w:r>
        <w:rPr>
          <w:rFonts w:ascii="Times New Roman" w:hAnsi="Times New Roman" w:cs="Times New Roman"/>
          <w:sz w:val="28"/>
          <w:szCs w:val="28"/>
        </w:rPr>
        <w:t xml:space="preserve">. </w:t>
      </w:r>
      <w:r>
        <w:rPr>
          <w:rFonts w:ascii="Times New Roman" w:hAnsi="Times New Roman" w:cs="Times New Roman"/>
          <w:bCs/>
          <w:sz w:val="28"/>
          <w:szCs w:val="28"/>
        </w:rPr>
        <w:t xml:space="preserve">Отслеживая и устанавливая такие </w:t>
      </w:r>
      <w:r w:rsidR="00356303">
        <w:rPr>
          <w:rFonts w:ascii="Times New Roman" w:hAnsi="Times New Roman" w:cs="Times New Roman"/>
          <w:bCs/>
          <w:sz w:val="28"/>
          <w:szCs w:val="28"/>
        </w:rPr>
        <w:t>взаимосвязи в настоящем, дети уча</w:t>
      </w:r>
      <w:r>
        <w:rPr>
          <w:rFonts w:ascii="Times New Roman" w:hAnsi="Times New Roman" w:cs="Times New Roman"/>
          <w:bCs/>
          <w:sz w:val="28"/>
          <w:szCs w:val="28"/>
        </w:rPr>
        <w:t>тся управлять собой в рискованных и стрес</w:t>
      </w:r>
      <w:r w:rsidR="00356303">
        <w:rPr>
          <w:rFonts w:ascii="Times New Roman" w:hAnsi="Times New Roman" w:cs="Times New Roman"/>
          <w:bCs/>
          <w:sz w:val="28"/>
          <w:szCs w:val="28"/>
        </w:rPr>
        <w:t>совых ситуациях в будущем.</w:t>
      </w:r>
      <w:r>
        <w:rPr>
          <w:rFonts w:ascii="Times New Roman" w:hAnsi="Times New Roman" w:cs="Times New Roman"/>
          <w:bCs/>
          <w:sz w:val="28"/>
          <w:szCs w:val="28"/>
        </w:rPr>
        <w:t xml:space="preserve"> Запись </w:t>
      </w:r>
      <w:r w:rsidR="00356303">
        <w:rPr>
          <w:rFonts w:ascii="Times New Roman" w:hAnsi="Times New Roman" w:cs="Times New Roman"/>
          <w:bCs/>
          <w:sz w:val="28"/>
          <w:szCs w:val="28"/>
        </w:rPr>
        <w:t xml:space="preserve">в дневнике </w:t>
      </w:r>
      <w:r>
        <w:rPr>
          <w:rFonts w:ascii="Times New Roman" w:hAnsi="Times New Roman" w:cs="Times New Roman"/>
          <w:bCs/>
          <w:sz w:val="28"/>
          <w:szCs w:val="28"/>
        </w:rPr>
        <w:t>осуществляется, как только случается более или менее значимое событие, на которое подросток обращает внимание.</w:t>
      </w:r>
    </w:p>
    <w:p w:rsidR="00C40430" w:rsidRDefault="00C40430" w:rsidP="00C40430">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Пример оформления «Дневника чувств».</w:t>
      </w:r>
    </w:p>
    <w:p w:rsidR="00C40430" w:rsidRPr="000B0331" w:rsidRDefault="00C40430" w:rsidP="00C40430">
      <w:pPr>
        <w:spacing w:after="0" w:line="360" w:lineRule="auto"/>
        <w:ind w:firstLine="851"/>
        <w:jc w:val="center"/>
        <w:rPr>
          <w:rFonts w:ascii="Times New Roman" w:hAnsi="Times New Roman" w:cs="Times New Roman"/>
          <w:b/>
          <w:bCs/>
          <w:sz w:val="28"/>
          <w:szCs w:val="28"/>
        </w:rPr>
      </w:pPr>
      <w:r w:rsidRPr="000B0331">
        <w:rPr>
          <w:rFonts w:ascii="Times New Roman" w:hAnsi="Times New Roman" w:cs="Times New Roman"/>
          <w:b/>
          <w:bCs/>
          <w:sz w:val="28"/>
          <w:szCs w:val="28"/>
        </w:rPr>
        <w:t>Дневник чувств</w:t>
      </w:r>
    </w:p>
    <w:tbl>
      <w:tblPr>
        <w:tblStyle w:val="a4"/>
        <w:tblW w:w="0" w:type="auto"/>
        <w:tblLook w:val="04A0" w:firstRow="1" w:lastRow="0" w:firstColumn="1" w:lastColumn="0" w:noHBand="0" w:noVBand="1"/>
      </w:tblPr>
      <w:tblGrid>
        <w:gridCol w:w="1595"/>
        <w:gridCol w:w="1207"/>
        <w:gridCol w:w="1134"/>
        <w:gridCol w:w="1701"/>
        <w:gridCol w:w="1984"/>
        <w:gridCol w:w="1950"/>
      </w:tblGrid>
      <w:tr w:rsidR="00C40430" w:rsidTr="00527BB1">
        <w:tc>
          <w:tcPr>
            <w:tcW w:w="1595" w:type="dxa"/>
          </w:tcPr>
          <w:p w:rsidR="00C40430" w:rsidRPr="000B0331" w:rsidRDefault="00C40430" w:rsidP="00527BB1">
            <w:pPr>
              <w:spacing w:line="360" w:lineRule="auto"/>
              <w:jc w:val="both"/>
              <w:rPr>
                <w:rFonts w:ascii="Times New Roman" w:hAnsi="Times New Roman" w:cs="Times New Roman"/>
                <w:bCs/>
                <w:sz w:val="24"/>
                <w:szCs w:val="24"/>
              </w:rPr>
            </w:pPr>
            <w:r w:rsidRPr="000B0331">
              <w:rPr>
                <w:rFonts w:ascii="Times New Roman" w:hAnsi="Times New Roman" w:cs="Times New Roman"/>
                <w:bCs/>
                <w:sz w:val="24"/>
                <w:szCs w:val="24"/>
              </w:rPr>
              <w:t>Событие</w:t>
            </w:r>
          </w:p>
        </w:tc>
        <w:tc>
          <w:tcPr>
            <w:tcW w:w="1207" w:type="dxa"/>
          </w:tcPr>
          <w:p w:rsidR="00C40430" w:rsidRDefault="00C40430" w:rsidP="00527BB1">
            <w:pPr>
              <w:jc w:val="both"/>
              <w:rPr>
                <w:rFonts w:ascii="Times New Roman" w:hAnsi="Times New Roman" w:cs="Times New Roman"/>
                <w:bCs/>
                <w:sz w:val="24"/>
                <w:szCs w:val="24"/>
              </w:rPr>
            </w:pPr>
            <w:r w:rsidRPr="000B0331">
              <w:rPr>
                <w:rFonts w:ascii="Times New Roman" w:hAnsi="Times New Roman" w:cs="Times New Roman"/>
                <w:bCs/>
                <w:sz w:val="24"/>
                <w:szCs w:val="24"/>
              </w:rPr>
              <w:t>Эмоции</w:t>
            </w:r>
            <w:r>
              <w:rPr>
                <w:rFonts w:ascii="Times New Roman" w:hAnsi="Times New Roman" w:cs="Times New Roman"/>
                <w:bCs/>
                <w:sz w:val="24"/>
                <w:szCs w:val="24"/>
              </w:rPr>
              <w:t>,</w:t>
            </w:r>
          </w:p>
          <w:p w:rsidR="00C40430" w:rsidRPr="000B0331" w:rsidRDefault="00C40430" w:rsidP="00527BB1">
            <w:pPr>
              <w:jc w:val="both"/>
              <w:rPr>
                <w:rFonts w:ascii="Times New Roman" w:hAnsi="Times New Roman" w:cs="Times New Roman"/>
                <w:bCs/>
                <w:sz w:val="24"/>
                <w:szCs w:val="24"/>
              </w:rPr>
            </w:pPr>
            <w:r>
              <w:rPr>
                <w:rFonts w:ascii="Times New Roman" w:hAnsi="Times New Roman" w:cs="Times New Roman"/>
                <w:bCs/>
                <w:sz w:val="24"/>
                <w:szCs w:val="24"/>
              </w:rPr>
              <w:t>чувства</w:t>
            </w:r>
          </w:p>
        </w:tc>
        <w:tc>
          <w:tcPr>
            <w:tcW w:w="1134" w:type="dxa"/>
          </w:tcPr>
          <w:p w:rsidR="00C40430" w:rsidRPr="000B0331" w:rsidRDefault="00C40430" w:rsidP="00527BB1">
            <w:pPr>
              <w:jc w:val="both"/>
              <w:rPr>
                <w:rFonts w:ascii="Times New Roman" w:hAnsi="Times New Roman" w:cs="Times New Roman"/>
                <w:bCs/>
                <w:sz w:val="24"/>
                <w:szCs w:val="24"/>
              </w:rPr>
            </w:pPr>
            <w:r w:rsidRPr="000B0331">
              <w:rPr>
                <w:rFonts w:ascii="Times New Roman" w:hAnsi="Times New Roman" w:cs="Times New Roman"/>
                <w:bCs/>
                <w:sz w:val="24"/>
                <w:szCs w:val="24"/>
              </w:rPr>
              <w:t>Реакция</w:t>
            </w:r>
            <w:r>
              <w:rPr>
                <w:rFonts w:ascii="Times New Roman" w:hAnsi="Times New Roman" w:cs="Times New Roman"/>
                <w:bCs/>
                <w:sz w:val="24"/>
                <w:szCs w:val="24"/>
              </w:rPr>
              <w:t xml:space="preserve"> тела</w:t>
            </w:r>
          </w:p>
        </w:tc>
        <w:tc>
          <w:tcPr>
            <w:tcW w:w="1701" w:type="dxa"/>
          </w:tcPr>
          <w:p w:rsidR="00C40430" w:rsidRPr="000B0331" w:rsidRDefault="00C40430" w:rsidP="00527BB1">
            <w:pPr>
              <w:jc w:val="both"/>
              <w:rPr>
                <w:rFonts w:ascii="Times New Roman" w:hAnsi="Times New Roman" w:cs="Times New Roman"/>
                <w:bCs/>
                <w:sz w:val="24"/>
                <w:szCs w:val="24"/>
              </w:rPr>
            </w:pPr>
            <w:r>
              <w:rPr>
                <w:rFonts w:ascii="Times New Roman" w:hAnsi="Times New Roman" w:cs="Times New Roman"/>
                <w:bCs/>
                <w:sz w:val="24"/>
                <w:szCs w:val="24"/>
              </w:rPr>
              <w:t>О</w:t>
            </w:r>
            <w:r w:rsidRPr="000B0331">
              <w:rPr>
                <w:rFonts w:ascii="Times New Roman" w:hAnsi="Times New Roman" w:cs="Times New Roman"/>
                <w:bCs/>
                <w:sz w:val="24"/>
                <w:szCs w:val="24"/>
              </w:rPr>
              <w:t>ценка</w:t>
            </w:r>
            <w:r>
              <w:rPr>
                <w:rFonts w:ascii="Times New Roman" w:hAnsi="Times New Roman" w:cs="Times New Roman"/>
                <w:bCs/>
                <w:sz w:val="24"/>
                <w:szCs w:val="24"/>
              </w:rPr>
              <w:t xml:space="preserve"> состояния (приятно-неприятно)</w:t>
            </w:r>
          </w:p>
        </w:tc>
        <w:tc>
          <w:tcPr>
            <w:tcW w:w="1984" w:type="dxa"/>
          </w:tcPr>
          <w:p w:rsidR="00C40430" w:rsidRPr="008C150E" w:rsidRDefault="00C40430" w:rsidP="00527BB1">
            <w:pPr>
              <w:jc w:val="both"/>
              <w:rPr>
                <w:rFonts w:ascii="Times New Roman" w:hAnsi="Times New Roman" w:cs="Times New Roman"/>
                <w:bCs/>
                <w:sz w:val="24"/>
                <w:szCs w:val="24"/>
              </w:rPr>
            </w:pPr>
            <w:r w:rsidRPr="008C150E">
              <w:rPr>
                <w:rFonts w:ascii="Times New Roman" w:hAnsi="Times New Roman" w:cs="Times New Roman"/>
                <w:bCs/>
                <w:sz w:val="24"/>
                <w:szCs w:val="24"/>
              </w:rPr>
              <w:t>Мысли</w:t>
            </w:r>
            <w:r>
              <w:rPr>
                <w:rFonts w:ascii="Times New Roman" w:hAnsi="Times New Roman" w:cs="Times New Roman"/>
                <w:bCs/>
                <w:sz w:val="24"/>
                <w:szCs w:val="24"/>
              </w:rPr>
              <w:t>, возникшие в этом состоянии</w:t>
            </w:r>
          </w:p>
        </w:tc>
        <w:tc>
          <w:tcPr>
            <w:tcW w:w="1950" w:type="dxa"/>
          </w:tcPr>
          <w:p w:rsidR="00C40430" w:rsidRPr="008C150E" w:rsidRDefault="00C40430" w:rsidP="00527BB1">
            <w:pPr>
              <w:jc w:val="both"/>
              <w:rPr>
                <w:rFonts w:ascii="Times New Roman" w:hAnsi="Times New Roman" w:cs="Times New Roman"/>
                <w:bCs/>
                <w:sz w:val="24"/>
                <w:szCs w:val="24"/>
              </w:rPr>
            </w:pPr>
            <w:r w:rsidRPr="008C150E">
              <w:rPr>
                <w:rFonts w:ascii="Times New Roman" w:hAnsi="Times New Roman" w:cs="Times New Roman"/>
                <w:bCs/>
                <w:sz w:val="24"/>
                <w:szCs w:val="24"/>
              </w:rPr>
              <w:t>Действие,</w:t>
            </w:r>
            <w:r>
              <w:rPr>
                <w:rFonts w:ascii="Times New Roman" w:hAnsi="Times New Roman" w:cs="Times New Roman"/>
                <w:bCs/>
                <w:sz w:val="24"/>
                <w:szCs w:val="24"/>
              </w:rPr>
              <w:t xml:space="preserve"> которое совершил в этом состоянии</w:t>
            </w:r>
          </w:p>
        </w:tc>
      </w:tr>
      <w:tr w:rsidR="00C40430" w:rsidTr="00527BB1">
        <w:tc>
          <w:tcPr>
            <w:tcW w:w="1595" w:type="dxa"/>
          </w:tcPr>
          <w:p w:rsidR="00C40430" w:rsidRDefault="00C40430" w:rsidP="00527BB1">
            <w:pPr>
              <w:spacing w:line="360" w:lineRule="auto"/>
              <w:jc w:val="both"/>
              <w:rPr>
                <w:rFonts w:ascii="Times New Roman" w:hAnsi="Times New Roman" w:cs="Times New Roman"/>
                <w:bCs/>
                <w:sz w:val="28"/>
                <w:szCs w:val="28"/>
              </w:rPr>
            </w:pPr>
          </w:p>
        </w:tc>
        <w:tc>
          <w:tcPr>
            <w:tcW w:w="1207" w:type="dxa"/>
          </w:tcPr>
          <w:p w:rsidR="00C40430" w:rsidRDefault="00C40430" w:rsidP="00527BB1">
            <w:pPr>
              <w:spacing w:line="360" w:lineRule="auto"/>
              <w:jc w:val="both"/>
              <w:rPr>
                <w:rFonts w:ascii="Times New Roman" w:hAnsi="Times New Roman" w:cs="Times New Roman"/>
                <w:bCs/>
                <w:sz w:val="28"/>
                <w:szCs w:val="28"/>
              </w:rPr>
            </w:pPr>
          </w:p>
        </w:tc>
        <w:tc>
          <w:tcPr>
            <w:tcW w:w="1134" w:type="dxa"/>
          </w:tcPr>
          <w:p w:rsidR="00C40430" w:rsidRDefault="00C40430" w:rsidP="00527BB1">
            <w:pPr>
              <w:spacing w:line="360" w:lineRule="auto"/>
              <w:jc w:val="both"/>
              <w:rPr>
                <w:rFonts w:ascii="Times New Roman" w:hAnsi="Times New Roman" w:cs="Times New Roman"/>
                <w:bCs/>
                <w:sz w:val="28"/>
                <w:szCs w:val="28"/>
              </w:rPr>
            </w:pPr>
          </w:p>
        </w:tc>
        <w:tc>
          <w:tcPr>
            <w:tcW w:w="1701" w:type="dxa"/>
          </w:tcPr>
          <w:p w:rsidR="00C40430" w:rsidRDefault="00C40430" w:rsidP="00527BB1">
            <w:pPr>
              <w:spacing w:line="360" w:lineRule="auto"/>
              <w:jc w:val="both"/>
              <w:rPr>
                <w:rFonts w:ascii="Times New Roman" w:hAnsi="Times New Roman" w:cs="Times New Roman"/>
                <w:bCs/>
                <w:sz w:val="28"/>
                <w:szCs w:val="28"/>
              </w:rPr>
            </w:pPr>
          </w:p>
        </w:tc>
        <w:tc>
          <w:tcPr>
            <w:tcW w:w="1984" w:type="dxa"/>
          </w:tcPr>
          <w:p w:rsidR="00C40430" w:rsidRDefault="00C40430" w:rsidP="00527BB1">
            <w:pPr>
              <w:spacing w:line="360" w:lineRule="auto"/>
              <w:jc w:val="both"/>
              <w:rPr>
                <w:rFonts w:ascii="Times New Roman" w:hAnsi="Times New Roman" w:cs="Times New Roman"/>
                <w:bCs/>
                <w:sz w:val="28"/>
                <w:szCs w:val="28"/>
              </w:rPr>
            </w:pPr>
          </w:p>
        </w:tc>
        <w:tc>
          <w:tcPr>
            <w:tcW w:w="1950" w:type="dxa"/>
          </w:tcPr>
          <w:p w:rsidR="00C40430" w:rsidRDefault="00C40430" w:rsidP="00527BB1">
            <w:pPr>
              <w:spacing w:line="360" w:lineRule="auto"/>
              <w:jc w:val="both"/>
              <w:rPr>
                <w:rFonts w:ascii="Times New Roman" w:hAnsi="Times New Roman" w:cs="Times New Roman"/>
                <w:bCs/>
                <w:sz w:val="28"/>
                <w:szCs w:val="28"/>
              </w:rPr>
            </w:pPr>
          </w:p>
        </w:tc>
      </w:tr>
      <w:tr w:rsidR="00C40430" w:rsidTr="00527BB1">
        <w:tc>
          <w:tcPr>
            <w:tcW w:w="1595" w:type="dxa"/>
          </w:tcPr>
          <w:p w:rsidR="00C40430" w:rsidRDefault="00C40430" w:rsidP="00527BB1">
            <w:pPr>
              <w:spacing w:line="360" w:lineRule="auto"/>
              <w:jc w:val="both"/>
              <w:rPr>
                <w:rFonts w:ascii="Times New Roman" w:hAnsi="Times New Roman" w:cs="Times New Roman"/>
                <w:bCs/>
                <w:sz w:val="28"/>
                <w:szCs w:val="28"/>
              </w:rPr>
            </w:pPr>
          </w:p>
        </w:tc>
        <w:tc>
          <w:tcPr>
            <w:tcW w:w="1207" w:type="dxa"/>
          </w:tcPr>
          <w:p w:rsidR="00C40430" w:rsidRDefault="00C40430" w:rsidP="00527BB1">
            <w:pPr>
              <w:spacing w:line="360" w:lineRule="auto"/>
              <w:jc w:val="both"/>
              <w:rPr>
                <w:rFonts w:ascii="Times New Roman" w:hAnsi="Times New Roman" w:cs="Times New Roman"/>
                <w:bCs/>
                <w:sz w:val="28"/>
                <w:szCs w:val="28"/>
              </w:rPr>
            </w:pPr>
          </w:p>
        </w:tc>
        <w:tc>
          <w:tcPr>
            <w:tcW w:w="1134" w:type="dxa"/>
          </w:tcPr>
          <w:p w:rsidR="00C40430" w:rsidRDefault="00C40430" w:rsidP="00527BB1">
            <w:pPr>
              <w:spacing w:line="360" w:lineRule="auto"/>
              <w:jc w:val="both"/>
              <w:rPr>
                <w:rFonts w:ascii="Times New Roman" w:hAnsi="Times New Roman" w:cs="Times New Roman"/>
                <w:bCs/>
                <w:sz w:val="28"/>
                <w:szCs w:val="28"/>
              </w:rPr>
            </w:pPr>
          </w:p>
        </w:tc>
        <w:tc>
          <w:tcPr>
            <w:tcW w:w="1701" w:type="dxa"/>
          </w:tcPr>
          <w:p w:rsidR="00C40430" w:rsidRDefault="00C40430" w:rsidP="00527BB1">
            <w:pPr>
              <w:spacing w:line="360" w:lineRule="auto"/>
              <w:jc w:val="both"/>
              <w:rPr>
                <w:rFonts w:ascii="Times New Roman" w:hAnsi="Times New Roman" w:cs="Times New Roman"/>
                <w:bCs/>
                <w:sz w:val="28"/>
                <w:szCs w:val="28"/>
              </w:rPr>
            </w:pPr>
          </w:p>
        </w:tc>
        <w:tc>
          <w:tcPr>
            <w:tcW w:w="1984" w:type="dxa"/>
          </w:tcPr>
          <w:p w:rsidR="00C40430" w:rsidRDefault="00C40430" w:rsidP="00527BB1">
            <w:pPr>
              <w:spacing w:line="360" w:lineRule="auto"/>
              <w:jc w:val="both"/>
              <w:rPr>
                <w:rFonts w:ascii="Times New Roman" w:hAnsi="Times New Roman" w:cs="Times New Roman"/>
                <w:bCs/>
                <w:sz w:val="28"/>
                <w:szCs w:val="28"/>
              </w:rPr>
            </w:pPr>
          </w:p>
        </w:tc>
        <w:tc>
          <w:tcPr>
            <w:tcW w:w="1950" w:type="dxa"/>
          </w:tcPr>
          <w:p w:rsidR="00C40430" w:rsidRDefault="00C40430" w:rsidP="00527BB1">
            <w:pPr>
              <w:spacing w:line="360" w:lineRule="auto"/>
              <w:jc w:val="both"/>
              <w:rPr>
                <w:rFonts w:ascii="Times New Roman" w:hAnsi="Times New Roman" w:cs="Times New Roman"/>
                <w:bCs/>
                <w:sz w:val="28"/>
                <w:szCs w:val="28"/>
              </w:rPr>
            </w:pPr>
          </w:p>
        </w:tc>
      </w:tr>
    </w:tbl>
    <w:p w:rsidR="00C40430" w:rsidRDefault="00C40430" w:rsidP="00C40430">
      <w:pPr>
        <w:spacing w:after="0" w:line="360" w:lineRule="auto"/>
        <w:ind w:firstLine="851"/>
        <w:jc w:val="both"/>
        <w:rPr>
          <w:rFonts w:ascii="Times New Roman" w:hAnsi="Times New Roman" w:cs="Times New Roman"/>
          <w:bCs/>
          <w:sz w:val="28"/>
          <w:szCs w:val="28"/>
        </w:rPr>
      </w:pPr>
    </w:p>
    <w:p w:rsidR="00804EFC" w:rsidRDefault="00DB0D7B" w:rsidP="008F5F52">
      <w:pPr>
        <w:autoSpaceDE w:val="0"/>
        <w:autoSpaceDN w:val="0"/>
        <w:adjustRightInd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Участник</w:t>
      </w:r>
      <w:r w:rsidR="00C40430">
        <w:rPr>
          <w:rFonts w:ascii="Times New Roman" w:hAnsi="Times New Roman" w:cs="Times New Roman"/>
          <w:bCs/>
          <w:sz w:val="28"/>
          <w:szCs w:val="28"/>
        </w:rPr>
        <w:t xml:space="preserve"> вслух зачитывают свои «Дневники чувств» на собрании, кто-то прочтет дневник полностью, а кто ограничится только наиболее важным</w:t>
      </w:r>
      <w:r>
        <w:rPr>
          <w:rFonts w:ascii="Times New Roman" w:hAnsi="Times New Roman" w:cs="Times New Roman"/>
          <w:bCs/>
          <w:sz w:val="28"/>
          <w:szCs w:val="28"/>
        </w:rPr>
        <w:t>и событиями. Так как у подростков</w:t>
      </w:r>
      <w:r w:rsidR="00C40430">
        <w:rPr>
          <w:rFonts w:ascii="Times New Roman" w:hAnsi="Times New Roman" w:cs="Times New Roman"/>
          <w:bCs/>
          <w:sz w:val="28"/>
          <w:szCs w:val="28"/>
        </w:rPr>
        <w:t xml:space="preserve"> на начальном этапе бывают </w:t>
      </w:r>
      <w:r w:rsidR="00804EFC">
        <w:rPr>
          <w:rFonts w:ascii="Times New Roman" w:hAnsi="Times New Roman" w:cs="Times New Roman"/>
          <w:bCs/>
          <w:sz w:val="28"/>
          <w:szCs w:val="28"/>
        </w:rPr>
        <w:t>проблемы с формулированием эмоций и чувств, специалисты им выдают «шпаргалку» со списком чувств.</w:t>
      </w:r>
    </w:p>
    <w:p w:rsidR="00804EFC" w:rsidRPr="001E0B59"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Пример «шпаргалки» со списком чувств.</w:t>
      </w:r>
    </w:p>
    <w:p w:rsidR="00804EFC" w:rsidRPr="00BA2EE9" w:rsidRDefault="00804EFC" w:rsidP="00804EFC">
      <w:pPr>
        <w:spacing w:after="0" w:line="360" w:lineRule="auto"/>
        <w:ind w:firstLine="851"/>
        <w:jc w:val="center"/>
        <w:rPr>
          <w:rFonts w:ascii="Times New Roman" w:hAnsi="Times New Roman" w:cs="Times New Roman"/>
          <w:b/>
          <w:bCs/>
          <w:sz w:val="28"/>
          <w:szCs w:val="28"/>
        </w:rPr>
      </w:pPr>
      <w:r w:rsidRPr="00BA2EE9">
        <w:rPr>
          <w:rFonts w:ascii="Times New Roman" w:hAnsi="Times New Roman" w:cs="Times New Roman"/>
          <w:b/>
          <w:bCs/>
          <w:sz w:val="28"/>
          <w:szCs w:val="28"/>
        </w:rPr>
        <w:t>Список чувств</w:t>
      </w:r>
    </w:p>
    <w:tbl>
      <w:tblPr>
        <w:tblStyle w:val="a4"/>
        <w:tblW w:w="0" w:type="auto"/>
        <w:tblLook w:val="04A0" w:firstRow="1" w:lastRow="0" w:firstColumn="1" w:lastColumn="0" w:noHBand="0" w:noVBand="1"/>
      </w:tblPr>
      <w:tblGrid>
        <w:gridCol w:w="2330"/>
        <w:gridCol w:w="1821"/>
        <w:gridCol w:w="1731"/>
        <w:gridCol w:w="1925"/>
        <w:gridCol w:w="1764"/>
      </w:tblGrid>
      <w:tr w:rsidR="00804EFC" w:rsidRPr="00BA2EE9" w:rsidTr="00527BB1">
        <w:tc>
          <w:tcPr>
            <w:tcW w:w="5882" w:type="dxa"/>
            <w:gridSpan w:val="3"/>
          </w:tcPr>
          <w:p w:rsidR="00804EFC" w:rsidRPr="000567DB" w:rsidRDefault="00804EFC" w:rsidP="00527BB1">
            <w:pPr>
              <w:spacing w:line="360" w:lineRule="auto"/>
              <w:jc w:val="center"/>
              <w:rPr>
                <w:rFonts w:ascii="Times New Roman" w:hAnsi="Times New Roman" w:cs="Times New Roman"/>
                <w:b/>
                <w:bCs/>
                <w:sz w:val="24"/>
                <w:szCs w:val="24"/>
              </w:rPr>
            </w:pPr>
            <w:r w:rsidRPr="000567DB">
              <w:rPr>
                <w:rFonts w:ascii="Times New Roman" w:hAnsi="Times New Roman" w:cs="Times New Roman"/>
                <w:b/>
                <w:bCs/>
                <w:sz w:val="24"/>
                <w:szCs w:val="24"/>
              </w:rPr>
              <w:t>радость</w:t>
            </w:r>
          </w:p>
        </w:tc>
        <w:tc>
          <w:tcPr>
            <w:tcW w:w="3689" w:type="dxa"/>
            <w:gridSpan w:val="2"/>
          </w:tcPr>
          <w:p w:rsidR="00804EFC" w:rsidRPr="000567DB" w:rsidRDefault="00804EFC" w:rsidP="00527BB1">
            <w:pPr>
              <w:spacing w:line="360" w:lineRule="auto"/>
              <w:jc w:val="center"/>
              <w:rPr>
                <w:rFonts w:ascii="Times New Roman" w:hAnsi="Times New Roman" w:cs="Times New Roman"/>
                <w:b/>
                <w:bCs/>
                <w:sz w:val="24"/>
                <w:szCs w:val="24"/>
              </w:rPr>
            </w:pPr>
            <w:r w:rsidRPr="000567DB">
              <w:rPr>
                <w:rFonts w:ascii="Times New Roman" w:hAnsi="Times New Roman" w:cs="Times New Roman"/>
                <w:b/>
                <w:bCs/>
                <w:sz w:val="24"/>
                <w:szCs w:val="24"/>
              </w:rPr>
              <w:t>гнев</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заинтересованность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покой</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восторг</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недовольство</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обида </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доброжелательность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тепло</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доверие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ярость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взволнованность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обожание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веселье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враждебность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злость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ответственность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удивление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надежда</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ирония</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торжественность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облегчение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желание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одиночество</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искренность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довольство</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симпатия</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отвращение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агрессия</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воодушевление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уверенность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легкость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холодность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бешенство</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сопереживание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наслаждение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спокойствие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равнодушие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неприязнь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сердечность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единение</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нежность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нетерпение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нервность</w:t>
            </w:r>
          </w:p>
        </w:tc>
      </w:tr>
      <w:tr w:rsidR="00804EFC" w:rsidRPr="00BA2EE9" w:rsidTr="00527BB1">
        <w:trPr>
          <w:trHeight w:val="423"/>
        </w:trPr>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благодарность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любовь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волнение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ненависть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p>
        </w:tc>
      </w:tr>
      <w:tr w:rsidR="00804EFC" w:rsidRPr="00BA2EE9" w:rsidTr="00527BB1">
        <w:tc>
          <w:tcPr>
            <w:tcW w:w="4151" w:type="dxa"/>
            <w:gridSpan w:val="2"/>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страх</w:t>
            </w:r>
          </w:p>
        </w:tc>
        <w:tc>
          <w:tcPr>
            <w:tcW w:w="3656" w:type="dxa"/>
            <w:gridSpan w:val="2"/>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тоска</w:t>
            </w:r>
          </w:p>
        </w:tc>
        <w:tc>
          <w:tcPr>
            <w:tcW w:w="1764" w:type="dxa"/>
          </w:tcPr>
          <w:p w:rsidR="00804EFC" w:rsidRPr="00792D69" w:rsidRDefault="00804EFC" w:rsidP="00527BB1">
            <w:pPr>
              <w:spacing w:line="360" w:lineRule="auto"/>
              <w:jc w:val="center"/>
              <w:rPr>
                <w:rFonts w:ascii="Times New Roman" w:hAnsi="Times New Roman" w:cs="Times New Roman"/>
                <w:b/>
                <w:bCs/>
                <w:sz w:val="24"/>
                <w:szCs w:val="24"/>
              </w:rPr>
            </w:pPr>
            <w:r w:rsidRPr="00792D69">
              <w:rPr>
                <w:rFonts w:ascii="Times New Roman" w:hAnsi="Times New Roman" w:cs="Times New Roman"/>
                <w:b/>
                <w:bCs/>
                <w:sz w:val="24"/>
                <w:szCs w:val="24"/>
              </w:rPr>
              <w:t>стыд</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раздражительность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ужас</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разочарование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боль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растерянность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нерешительность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испуг</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предательство</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обида</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неловкость</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неуверенность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злость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одиночество</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тоска</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сожаление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безнадежность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боязнь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раздражение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грусть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раскаяние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растерянность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паника</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тоскливость</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печаль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беспокойство</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жалость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озлобление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апатия</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смущение</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боязливость</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зависть</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равнодушие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горечь</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вина</w:t>
            </w:r>
          </w:p>
        </w:tc>
      </w:tr>
      <w:tr w:rsidR="00804EFC" w:rsidRPr="00BA2EE9" w:rsidTr="00527BB1">
        <w:tc>
          <w:tcPr>
            <w:tcW w:w="2330"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сострадание</w:t>
            </w:r>
          </w:p>
        </w:tc>
        <w:tc>
          <w:tcPr>
            <w:tcW w:w="182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тревога</w:t>
            </w:r>
          </w:p>
        </w:tc>
        <w:tc>
          <w:tcPr>
            <w:tcW w:w="1731"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огорчение</w:t>
            </w:r>
          </w:p>
        </w:tc>
        <w:tc>
          <w:tcPr>
            <w:tcW w:w="1925"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унижение</w:t>
            </w:r>
          </w:p>
        </w:tc>
        <w:tc>
          <w:tcPr>
            <w:tcW w:w="1764" w:type="dxa"/>
          </w:tcPr>
          <w:p w:rsidR="00804EFC" w:rsidRPr="00BA2EE9" w:rsidRDefault="00804EFC" w:rsidP="00527BB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стеснение</w:t>
            </w:r>
          </w:p>
        </w:tc>
      </w:tr>
    </w:tbl>
    <w:p w:rsidR="00804EFC" w:rsidRPr="00BA2EE9" w:rsidRDefault="00804EFC" w:rsidP="00804EFC">
      <w:pPr>
        <w:spacing w:after="0" w:line="360" w:lineRule="auto"/>
        <w:ind w:firstLine="851"/>
        <w:jc w:val="both"/>
        <w:rPr>
          <w:rFonts w:ascii="Times New Roman" w:hAnsi="Times New Roman" w:cs="Times New Roman"/>
          <w:bCs/>
          <w:sz w:val="24"/>
          <w:szCs w:val="24"/>
        </w:rPr>
      </w:pPr>
    </w:p>
    <w:p w:rsidR="00804EFC" w:rsidRDefault="00804EFC" w:rsidP="00804EFC">
      <w:pPr>
        <w:spacing w:after="0" w:line="360" w:lineRule="auto"/>
        <w:ind w:firstLine="851"/>
        <w:jc w:val="center"/>
        <w:rPr>
          <w:rFonts w:ascii="Times New Roman" w:hAnsi="Times New Roman" w:cs="Times New Roman"/>
          <w:b/>
          <w:bCs/>
          <w:sz w:val="28"/>
          <w:szCs w:val="28"/>
        </w:rPr>
      </w:pPr>
      <w:r w:rsidRPr="00B009A8">
        <w:rPr>
          <w:rFonts w:ascii="Times New Roman" w:hAnsi="Times New Roman" w:cs="Times New Roman"/>
          <w:b/>
          <w:bCs/>
          <w:sz w:val="28"/>
          <w:szCs w:val="28"/>
        </w:rPr>
        <w:t>Возможные реакции тела</w:t>
      </w:r>
    </w:p>
    <w:tbl>
      <w:tblPr>
        <w:tblStyle w:val="a4"/>
        <w:tblW w:w="0" w:type="auto"/>
        <w:tblLook w:val="04A0" w:firstRow="1" w:lastRow="0" w:firstColumn="1" w:lastColumn="0" w:noHBand="0" w:noVBand="1"/>
      </w:tblPr>
      <w:tblGrid>
        <w:gridCol w:w="4785"/>
        <w:gridCol w:w="4786"/>
      </w:tblGrid>
      <w:tr w:rsidR="00804EFC" w:rsidRPr="00A948E2" w:rsidTr="00527BB1">
        <w:tc>
          <w:tcPr>
            <w:tcW w:w="4785" w:type="dxa"/>
          </w:tcPr>
          <w:p w:rsidR="00804EFC" w:rsidRPr="00A948E2" w:rsidRDefault="00804EFC" w:rsidP="00527BB1">
            <w:pPr>
              <w:jc w:val="center"/>
              <w:rPr>
                <w:rFonts w:ascii="Times New Roman" w:hAnsi="Times New Roman" w:cs="Times New Roman"/>
                <w:b/>
                <w:bCs/>
                <w:sz w:val="24"/>
                <w:szCs w:val="24"/>
              </w:rPr>
            </w:pPr>
            <w:r w:rsidRPr="00A948E2">
              <w:rPr>
                <w:rFonts w:ascii="Times New Roman" w:hAnsi="Times New Roman" w:cs="Times New Roman"/>
                <w:b/>
                <w:bCs/>
                <w:sz w:val="24"/>
                <w:szCs w:val="24"/>
              </w:rPr>
              <w:t>голова</w:t>
            </w:r>
          </w:p>
        </w:tc>
        <w:tc>
          <w:tcPr>
            <w:tcW w:w="4786" w:type="dxa"/>
          </w:tcPr>
          <w:p w:rsidR="00804EFC" w:rsidRPr="00A948E2" w:rsidRDefault="00804EFC" w:rsidP="00527BB1">
            <w:pPr>
              <w:jc w:val="center"/>
              <w:rPr>
                <w:rFonts w:ascii="Times New Roman" w:hAnsi="Times New Roman" w:cs="Times New Roman"/>
                <w:b/>
                <w:bCs/>
                <w:sz w:val="24"/>
                <w:szCs w:val="24"/>
              </w:rPr>
            </w:pPr>
            <w:r w:rsidRPr="00A948E2">
              <w:rPr>
                <w:rFonts w:ascii="Times New Roman" w:hAnsi="Times New Roman" w:cs="Times New Roman"/>
                <w:b/>
                <w:bCs/>
                <w:sz w:val="24"/>
                <w:szCs w:val="24"/>
              </w:rPr>
              <w:t>тело</w:t>
            </w:r>
          </w:p>
        </w:tc>
      </w:tr>
      <w:tr w:rsidR="00804EFC" w:rsidRPr="00A948E2" w:rsidTr="00527BB1">
        <w:trPr>
          <w:trHeight w:val="241"/>
        </w:trPr>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Брови сдвинуты</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Тело расслаблено</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Морщу лоб</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Мурашки по телу</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Горят щеки, лицо, уши</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Кулаки сжаты</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Улыбаюсь</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Вспотели ладони</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Взгляд в одну точку</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Жар в груди, лице</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Сжимаю челюсти</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Учащенное сердцебиение</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В глазах туман</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Дрожь в ногах</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Щурю глаза</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Переминаюсь с ноги на ногу</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Сухость во рту</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Тяжесть в ногах</w:t>
            </w:r>
          </w:p>
        </w:tc>
      </w:tr>
      <w:tr w:rsidR="00804EFC" w:rsidRPr="00A948E2" w:rsidTr="00527BB1">
        <w:tc>
          <w:tcPr>
            <w:tcW w:w="4785" w:type="dxa"/>
          </w:tcPr>
          <w:p w:rsidR="00804EFC" w:rsidRPr="00A948E2" w:rsidRDefault="00804EFC" w:rsidP="00527BB1">
            <w:pPr>
              <w:rPr>
                <w:rFonts w:ascii="Times New Roman" w:hAnsi="Times New Roman" w:cs="Times New Roman"/>
                <w:bCs/>
                <w:sz w:val="24"/>
                <w:szCs w:val="24"/>
              </w:rPr>
            </w:pPr>
            <w:r w:rsidRPr="00A948E2">
              <w:rPr>
                <w:rFonts w:ascii="Times New Roman" w:hAnsi="Times New Roman" w:cs="Times New Roman"/>
                <w:bCs/>
                <w:sz w:val="24"/>
                <w:szCs w:val="24"/>
              </w:rPr>
              <w:t>Глаза слезятся</w:t>
            </w:r>
          </w:p>
        </w:tc>
        <w:tc>
          <w:tcPr>
            <w:tcW w:w="4786" w:type="dxa"/>
          </w:tcPr>
          <w:p w:rsidR="00804EFC" w:rsidRPr="00BA033B" w:rsidRDefault="00804EFC" w:rsidP="00527BB1">
            <w:pPr>
              <w:rPr>
                <w:rFonts w:ascii="Times New Roman" w:hAnsi="Times New Roman" w:cs="Times New Roman"/>
                <w:bCs/>
                <w:sz w:val="24"/>
                <w:szCs w:val="24"/>
              </w:rPr>
            </w:pPr>
            <w:r w:rsidRPr="00BA033B">
              <w:rPr>
                <w:rFonts w:ascii="Times New Roman" w:hAnsi="Times New Roman" w:cs="Times New Roman"/>
                <w:bCs/>
                <w:sz w:val="24"/>
                <w:szCs w:val="24"/>
              </w:rPr>
              <w:t>Учащенное дыхание</w:t>
            </w:r>
          </w:p>
        </w:tc>
      </w:tr>
    </w:tbl>
    <w:p w:rsidR="00DD1561" w:rsidRDefault="00DD1561" w:rsidP="00804EFC">
      <w:pPr>
        <w:spacing w:after="0" w:line="360" w:lineRule="auto"/>
        <w:ind w:firstLine="851"/>
        <w:jc w:val="both"/>
        <w:rPr>
          <w:rFonts w:ascii="Times New Roman" w:hAnsi="Times New Roman" w:cs="Times New Roman"/>
          <w:bCs/>
          <w:sz w:val="28"/>
          <w:szCs w:val="28"/>
        </w:rPr>
      </w:pPr>
    </w:p>
    <w:p w:rsidR="00804EFC"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Таким образом, заполняя «Дневник чувс</w:t>
      </w:r>
      <w:r w:rsidR="00DB0D7B">
        <w:rPr>
          <w:rFonts w:ascii="Times New Roman" w:hAnsi="Times New Roman" w:cs="Times New Roman"/>
          <w:bCs/>
          <w:sz w:val="28"/>
          <w:szCs w:val="28"/>
        </w:rPr>
        <w:t xml:space="preserve">тв» </w:t>
      </w:r>
      <w:r w:rsidR="00DD1561">
        <w:rPr>
          <w:rFonts w:ascii="Times New Roman" w:hAnsi="Times New Roman" w:cs="Times New Roman"/>
          <w:bCs/>
          <w:sz w:val="28"/>
          <w:szCs w:val="28"/>
        </w:rPr>
        <w:t xml:space="preserve">подростки </w:t>
      </w:r>
      <w:r>
        <w:rPr>
          <w:rFonts w:ascii="Times New Roman" w:hAnsi="Times New Roman" w:cs="Times New Roman"/>
          <w:bCs/>
          <w:sz w:val="28"/>
          <w:szCs w:val="28"/>
        </w:rPr>
        <w:t>учатся понимать эмоции свои и окружающих его людей, а также управлять своими эмоциями.</w:t>
      </w:r>
    </w:p>
    <w:p w:rsidR="00804EFC" w:rsidRDefault="00804EFC" w:rsidP="00804EFC">
      <w:pPr>
        <w:spacing w:after="0" w:line="360" w:lineRule="auto"/>
        <w:ind w:firstLine="851"/>
        <w:jc w:val="both"/>
        <w:rPr>
          <w:rFonts w:ascii="Times New Roman" w:hAnsi="Times New Roman" w:cs="Times New Roman"/>
          <w:bCs/>
          <w:sz w:val="28"/>
          <w:szCs w:val="28"/>
        </w:rPr>
      </w:pPr>
      <w:r>
        <w:rPr>
          <w:rFonts w:ascii="Times New Roman" w:hAnsi="Times New Roman" w:cs="Times New Roman"/>
          <w:bCs/>
          <w:sz w:val="28"/>
          <w:szCs w:val="28"/>
        </w:rPr>
        <w:t>И</w:t>
      </w:r>
      <w:r w:rsidRPr="00BB33D8">
        <w:rPr>
          <w:rFonts w:ascii="Times New Roman" w:hAnsi="Times New Roman" w:cs="Times New Roman"/>
          <w:bCs/>
          <w:sz w:val="28"/>
          <w:szCs w:val="28"/>
        </w:rPr>
        <w:t>ндивиду</w:t>
      </w:r>
      <w:r>
        <w:rPr>
          <w:rFonts w:ascii="Times New Roman" w:hAnsi="Times New Roman" w:cs="Times New Roman"/>
          <w:bCs/>
          <w:sz w:val="28"/>
          <w:szCs w:val="28"/>
        </w:rPr>
        <w:t>альные, и (в ряде случаев) груп</w:t>
      </w:r>
      <w:r w:rsidRPr="00BB33D8">
        <w:rPr>
          <w:rFonts w:ascii="Times New Roman" w:hAnsi="Times New Roman" w:cs="Times New Roman"/>
          <w:bCs/>
          <w:sz w:val="28"/>
          <w:szCs w:val="28"/>
        </w:rPr>
        <w:t>повые формы терапии являютс</w:t>
      </w:r>
      <w:r>
        <w:rPr>
          <w:rFonts w:ascii="Times New Roman" w:hAnsi="Times New Roman" w:cs="Times New Roman"/>
          <w:bCs/>
          <w:sz w:val="28"/>
          <w:szCs w:val="28"/>
        </w:rPr>
        <w:t>я неотъемлемой часть</w:t>
      </w:r>
      <w:r w:rsidR="00560406">
        <w:rPr>
          <w:rFonts w:ascii="Times New Roman" w:hAnsi="Times New Roman" w:cs="Times New Roman"/>
          <w:bCs/>
          <w:sz w:val="28"/>
          <w:szCs w:val="28"/>
        </w:rPr>
        <w:t xml:space="preserve">ю реабилитационной программы. В </w:t>
      </w:r>
      <w:r>
        <w:rPr>
          <w:rFonts w:ascii="Times New Roman" w:hAnsi="Times New Roman" w:cs="Times New Roman"/>
          <w:bCs/>
          <w:sz w:val="28"/>
          <w:szCs w:val="28"/>
        </w:rPr>
        <w:t>пользу групповой терапии</w:t>
      </w:r>
      <w:r w:rsidRPr="00BB33D8">
        <w:rPr>
          <w:rFonts w:ascii="Times New Roman" w:hAnsi="Times New Roman" w:cs="Times New Roman"/>
          <w:bCs/>
          <w:sz w:val="28"/>
          <w:szCs w:val="28"/>
        </w:rPr>
        <w:t xml:space="preserve"> свидетельствуют: общие</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t>законы формирования групп,</w:t>
      </w:r>
      <w:r>
        <w:rPr>
          <w:rFonts w:ascii="Times New Roman" w:hAnsi="Times New Roman" w:cs="Times New Roman"/>
          <w:bCs/>
          <w:sz w:val="28"/>
          <w:szCs w:val="28"/>
        </w:rPr>
        <w:t xml:space="preserve"> соответствующие принципам есте</w:t>
      </w:r>
      <w:r w:rsidRPr="00BB33D8">
        <w:rPr>
          <w:rFonts w:ascii="Times New Roman" w:hAnsi="Times New Roman" w:cs="Times New Roman"/>
          <w:bCs/>
          <w:sz w:val="28"/>
          <w:szCs w:val="28"/>
        </w:rPr>
        <w:t>ственного построения структуры</w:t>
      </w:r>
      <w:r>
        <w:rPr>
          <w:rFonts w:ascii="Times New Roman" w:hAnsi="Times New Roman" w:cs="Times New Roman"/>
          <w:bCs/>
          <w:sz w:val="28"/>
          <w:szCs w:val="28"/>
        </w:rPr>
        <w:t xml:space="preserve"> подросткового коллектива с при</w:t>
      </w:r>
      <w:r w:rsidRPr="00BB33D8">
        <w:rPr>
          <w:rFonts w:ascii="Times New Roman" w:hAnsi="Times New Roman" w:cs="Times New Roman"/>
          <w:bCs/>
          <w:sz w:val="28"/>
          <w:szCs w:val="28"/>
        </w:rPr>
        <w:t>сутствием лидера, «эк</w:t>
      </w:r>
      <w:r>
        <w:rPr>
          <w:rFonts w:ascii="Times New Roman" w:hAnsi="Times New Roman" w:cs="Times New Roman"/>
          <w:bCs/>
          <w:sz w:val="28"/>
          <w:szCs w:val="28"/>
        </w:rPr>
        <w:t>спертов», группы поддержки</w:t>
      </w:r>
      <w:r w:rsidRPr="00BB33D8">
        <w:rPr>
          <w:rFonts w:ascii="Times New Roman" w:hAnsi="Times New Roman" w:cs="Times New Roman"/>
          <w:bCs/>
          <w:sz w:val="28"/>
          <w:szCs w:val="28"/>
        </w:rPr>
        <w:t>,</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t>отверженных и оппозиции, образующих динамичную и крайне</w:t>
      </w:r>
      <w:r w:rsidR="00D43806">
        <w:rPr>
          <w:rFonts w:ascii="Times New Roman" w:hAnsi="Times New Roman" w:cs="Times New Roman"/>
          <w:bCs/>
          <w:sz w:val="28"/>
          <w:szCs w:val="28"/>
        </w:rPr>
        <w:t xml:space="preserve"> </w:t>
      </w:r>
      <w:r w:rsidRPr="00BB33D8">
        <w:rPr>
          <w:rFonts w:ascii="Times New Roman" w:hAnsi="Times New Roman" w:cs="Times New Roman"/>
          <w:bCs/>
          <w:sz w:val="28"/>
          <w:szCs w:val="28"/>
        </w:rPr>
        <w:lastRenderedPageBreak/>
        <w:t>чувствительную к внешнему во</w:t>
      </w:r>
      <w:r>
        <w:rPr>
          <w:rFonts w:ascii="Times New Roman" w:hAnsi="Times New Roman" w:cs="Times New Roman"/>
          <w:bCs/>
          <w:sz w:val="28"/>
          <w:szCs w:val="28"/>
        </w:rPr>
        <w:t>здействию систему обоюдных внутренних отношений.</w:t>
      </w:r>
      <w:r w:rsidR="00D43806">
        <w:rPr>
          <w:rFonts w:ascii="Times New Roman" w:hAnsi="Times New Roman" w:cs="Times New Roman"/>
          <w:bCs/>
          <w:sz w:val="28"/>
          <w:szCs w:val="28"/>
        </w:rPr>
        <w:t xml:space="preserve"> </w:t>
      </w:r>
      <w:r w:rsidR="00560406">
        <w:rPr>
          <w:rFonts w:ascii="Times New Roman" w:hAnsi="Times New Roman" w:cs="Times New Roman"/>
          <w:bCs/>
          <w:sz w:val="28"/>
          <w:szCs w:val="28"/>
        </w:rPr>
        <w:t>П</w:t>
      </w:r>
      <w:r>
        <w:rPr>
          <w:rFonts w:ascii="Times New Roman" w:hAnsi="Times New Roman" w:cs="Times New Roman"/>
          <w:bCs/>
          <w:sz w:val="28"/>
          <w:szCs w:val="28"/>
        </w:rPr>
        <w:t>одростки полу</w:t>
      </w:r>
      <w:r w:rsidRPr="00BB33D8">
        <w:rPr>
          <w:rFonts w:ascii="Times New Roman" w:hAnsi="Times New Roman" w:cs="Times New Roman"/>
          <w:bCs/>
          <w:sz w:val="28"/>
          <w:szCs w:val="28"/>
        </w:rPr>
        <w:t xml:space="preserve">чают от других членов группы </w:t>
      </w:r>
      <w:r>
        <w:rPr>
          <w:rFonts w:ascii="Times New Roman" w:hAnsi="Times New Roman" w:cs="Times New Roman"/>
          <w:bCs/>
          <w:sz w:val="28"/>
          <w:szCs w:val="28"/>
        </w:rPr>
        <w:t>необходимую им поддержку, делят</w:t>
      </w:r>
      <w:r w:rsidRPr="00BB33D8">
        <w:rPr>
          <w:rFonts w:ascii="Times New Roman" w:hAnsi="Times New Roman" w:cs="Times New Roman"/>
          <w:bCs/>
          <w:sz w:val="28"/>
          <w:szCs w:val="28"/>
        </w:rPr>
        <w:t>ся внутри группы информацией</w:t>
      </w:r>
      <w:r>
        <w:rPr>
          <w:rFonts w:ascii="Times New Roman" w:hAnsi="Times New Roman" w:cs="Times New Roman"/>
          <w:bCs/>
          <w:sz w:val="28"/>
          <w:szCs w:val="28"/>
        </w:rPr>
        <w:t>. Г</w:t>
      </w:r>
      <w:r w:rsidR="006A5658">
        <w:rPr>
          <w:rFonts w:ascii="Times New Roman" w:hAnsi="Times New Roman" w:cs="Times New Roman"/>
          <w:bCs/>
          <w:sz w:val="28"/>
          <w:szCs w:val="28"/>
        </w:rPr>
        <w:t>руппа способствуе</w:t>
      </w:r>
      <w:r w:rsidRPr="00BB33D8">
        <w:rPr>
          <w:rFonts w:ascii="Times New Roman" w:hAnsi="Times New Roman" w:cs="Times New Roman"/>
          <w:bCs/>
          <w:sz w:val="28"/>
          <w:szCs w:val="28"/>
        </w:rPr>
        <w:t>т</w:t>
      </w:r>
      <w:r w:rsidR="006A5658">
        <w:rPr>
          <w:rFonts w:ascii="Times New Roman" w:hAnsi="Times New Roman" w:cs="Times New Roman"/>
          <w:bCs/>
          <w:sz w:val="28"/>
          <w:szCs w:val="28"/>
        </w:rPr>
        <w:t xml:space="preserve"> </w:t>
      </w:r>
      <w:r w:rsidRPr="00BB33D8">
        <w:rPr>
          <w:rFonts w:ascii="Times New Roman" w:hAnsi="Times New Roman" w:cs="Times New Roman"/>
          <w:bCs/>
          <w:sz w:val="28"/>
          <w:szCs w:val="28"/>
        </w:rPr>
        <w:t>личностному росту, в ней легче выражать свое эмоциональное</w:t>
      </w:r>
      <w:r w:rsidR="006A5658">
        <w:rPr>
          <w:rFonts w:ascii="Times New Roman" w:hAnsi="Times New Roman" w:cs="Times New Roman"/>
          <w:bCs/>
          <w:sz w:val="28"/>
          <w:szCs w:val="28"/>
        </w:rPr>
        <w:t xml:space="preserve"> </w:t>
      </w:r>
      <w:r w:rsidRPr="00BB33D8">
        <w:rPr>
          <w:rFonts w:ascii="Times New Roman" w:hAnsi="Times New Roman" w:cs="Times New Roman"/>
          <w:bCs/>
          <w:sz w:val="28"/>
          <w:szCs w:val="28"/>
        </w:rPr>
        <w:t>состояние, усваивать новые м</w:t>
      </w:r>
      <w:r>
        <w:rPr>
          <w:rFonts w:ascii="Times New Roman" w:hAnsi="Times New Roman" w:cs="Times New Roman"/>
          <w:bCs/>
          <w:sz w:val="28"/>
          <w:szCs w:val="28"/>
        </w:rPr>
        <w:t>одели поведения.</w:t>
      </w:r>
    </w:p>
    <w:p w:rsidR="005A07D7" w:rsidRPr="00287307" w:rsidRDefault="005A07D7" w:rsidP="00804EFC">
      <w:pPr>
        <w:spacing w:after="0" w:line="360" w:lineRule="auto"/>
        <w:ind w:firstLine="851"/>
        <w:jc w:val="both"/>
        <w:rPr>
          <w:rFonts w:ascii="Times New Roman" w:hAnsi="Times New Roman" w:cs="Times New Roman"/>
          <w:sz w:val="28"/>
          <w:szCs w:val="28"/>
        </w:rPr>
      </w:pPr>
    </w:p>
    <w:p w:rsidR="00804EFC" w:rsidRDefault="00362CF9" w:rsidP="00C40430">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Заключение.</w:t>
      </w:r>
    </w:p>
    <w:p w:rsidR="00323D32" w:rsidRDefault="005A07D7" w:rsidP="008808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Развивающийся организм </w:t>
      </w:r>
      <w:r w:rsidR="00DD1561">
        <w:rPr>
          <w:rFonts w:ascii="Times New Roman" w:hAnsi="Times New Roman" w:cs="Times New Roman"/>
          <w:bCs/>
          <w:sz w:val="28"/>
          <w:szCs w:val="28"/>
        </w:rPr>
        <w:t xml:space="preserve">ребенка и подростка </w:t>
      </w:r>
      <w:r>
        <w:rPr>
          <w:rFonts w:ascii="Times New Roman" w:hAnsi="Times New Roman" w:cs="Times New Roman"/>
          <w:bCs/>
          <w:sz w:val="28"/>
          <w:szCs w:val="28"/>
        </w:rPr>
        <w:t xml:space="preserve">имеет массу компенсаторных возможностей и </w:t>
      </w:r>
      <w:r w:rsidRPr="00C939ED">
        <w:rPr>
          <w:rFonts w:ascii="Times New Roman" w:hAnsi="Times New Roman" w:cs="Times New Roman"/>
          <w:bCs/>
          <w:sz w:val="28"/>
          <w:szCs w:val="28"/>
        </w:rPr>
        <w:t>потенциал ра</w:t>
      </w:r>
      <w:r>
        <w:rPr>
          <w:rFonts w:ascii="Times New Roman" w:hAnsi="Times New Roman" w:cs="Times New Roman"/>
          <w:bCs/>
          <w:sz w:val="28"/>
          <w:szCs w:val="28"/>
        </w:rPr>
        <w:t>звития велик.</w:t>
      </w:r>
      <w:r w:rsidRPr="00C939ED">
        <w:rPr>
          <w:rFonts w:ascii="Times New Roman" w:hAnsi="Times New Roman" w:cs="Times New Roman"/>
          <w:bCs/>
          <w:sz w:val="28"/>
          <w:szCs w:val="28"/>
        </w:rPr>
        <w:t xml:space="preserve"> В связи с этим, реабилитация несовершеннолетних является комплексной, в первую очередь воспитательной деятельностью, и должна осуществляться бригадой специалистов: педагогов, психологов, врачей и социальных работников. Создание благоприятных условий для личностного (нравственного) роста и социальной адаптации </w:t>
      </w:r>
      <w:r>
        <w:rPr>
          <w:rFonts w:ascii="Times New Roman" w:hAnsi="Times New Roman" w:cs="Times New Roman"/>
          <w:bCs/>
          <w:sz w:val="28"/>
          <w:szCs w:val="28"/>
        </w:rPr>
        <w:t xml:space="preserve">(школьной, семейной и т.д.) детей и </w:t>
      </w:r>
      <w:r w:rsidRPr="00C939ED">
        <w:rPr>
          <w:rFonts w:ascii="Times New Roman" w:hAnsi="Times New Roman" w:cs="Times New Roman"/>
          <w:bCs/>
          <w:sz w:val="28"/>
          <w:szCs w:val="28"/>
        </w:rPr>
        <w:t xml:space="preserve">подростков с расстройствами </w:t>
      </w:r>
      <w:r w:rsidR="00E93BC2">
        <w:rPr>
          <w:rFonts w:ascii="Times New Roman" w:hAnsi="Times New Roman" w:cs="Times New Roman"/>
          <w:bCs/>
          <w:sz w:val="28"/>
          <w:szCs w:val="28"/>
        </w:rPr>
        <w:t xml:space="preserve">поведения </w:t>
      </w:r>
      <w:r w:rsidRPr="00C939ED">
        <w:rPr>
          <w:rFonts w:ascii="Times New Roman" w:hAnsi="Times New Roman" w:cs="Times New Roman"/>
          <w:bCs/>
          <w:sz w:val="28"/>
          <w:szCs w:val="28"/>
        </w:rPr>
        <w:t>ведет к компенсации состояния и делает их полноценными членами общества</w:t>
      </w:r>
      <w:r>
        <w:rPr>
          <w:rFonts w:ascii="Times New Roman" w:hAnsi="Times New Roman" w:cs="Times New Roman"/>
          <w:bCs/>
          <w:sz w:val="28"/>
          <w:szCs w:val="28"/>
        </w:rPr>
        <w:t>. В свете современных психореабилитационных подходов оп</w:t>
      </w:r>
      <w:r w:rsidR="00E93BC2">
        <w:rPr>
          <w:rFonts w:ascii="Times New Roman" w:hAnsi="Times New Roman" w:cs="Times New Roman"/>
          <w:bCs/>
          <w:sz w:val="28"/>
          <w:szCs w:val="28"/>
        </w:rPr>
        <w:t>ора на активную позицию несовершеннолетнего</w:t>
      </w:r>
      <w:r>
        <w:rPr>
          <w:rFonts w:ascii="Times New Roman" w:hAnsi="Times New Roman" w:cs="Times New Roman"/>
          <w:bCs/>
          <w:sz w:val="28"/>
          <w:szCs w:val="28"/>
        </w:rPr>
        <w:t xml:space="preserve"> рассматривается в качестве кардинального условия эффективности адресованных к </w:t>
      </w:r>
      <w:r w:rsidR="00E93BC2">
        <w:rPr>
          <w:rFonts w:ascii="Times New Roman" w:hAnsi="Times New Roman" w:cs="Times New Roman"/>
          <w:bCs/>
          <w:sz w:val="28"/>
          <w:szCs w:val="28"/>
        </w:rPr>
        <w:t>его личности</w:t>
      </w:r>
      <w:r>
        <w:rPr>
          <w:rFonts w:ascii="Times New Roman" w:hAnsi="Times New Roman" w:cs="Times New Roman"/>
          <w:bCs/>
          <w:sz w:val="28"/>
          <w:szCs w:val="28"/>
        </w:rPr>
        <w:t xml:space="preserve"> психосоциальных воздействий как в плане готовности к сотрудничеству, так и осознанного отношения к реабилитационному процессу.</w:t>
      </w:r>
    </w:p>
    <w:p w:rsidR="0088084D" w:rsidRPr="0088084D" w:rsidRDefault="0088084D" w:rsidP="0088084D">
      <w:pPr>
        <w:spacing w:after="0" w:line="360" w:lineRule="auto"/>
        <w:ind w:firstLine="709"/>
        <w:jc w:val="both"/>
        <w:rPr>
          <w:rFonts w:ascii="Times New Roman" w:hAnsi="Times New Roman" w:cs="Times New Roman"/>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40505E" w:rsidRDefault="0040505E"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DD1561" w:rsidRDefault="00DD1561" w:rsidP="00C40430">
      <w:pPr>
        <w:autoSpaceDE w:val="0"/>
        <w:autoSpaceDN w:val="0"/>
        <w:adjustRightInd w:val="0"/>
        <w:spacing w:after="0" w:line="360" w:lineRule="auto"/>
        <w:jc w:val="both"/>
        <w:rPr>
          <w:rFonts w:ascii="Times New Roman" w:hAnsi="Times New Roman" w:cs="Times New Roman"/>
          <w:b/>
          <w:bCs/>
          <w:sz w:val="28"/>
          <w:szCs w:val="28"/>
        </w:rPr>
      </w:pPr>
    </w:p>
    <w:p w:rsidR="00323D32" w:rsidRDefault="006644CF" w:rsidP="00C40430">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Список</w:t>
      </w:r>
      <w:r w:rsidR="0040505E">
        <w:rPr>
          <w:rFonts w:ascii="Times New Roman" w:hAnsi="Times New Roman" w:cs="Times New Roman"/>
          <w:b/>
          <w:bCs/>
          <w:sz w:val="28"/>
          <w:szCs w:val="28"/>
        </w:rPr>
        <w:t xml:space="preserve"> л</w:t>
      </w:r>
      <w:r>
        <w:rPr>
          <w:rFonts w:ascii="Times New Roman" w:hAnsi="Times New Roman" w:cs="Times New Roman"/>
          <w:b/>
          <w:bCs/>
          <w:sz w:val="28"/>
          <w:szCs w:val="28"/>
        </w:rPr>
        <w:t>итературы</w:t>
      </w:r>
    </w:p>
    <w:p w:rsidR="004804E6" w:rsidRPr="004804E6" w:rsidRDefault="004804E6" w:rsidP="004804E6">
      <w:pPr>
        <w:pStyle w:val="a3"/>
        <w:spacing w:after="0" w:line="360" w:lineRule="auto"/>
        <w:ind w:left="0"/>
        <w:jc w:val="both"/>
        <w:rPr>
          <w:rFonts w:ascii="Times New Roman" w:hAnsi="Times New Roman"/>
          <w:sz w:val="28"/>
          <w:szCs w:val="28"/>
        </w:rPr>
      </w:pPr>
      <w:r w:rsidRPr="004804E6">
        <w:rPr>
          <w:rFonts w:ascii="Times New Roman" w:hAnsi="Times New Roman"/>
          <w:bCs/>
          <w:sz w:val="28"/>
          <w:szCs w:val="28"/>
        </w:rPr>
        <w:t>1.</w:t>
      </w:r>
      <w:r>
        <w:rPr>
          <w:rFonts w:ascii="Times New Roman" w:hAnsi="Times New Roman"/>
          <w:sz w:val="28"/>
          <w:szCs w:val="28"/>
        </w:rPr>
        <w:t>Вострокнутов Н.В.</w:t>
      </w:r>
      <w:r w:rsidR="00FF2CA0">
        <w:rPr>
          <w:rFonts w:ascii="Times New Roman" w:hAnsi="Times New Roman"/>
          <w:sz w:val="28"/>
          <w:szCs w:val="28"/>
        </w:rPr>
        <w:t>,</w:t>
      </w:r>
      <w:r w:rsidR="006A5658">
        <w:rPr>
          <w:rFonts w:ascii="Times New Roman" w:hAnsi="Times New Roman"/>
          <w:sz w:val="28"/>
          <w:szCs w:val="28"/>
        </w:rPr>
        <w:t xml:space="preserve"> </w:t>
      </w:r>
      <w:r w:rsidR="00FF2CA0">
        <w:rPr>
          <w:rFonts w:ascii="Times New Roman" w:hAnsi="Times New Roman"/>
          <w:sz w:val="28"/>
          <w:szCs w:val="28"/>
        </w:rPr>
        <w:t xml:space="preserve">Пережогин Л.О. </w:t>
      </w:r>
      <w:r w:rsidRPr="00344D17">
        <w:rPr>
          <w:rFonts w:ascii="Times New Roman" w:hAnsi="Times New Roman"/>
          <w:sz w:val="28"/>
          <w:szCs w:val="28"/>
        </w:rPr>
        <w:t>Формирование расстройств личности у несовершеннолетних правонарушител</w:t>
      </w:r>
      <w:r>
        <w:rPr>
          <w:rFonts w:ascii="Times New Roman" w:hAnsi="Times New Roman"/>
          <w:sz w:val="28"/>
          <w:szCs w:val="28"/>
        </w:rPr>
        <w:t xml:space="preserve">ей, беспризорных и безнадзорных // </w:t>
      </w:r>
      <w:r w:rsidRPr="00344D17">
        <w:rPr>
          <w:rFonts w:ascii="Times New Roman" w:hAnsi="Times New Roman"/>
          <w:sz w:val="28"/>
          <w:szCs w:val="28"/>
        </w:rPr>
        <w:t>Вопросы психическо</w:t>
      </w:r>
      <w:r>
        <w:rPr>
          <w:rFonts w:ascii="Times New Roman" w:hAnsi="Times New Roman"/>
          <w:sz w:val="28"/>
          <w:szCs w:val="28"/>
        </w:rPr>
        <w:t xml:space="preserve">го здоровья детей и подростков. - М., </w:t>
      </w:r>
      <w:r w:rsidRPr="00344D17">
        <w:rPr>
          <w:rFonts w:ascii="Times New Roman" w:hAnsi="Times New Roman"/>
          <w:sz w:val="28"/>
          <w:szCs w:val="28"/>
        </w:rPr>
        <w:t>2008 (8). - № 1. – С.</w:t>
      </w:r>
      <w:r w:rsidR="006A5658">
        <w:rPr>
          <w:rFonts w:ascii="Times New Roman" w:hAnsi="Times New Roman"/>
          <w:sz w:val="28"/>
          <w:szCs w:val="28"/>
        </w:rPr>
        <w:t xml:space="preserve"> </w:t>
      </w:r>
      <w:r w:rsidRPr="00344D17">
        <w:rPr>
          <w:rFonts w:ascii="Times New Roman" w:hAnsi="Times New Roman"/>
          <w:sz w:val="28"/>
          <w:szCs w:val="28"/>
        </w:rPr>
        <w:t>25-41.</w:t>
      </w:r>
    </w:p>
    <w:p w:rsidR="00746856" w:rsidRDefault="00B05597" w:rsidP="00323D32">
      <w:pPr>
        <w:pStyle w:val="a3"/>
        <w:spacing w:after="0" w:line="360" w:lineRule="auto"/>
        <w:ind w:left="0"/>
        <w:jc w:val="both"/>
        <w:rPr>
          <w:rFonts w:ascii="Times New Roman" w:hAnsi="Times New Roman"/>
          <w:sz w:val="28"/>
          <w:szCs w:val="28"/>
        </w:rPr>
      </w:pPr>
      <w:r>
        <w:rPr>
          <w:rFonts w:ascii="Times New Roman" w:hAnsi="Times New Roman"/>
          <w:bCs/>
          <w:sz w:val="28"/>
          <w:szCs w:val="28"/>
        </w:rPr>
        <w:t>2</w:t>
      </w:r>
      <w:r w:rsidR="00B50096" w:rsidRPr="00B50096">
        <w:rPr>
          <w:rFonts w:ascii="Times New Roman" w:hAnsi="Times New Roman"/>
          <w:bCs/>
          <w:sz w:val="28"/>
          <w:szCs w:val="28"/>
        </w:rPr>
        <w:t xml:space="preserve">. </w:t>
      </w:r>
      <w:r w:rsidR="006A5658">
        <w:rPr>
          <w:rFonts w:ascii="Times New Roman" w:hAnsi="Times New Roman"/>
          <w:sz w:val="28"/>
          <w:szCs w:val="28"/>
        </w:rPr>
        <w:t>Дмитриева Т.</w:t>
      </w:r>
      <w:r w:rsidR="00B50096">
        <w:rPr>
          <w:rFonts w:ascii="Times New Roman" w:hAnsi="Times New Roman"/>
          <w:sz w:val="28"/>
          <w:szCs w:val="28"/>
        </w:rPr>
        <w:t>Б.</w:t>
      </w:r>
      <w:r w:rsidR="00B50096" w:rsidRPr="00344D17">
        <w:rPr>
          <w:rFonts w:ascii="Times New Roman" w:hAnsi="Times New Roman"/>
          <w:sz w:val="28"/>
          <w:szCs w:val="28"/>
        </w:rPr>
        <w:t xml:space="preserve"> Психи</w:t>
      </w:r>
      <w:r w:rsidR="00B50096">
        <w:rPr>
          <w:rFonts w:ascii="Times New Roman" w:hAnsi="Times New Roman"/>
          <w:sz w:val="28"/>
          <w:szCs w:val="28"/>
        </w:rPr>
        <w:t>атрия: национальное руководство -</w:t>
      </w:r>
      <w:r w:rsidR="006A5658">
        <w:rPr>
          <w:rFonts w:ascii="Times New Roman" w:hAnsi="Times New Roman"/>
          <w:sz w:val="28"/>
          <w:szCs w:val="28"/>
        </w:rPr>
        <w:t xml:space="preserve"> </w:t>
      </w:r>
      <w:r w:rsidR="00B50096">
        <w:rPr>
          <w:rFonts w:ascii="Times New Roman" w:hAnsi="Times New Roman"/>
          <w:sz w:val="28"/>
          <w:szCs w:val="28"/>
        </w:rPr>
        <w:t xml:space="preserve">М.: </w:t>
      </w:r>
      <w:r w:rsidR="00B50096" w:rsidRPr="00344D17">
        <w:rPr>
          <w:rFonts w:ascii="Times New Roman" w:hAnsi="Times New Roman"/>
          <w:sz w:val="28"/>
          <w:szCs w:val="28"/>
        </w:rPr>
        <w:t>ГЭОТАР-Медиа</w:t>
      </w:r>
      <w:r w:rsidR="00B50096">
        <w:rPr>
          <w:rFonts w:ascii="Times New Roman" w:hAnsi="Times New Roman"/>
          <w:sz w:val="28"/>
          <w:szCs w:val="28"/>
        </w:rPr>
        <w:t>, 2009</w:t>
      </w:r>
      <w:r w:rsidR="00B50096" w:rsidRPr="00344D17">
        <w:rPr>
          <w:rFonts w:ascii="Times New Roman" w:hAnsi="Times New Roman"/>
          <w:sz w:val="28"/>
          <w:szCs w:val="28"/>
        </w:rPr>
        <w:t>. – 1000</w:t>
      </w:r>
      <w:r w:rsidR="00746856">
        <w:rPr>
          <w:rFonts w:ascii="Times New Roman" w:hAnsi="Times New Roman"/>
          <w:sz w:val="28"/>
          <w:szCs w:val="28"/>
        </w:rPr>
        <w:t>с.</w:t>
      </w:r>
    </w:p>
    <w:p w:rsidR="00B61B0C" w:rsidRDefault="00B05597" w:rsidP="00323D32">
      <w:pPr>
        <w:pStyle w:val="a3"/>
        <w:spacing w:after="0" w:line="360" w:lineRule="auto"/>
        <w:ind w:left="0"/>
        <w:jc w:val="both"/>
        <w:rPr>
          <w:rFonts w:ascii="Times New Roman" w:hAnsi="Times New Roman"/>
          <w:sz w:val="28"/>
          <w:szCs w:val="28"/>
        </w:rPr>
      </w:pPr>
      <w:r>
        <w:rPr>
          <w:rFonts w:ascii="Times New Roman" w:hAnsi="Times New Roman"/>
          <w:sz w:val="28"/>
          <w:szCs w:val="28"/>
        </w:rPr>
        <w:t>3</w:t>
      </w:r>
      <w:r w:rsidR="00520457">
        <w:rPr>
          <w:rFonts w:ascii="Times New Roman" w:hAnsi="Times New Roman"/>
          <w:sz w:val="28"/>
          <w:szCs w:val="28"/>
        </w:rPr>
        <w:t xml:space="preserve">. </w:t>
      </w:r>
      <w:r w:rsidR="00B61B0C" w:rsidRPr="00344D17">
        <w:rPr>
          <w:rFonts w:ascii="Times New Roman" w:hAnsi="Times New Roman"/>
          <w:sz w:val="28"/>
          <w:szCs w:val="28"/>
        </w:rPr>
        <w:t>Ковалев В.В. Нарушения поведения у детей и подростков (особенности клиники, динамики, терапии и социальной адаптации). – М., 1981. – С. 9 – 29.</w:t>
      </w:r>
    </w:p>
    <w:p w:rsidR="00D16E18" w:rsidRPr="004804E6" w:rsidRDefault="00F41B51" w:rsidP="004804E6">
      <w:pPr>
        <w:spacing w:after="0" w:line="360" w:lineRule="auto"/>
        <w:jc w:val="both"/>
        <w:rPr>
          <w:rFonts w:ascii="Times New Roman" w:hAnsi="Times New Roman"/>
          <w:sz w:val="28"/>
          <w:szCs w:val="28"/>
        </w:rPr>
      </w:pPr>
      <w:r>
        <w:rPr>
          <w:rFonts w:ascii="Times New Roman" w:hAnsi="Times New Roman"/>
          <w:sz w:val="28"/>
          <w:szCs w:val="28"/>
        </w:rPr>
        <w:t>4</w:t>
      </w:r>
      <w:r w:rsidR="00D16E18" w:rsidRPr="004804E6">
        <w:rPr>
          <w:rFonts w:ascii="Times New Roman" w:hAnsi="Times New Roman"/>
          <w:sz w:val="28"/>
          <w:szCs w:val="28"/>
        </w:rPr>
        <w:t xml:space="preserve">. Кондрашенко В.Т. Девиантное поведение у подростков. </w:t>
      </w:r>
      <w:r w:rsidR="00746856">
        <w:rPr>
          <w:rFonts w:ascii="Times New Roman" w:hAnsi="Times New Roman"/>
          <w:sz w:val="28"/>
          <w:szCs w:val="28"/>
        </w:rPr>
        <w:t xml:space="preserve">- </w:t>
      </w:r>
      <w:r w:rsidR="00D16E18" w:rsidRPr="004804E6">
        <w:rPr>
          <w:rFonts w:ascii="Times New Roman" w:hAnsi="Times New Roman"/>
          <w:sz w:val="28"/>
          <w:szCs w:val="28"/>
        </w:rPr>
        <w:t xml:space="preserve">Минск, 1980. </w:t>
      </w:r>
      <w:r w:rsidR="00746856">
        <w:rPr>
          <w:rFonts w:ascii="Times New Roman" w:hAnsi="Times New Roman"/>
          <w:sz w:val="28"/>
          <w:szCs w:val="28"/>
        </w:rPr>
        <w:t xml:space="preserve">–С. </w:t>
      </w:r>
      <w:r w:rsidR="00D16E18" w:rsidRPr="004804E6">
        <w:rPr>
          <w:rFonts w:ascii="Times New Roman" w:hAnsi="Times New Roman"/>
          <w:sz w:val="28"/>
          <w:szCs w:val="28"/>
        </w:rPr>
        <w:t>75-80.</w:t>
      </w:r>
    </w:p>
    <w:p w:rsidR="00474FCA" w:rsidRPr="004804E6" w:rsidRDefault="00F41B51" w:rsidP="004804E6">
      <w:pPr>
        <w:spacing w:after="0" w:line="360" w:lineRule="auto"/>
        <w:jc w:val="both"/>
        <w:rPr>
          <w:rFonts w:ascii="Times New Roman" w:hAnsi="Times New Roman"/>
          <w:sz w:val="28"/>
          <w:szCs w:val="28"/>
        </w:rPr>
      </w:pPr>
      <w:r>
        <w:rPr>
          <w:rFonts w:ascii="Times New Roman" w:hAnsi="Times New Roman"/>
          <w:sz w:val="28"/>
          <w:szCs w:val="28"/>
        </w:rPr>
        <w:t>5</w:t>
      </w:r>
      <w:r w:rsidR="00474FCA" w:rsidRPr="004804E6">
        <w:rPr>
          <w:rFonts w:ascii="Times New Roman" w:hAnsi="Times New Roman"/>
          <w:sz w:val="28"/>
          <w:szCs w:val="28"/>
        </w:rPr>
        <w:t>. Кривулин Е.Н. Факторы развития депрессивных реакций при пенитенциарной</w:t>
      </w:r>
      <w:r w:rsidR="006A5658">
        <w:rPr>
          <w:rFonts w:ascii="Times New Roman" w:hAnsi="Times New Roman"/>
          <w:sz w:val="28"/>
          <w:szCs w:val="28"/>
        </w:rPr>
        <w:t xml:space="preserve"> </w:t>
      </w:r>
      <w:r w:rsidR="00474FCA" w:rsidRPr="004804E6">
        <w:rPr>
          <w:rFonts w:ascii="Times New Roman" w:hAnsi="Times New Roman"/>
          <w:sz w:val="28"/>
          <w:szCs w:val="28"/>
        </w:rPr>
        <w:t>дезадаптации у подростков // Социальная и клиническая психиатрия. – 2007. - № 2. – С. 52 – 55.</w:t>
      </w:r>
    </w:p>
    <w:p w:rsidR="004804E6" w:rsidRPr="000A01BA" w:rsidRDefault="00F41B51" w:rsidP="000A01BA">
      <w:pPr>
        <w:spacing w:after="0" w:line="360" w:lineRule="auto"/>
        <w:jc w:val="both"/>
        <w:rPr>
          <w:rFonts w:ascii="Times New Roman" w:hAnsi="Times New Roman"/>
          <w:sz w:val="28"/>
          <w:szCs w:val="28"/>
        </w:rPr>
      </w:pPr>
      <w:r>
        <w:rPr>
          <w:rFonts w:ascii="Times New Roman" w:hAnsi="Times New Roman"/>
          <w:sz w:val="28"/>
          <w:szCs w:val="28"/>
        </w:rPr>
        <w:t>6</w:t>
      </w:r>
      <w:r w:rsidR="004804E6" w:rsidRPr="000A01BA">
        <w:rPr>
          <w:rFonts w:ascii="Times New Roman" w:hAnsi="Times New Roman"/>
          <w:sz w:val="28"/>
          <w:szCs w:val="28"/>
        </w:rPr>
        <w:t>. Кулаков С.А.</w:t>
      </w:r>
      <w:r w:rsidR="00183C94">
        <w:rPr>
          <w:rFonts w:ascii="Times New Roman" w:hAnsi="Times New Roman"/>
          <w:sz w:val="28"/>
          <w:szCs w:val="28"/>
        </w:rPr>
        <w:t>,</w:t>
      </w:r>
      <w:r w:rsidR="006A5658">
        <w:rPr>
          <w:rFonts w:ascii="Times New Roman" w:hAnsi="Times New Roman"/>
          <w:sz w:val="28"/>
          <w:szCs w:val="28"/>
        </w:rPr>
        <w:t xml:space="preserve"> </w:t>
      </w:r>
      <w:r w:rsidR="00183C94">
        <w:rPr>
          <w:rFonts w:ascii="Times New Roman" w:hAnsi="Times New Roman"/>
          <w:sz w:val="28"/>
          <w:szCs w:val="28"/>
        </w:rPr>
        <w:t>Ваисов</w:t>
      </w:r>
      <w:r w:rsidR="006A5658">
        <w:rPr>
          <w:rFonts w:ascii="Times New Roman" w:hAnsi="Times New Roman"/>
          <w:sz w:val="28"/>
          <w:szCs w:val="28"/>
        </w:rPr>
        <w:t xml:space="preserve"> </w:t>
      </w:r>
      <w:r w:rsidR="00183C94">
        <w:rPr>
          <w:rFonts w:ascii="Times New Roman" w:hAnsi="Times New Roman"/>
          <w:sz w:val="28"/>
          <w:szCs w:val="28"/>
        </w:rPr>
        <w:t xml:space="preserve">С.Б. </w:t>
      </w:r>
      <w:r w:rsidR="004804E6" w:rsidRPr="000A01BA">
        <w:rPr>
          <w:rFonts w:ascii="Times New Roman" w:hAnsi="Times New Roman"/>
          <w:sz w:val="28"/>
          <w:szCs w:val="28"/>
        </w:rPr>
        <w:t>Руководство по реабилитации нар</w:t>
      </w:r>
      <w:r w:rsidR="00040D2F">
        <w:rPr>
          <w:rFonts w:ascii="Times New Roman" w:hAnsi="Times New Roman"/>
          <w:sz w:val="28"/>
          <w:szCs w:val="28"/>
        </w:rPr>
        <w:t>козависимых</w:t>
      </w:r>
      <w:r w:rsidR="004804E6" w:rsidRPr="000A01BA">
        <w:rPr>
          <w:rFonts w:ascii="Times New Roman" w:hAnsi="Times New Roman"/>
          <w:sz w:val="28"/>
          <w:szCs w:val="28"/>
        </w:rPr>
        <w:t>– СПб.: Речь, 2006. – 240 с.</w:t>
      </w:r>
    </w:p>
    <w:p w:rsidR="004804E6" w:rsidRPr="000A01BA" w:rsidRDefault="00F41B51" w:rsidP="000A01BA">
      <w:pPr>
        <w:spacing w:after="0" w:line="360" w:lineRule="auto"/>
        <w:jc w:val="both"/>
        <w:rPr>
          <w:rFonts w:ascii="Times New Roman" w:hAnsi="Times New Roman"/>
          <w:sz w:val="28"/>
          <w:szCs w:val="28"/>
        </w:rPr>
      </w:pPr>
      <w:r>
        <w:rPr>
          <w:rFonts w:ascii="Times New Roman" w:hAnsi="Times New Roman"/>
          <w:sz w:val="28"/>
          <w:szCs w:val="28"/>
        </w:rPr>
        <w:t>7</w:t>
      </w:r>
      <w:r w:rsidR="004804E6" w:rsidRPr="000A01BA">
        <w:rPr>
          <w:rFonts w:ascii="Times New Roman" w:hAnsi="Times New Roman"/>
          <w:sz w:val="28"/>
          <w:szCs w:val="28"/>
        </w:rPr>
        <w:t>. Личко А. Е. Психопатии и акцентуации характер</w:t>
      </w:r>
      <w:r w:rsidR="00040D2F">
        <w:rPr>
          <w:rFonts w:ascii="Times New Roman" w:hAnsi="Times New Roman"/>
          <w:sz w:val="28"/>
          <w:szCs w:val="28"/>
        </w:rPr>
        <w:t xml:space="preserve">а у подростков. - Ленинград, </w:t>
      </w:r>
      <w:r w:rsidR="004804E6" w:rsidRPr="000A01BA">
        <w:rPr>
          <w:rFonts w:ascii="Times New Roman" w:hAnsi="Times New Roman"/>
          <w:sz w:val="28"/>
          <w:szCs w:val="28"/>
        </w:rPr>
        <w:t xml:space="preserve">1983. </w:t>
      </w:r>
      <w:r w:rsidR="00040D2F">
        <w:rPr>
          <w:rFonts w:ascii="Times New Roman" w:hAnsi="Times New Roman"/>
          <w:sz w:val="28"/>
          <w:szCs w:val="28"/>
        </w:rPr>
        <w:t xml:space="preserve">- </w:t>
      </w:r>
      <w:r w:rsidR="004804E6" w:rsidRPr="000A01BA">
        <w:rPr>
          <w:rFonts w:ascii="Times New Roman" w:hAnsi="Times New Roman"/>
          <w:sz w:val="28"/>
          <w:szCs w:val="28"/>
        </w:rPr>
        <w:t>С.31.</w:t>
      </w:r>
    </w:p>
    <w:p w:rsidR="00323D32" w:rsidRDefault="00F41B51" w:rsidP="00323D32">
      <w:pPr>
        <w:pStyle w:val="a3"/>
        <w:spacing w:after="0" w:line="360" w:lineRule="auto"/>
        <w:ind w:left="0"/>
        <w:jc w:val="both"/>
        <w:rPr>
          <w:rFonts w:ascii="Times New Roman" w:hAnsi="Times New Roman"/>
          <w:sz w:val="28"/>
          <w:szCs w:val="28"/>
        </w:rPr>
      </w:pPr>
      <w:r>
        <w:rPr>
          <w:rFonts w:ascii="Times New Roman" w:hAnsi="Times New Roman"/>
          <w:sz w:val="28"/>
          <w:szCs w:val="28"/>
        </w:rPr>
        <w:t>8</w:t>
      </w:r>
      <w:r w:rsidR="00B50096">
        <w:rPr>
          <w:rFonts w:ascii="Times New Roman" w:hAnsi="Times New Roman"/>
          <w:sz w:val="28"/>
          <w:szCs w:val="28"/>
        </w:rPr>
        <w:t xml:space="preserve">. </w:t>
      </w:r>
      <w:r w:rsidR="00323D32" w:rsidRPr="00344D17">
        <w:rPr>
          <w:rFonts w:ascii="Times New Roman" w:hAnsi="Times New Roman"/>
          <w:sz w:val="28"/>
          <w:szCs w:val="28"/>
        </w:rPr>
        <w:t>Макушкин Е.В. Агрессивное криминальное поведение у детей и подростко</w:t>
      </w:r>
      <w:r w:rsidR="00257F47">
        <w:rPr>
          <w:rFonts w:ascii="Times New Roman" w:hAnsi="Times New Roman"/>
          <w:sz w:val="28"/>
          <w:szCs w:val="28"/>
        </w:rPr>
        <w:t xml:space="preserve">в с нарушенным развитием. – М.: </w:t>
      </w:r>
      <w:r w:rsidR="00323D32" w:rsidRPr="00344D17">
        <w:rPr>
          <w:rFonts w:ascii="Times New Roman" w:hAnsi="Times New Roman"/>
          <w:sz w:val="28"/>
          <w:szCs w:val="28"/>
        </w:rPr>
        <w:t xml:space="preserve">ООО «Медицинское информационное </w:t>
      </w:r>
      <w:r w:rsidR="00183C94" w:rsidRPr="00344D17">
        <w:rPr>
          <w:rFonts w:ascii="Times New Roman" w:hAnsi="Times New Roman"/>
          <w:sz w:val="28"/>
          <w:szCs w:val="28"/>
        </w:rPr>
        <w:t>агентство</w:t>
      </w:r>
      <w:r w:rsidR="00323D32" w:rsidRPr="00344D17">
        <w:rPr>
          <w:rFonts w:ascii="Times New Roman" w:hAnsi="Times New Roman"/>
          <w:sz w:val="28"/>
          <w:szCs w:val="28"/>
        </w:rPr>
        <w:t>», 2009. – 240с.</w:t>
      </w:r>
    </w:p>
    <w:p w:rsidR="00786E0F" w:rsidRPr="00786E0F" w:rsidRDefault="00F41B51" w:rsidP="00786E0F">
      <w:pPr>
        <w:pStyle w:val="a6"/>
        <w:tabs>
          <w:tab w:val="left" w:pos="567"/>
        </w:tabs>
        <w:spacing w:after="0" w:line="360" w:lineRule="auto"/>
        <w:ind w:left="0"/>
        <w:jc w:val="both"/>
        <w:rPr>
          <w:rFonts w:ascii="Times New Roman" w:hAnsi="Times New Roman" w:cs="Times New Roman"/>
          <w:sz w:val="28"/>
          <w:szCs w:val="28"/>
        </w:rPr>
      </w:pPr>
      <w:r>
        <w:rPr>
          <w:rFonts w:ascii="Times New Roman" w:hAnsi="Times New Roman"/>
          <w:sz w:val="28"/>
          <w:szCs w:val="28"/>
        </w:rPr>
        <w:t>9</w:t>
      </w:r>
      <w:r w:rsidR="00786E0F">
        <w:rPr>
          <w:rFonts w:ascii="Times New Roman" w:hAnsi="Times New Roman"/>
          <w:sz w:val="28"/>
          <w:szCs w:val="28"/>
        </w:rPr>
        <w:t xml:space="preserve">. </w:t>
      </w:r>
      <w:r w:rsidR="00786E0F" w:rsidRPr="00344D17">
        <w:rPr>
          <w:rFonts w:ascii="Times New Roman" w:hAnsi="Times New Roman" w:cs="Times New Roman"/>
          <w:bCs/>
          <w:sz w:val="28"/>
          <w:szCs w:val="28"/>
        </w:rPr>
        <w:t>Малинина</w:t>
      </w:r>
      <w:r w:rsidR="00257F47">
        <w:rPr>
          <w:rFonts w:ascii="Times New Roman" w:hAnsi="Times New Roman" w:cs="Times New Roman"/>
          <w:bCs/>
          <w:sz w:val="28"/>
          <w:szCs w:val="28"/>
        </w:rPr>
        <w:t xml:space="preserve"> Е.В.</w:t>
      </w:r>
      <w:r w:rsidR="00BE5E86">
        <w:rPr>
          <w:rFonts w:ascii="Times New Roman" w:hAnsi="Times New Roman" w:cs="Times New Roman"/>
          <w:bCs/>
          <w:sz w:val="28"/>
          <w:szCs w:val="28"/>
        </w:rPr>
        <w:t xml:space="preserve">,ЧижоваТ.Н. </w:t>
      </w:r>
      <w:r w:rsidR="00786E0F" w:rsidRPr="00344D17">
        <w:rPr>
          <w:rFonts w:ascii="Times New Roman" w:hAnsi="Times New Roman" w:cs="Times New Roman"/>
          <w:bCs/>
          <w:sz w:val="28"/>
          <w:szCs w:val="28"/>
        </w:rPr>
        <w:t xml:space="preserve">Квалификационные подходы в диагностике социализированного расстройства поведения в детском возрасте // Актуальные вопросы поведенческих нарушений в детском и подростковом возрасте: Материалы областной </w:t>
      </w:r>
      <w:r w:rsidR="00257F47">
        <w:rPr>
          <w:rFonts w:ascii="Times New Roman" w:hAnsi="Times New Roman" w:cs="Times New Roman"/>
          <w:bCs/>
          <w:sz w:val="28"/>
          <w:szCs w:val="28"/>
        </w:rPr>
        <w:t>научно-практической конференции</w:t>
      </w:r>
      <w:r w:rsidR="00786E0F" w:rsidRPr="00344D17">
        <w:rPr>
          <w:rFonts w:ascii="Times New Roman" w:hAnsi="Times New Roman" w:cs="Times New Roman"/>
          <w:bCs/>
          <w:sz w:val="28"/>
          <w:szCs w:val="28"/>
        </w:rPr>
        <w:t>. – Челябинск, Магнитогорск: Издательство «Пирс», 2012 – С. 88-90.</w:t>
      </w:r>
    </w:p>
    <w:p w:rsidR="00D16E18" w:rsidRPr="00344D17" w:rsidRDefault="00F41B51" w:rsidP="00D16E18">
      <w:pPr>
        <w:pStyle w:val="a3"/>
        <w:spacing w:after="0" w:line="360" w:lineRule="auto"/>
        <w:ind w:left="0"/>
        <w:jc w:val="both"/>
        <w:rPr>
          <w:rFonts w:ascii="Times New Roman" w:hAnsi="Times New Roman"/>
          <w:sz w:val="28"/>
          <w:szCs w:val="28"/>
        </w:rPr>
      </w:pPr>
      <w:r>
        <w:rPr>
          <w:rFonts w:ascii="Times New Roman" w:hAnsi="Times New Roman"/>
          <w:sz w:val="28"/>
          <w:szCs w:val="28"/>
        </w:rPr>
        <w:t>10</w:t>
      </w:r>
      <w:r w:rsidR="00D16E18">
        <w:rPr>
          <w:rFonts w:ascii="Times New Roman" w:hAnsi="Times New Roman"/>
          <w:sz w:val="28"/>
          <w:szCs w:val="28"/>
        </w:rPr>
        <w:t xml:space="preserve">. </w:t>
      </w:r>
      <w:r w:rsidR="00D16E18" w:rsidRPr="00344D17">
        <w:rPr>
          <w:rFonts w:ascii="Times New Roman" w:hAnsi="Times New Roman"/>
          <w:sz w:val="28"/>
          <w:szCs w:val="28"/>
        </w:rPr>
        <w:t>Менделевич В.Д. Психиатрическая пропедевтика: руководство. – 5-е изд., перераб. и доп. – М.: ГЭОТАР – Медиа, 2012. – 576 с.</w:t>
      </w:r>
    </w:p>
    <w:p w:rsidR="00971D89" w:rsidRPr="00344D17" w:rsidRDefault="00F41B51" w:rsidP="00971D89">
      <w:pPr>
        <w:pStyle w:val="a3"/>
        <w:spacing w:after="0" w:line="360" w:lineRule="auto"/>
        <w:ind w:left="0"/>
        <w:jc w:val="both"/>
        <w:rPr>
          <w:rFonts w:ascii="Times New Roman" w:hAnsi="Times New Roman"/>
          <w:sz w:val="28"/>
          <w:szCs w:val="28"/>
        </w:rPr>
      </w:pPr>
      <w:r>
        <w:rPr>
          <w:rFonts w:ascii="Times New Roman" w:hAnsi="Times New Roman"/>
          <w:sz w:val="28"/>
          <w:szCs w:val="28"/>
        </w:rPr>
        <w:lastRenderedPageBreak/>
        <w:t>11</w:t>
      </w:r>
      <w:r w:rsidR="00971D89">
        <w:rPr>
          <w:rFonts w:ascii="Times New Roman" w:hAnsi="Times New Roman"/>
          <w:sz w:val="28"/>
          <w:szCs w:val="28"/>
        </w:rPr>
        <w:t xml:space="preserve">. </w:t>
      </w:r>
      <w:r w:rsidR="00971D89" w:rsidRPr="00344D17">
        <w:rPr>
          <w:rFonts w:ascii="Times New Roman" w:hAnsi="Times New Roman"/>
          <w:sz w:val="28"/>
          <w:szCs w:val="28"/>
        </w:rPr>
        <w:t>Пережогин Л.О. Систематика и коррекция психических расстройств у несовершеннолетних правонарушителей и безнадзорных: Монография.</w:t>
      </w:r>
      <w:r w:rsidR="007475C5">
        <w:rPr>
          <w:rFonts w:ascii="Times New Roman" w:hAnsi="Times New Roman"/>
          <w:sz w:val="28"/>
          <w:szCs w:val="28"/>
        </w:rPr>
        <w:t xml:space="preserve"> — М.: ФГНУ «ЦПВиСППДМ», 2010. </w:t>
      </w:r>
      <w:r w:rsidR="00BE5E86">
        <w:rPr>
          <w:rFonts w:ascii="Times New Roman" w:hAnsi="Times New Roman"/>
          <w:sz w:val="28"/>
          <w:szCs w:val="28"/>
        </w:rPr>
        <w:t>–</w:t>
      </w:r>
      <w:r w:rsidR="00971D89" w:rsidRPr="00344D17">
        <w:rPr>
          <w:rFonts w:ascii="Times New Roman" w:hAnsi="Times New Roman"/>
          <w:sz w:val="28"/>
          <w:szCs w:val="28"/>
        </w:rPr>
        <w:t xml:space="preserve"> 260с.</w:t>
      </w:r>
    </w:p>
    <w:p w:rsidR="00D16E18" w:rsidRDefault="00F41B51"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12</w:t>
      </w:r>
      <w:r w:rsidR="00D16E18">
        <w:rPr>
          <w:rFonts w:ascii="Times New Roman" w:hAnsi="Times New Roman"/>
          <w:sz w:val="28"/>
          <w:szCs w:val="28"/>
        </w:rPr>
        <w:t xml:space="preserve">. </w:t>
      </w:r>
      <w:r w:rsidR="00D16E18" w:rsidRPr="00344D17">
        <w:rPr>
          <w:rFonts w:ascii="Times New Roman" w:hAnsi="Times New Roman"/>
          <w:sz w:val="28"/>
          <w:szCs w:val="28"/>
        </w:rPr>
        <w:t>Семке В.Я.</w:t>
      </w:r>
      <w:r w:rsidR="00BE5E86">
        <w:rPr>
          <w:rFonts w:ascii="Times New Roman" w:hAnsi="Times New Roman"/>
          <w:sz w:val="28"/>
          <w:szCs w:val="28"/>
        </w:rPr>
        <w:t>,</w:t>
      </w:r>
      <w:r w:rsidR="00071098">
        <w:rPr>
          <w:rFonts w:ascii="Times New Roman" w:hAnsi="Times New Roman"/>
          <w:sz w:val="28"/>
          <w:szCs w:val="28"/>
        </w:rPr>
        <w:t xml:space="preserve"> </w:t>
      </w:r>
      <w:r w:rsidR="00BE5E86">
        <w:rPr>
          <w:rFonts w:ascii="Times New Roman" w:hAnsi="Times New Roman"/>
          <w:sz w:val="28"/>
          <w:szCs w:val="28"/>
        </w:rPr>
        <w:t>АвдеенкоА.А.</w:t>
      </w:r>
      <w:r w:rsidR="00BE5E86" w:rsidRPr="00344D17">
        <w:rPr>
          <w:rFonts w:ascii="Times New Roman" w:hAnsi="Times New Roman"/>
          <w:sz w:val="28"/>
          <w:szCs w:val="28"/>
        </w:rPr>
        <w:t xml:space="preserve">, </w:t>
      </w:r>
      <w:r w:rsidR="00BE5E86">
        <w:rPr>
          <w:rFonts w:ascii="Times New Roman" w:hAnsi="Times New Roman"/>
          <w:sz w:val="28"/>
          <w:szCs w:val="28"/>
        </w:rPr>
        <w:t>Бабушкина</w:t>
      </w:r>
      <w:r w:rsidR="00071098">
        <w:rPr>
          <w:rFonts w:ascii="Times New Roman" w:hAnsi="Times New Roman"/>
          <w:sz w:val="28"/>
          <w:szCs w:val="28"/>
        </w:rPr>
        <w:t xml:space="preserve"> </w:t>
      </w:r>
      <w:r w:rsidR="00BE5E86">
        <w:rPr>
          <w:rFonts w:ascii="Times New Roman" w:hAnsi="Times New Roman"/>
          <w:sz w:val="28"/>
          <w:szCs w:val="28"/>
        </w:rPr>
        <w:t xml:space="preserve">Л.У. </w:t>
      </w:r>
      <w:r w:rsidR="00D16E18" w:rsidRPr="00344D17">
        <w:rPr>
          <w:rFonts w:ascii="Times New Roman" w:hAnsi="Times New Roman"/>
          <w:sz w:val="28"/>
          <w:szCs w:val="28"/>
        </w:rPr>
        <w:t>К проблеме клинико-патогенетического анализа и коррекции нарушения поведения подростков // Журн. невропатологии и психиатрии. – 1982. - №10. – С. 1517-1523.</w:t>
      </w:r>
    </w:p>
    <w:p w:rsidR="000836A7" w:rsidRDefault="000A01BA"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w:t>
      </w:r>
      <w:r w:rsidR="00F41B51">
        <w:rPr>
          <w:rFonts w:ascii="Times New Roman" w:hAnsi="Times New Roman"/>
          <w:sz w:val="28"/>
          <w:szCs w:val="28"/>
        </w:rPr>
        <w:t>3</w:t>
      </w:r>
      <w:r w:rsidR="000836A7">
        <w:rPr>
          <w:rFonts w:ascii="Times New Roman" w:hAnsi="Times New Roman"/>
          <w:sz w:val="28"/>
          <w:szCs w:val="28"/>
        </w:rPr>
        <w:t xml:space="preserve">. </w:t>
      </w:r>
      <w:r w:rsidR="000836A7" w:rsidRPr="00344D17">
        <w:rPr>
          <w:rFonts w:ascii="Times New Roman" w:hAnsi="Times New Roman"/>
          <w:sz w:val="28"/>
          <w:szCs w:val="28"/>
        </w:rPr>
        <w:t>Сирота</w:t>
      </w:r>
      <w:r w:rsidR="007475C5">
        <w:rPr>
          <w:rFonts w:ascii="Times New Roman" w:hAnsi="Times New Roman"/>
          <w:sz w:val="28"/>
          <w:szCs w:val="28"/>
        </w:rPr>
        <w:t xml:space="preserve"> Н.А.</w:t>
      </w:r>
      <w:r w:rsidR="00BE5E86">
        <w:rPr>
          <w:rFonts w:ascii="Times New Roman" w:hAnsi="Times New Roman"/>
          <w:sz w:val="28"/>
          <w:szCs w:val="28"/>
        </w:rPr>
        <w:t>,</w:t>
      </w:r>
      <w:r w:rsidR="00071098">
        <w:rPr>
          <w:rFonts w:ascii="Times New Roman" w:hAnsi="Times New Roman"/>
          <w:sz w:val="28"/>
          <w:szCs w:val="28"/>
        </w:rPr>
        <w:t xml:space="preserve"> </w:t>
      </w:r>
      <w:r w:rsidR="00BE5E86">
        <w:rPr>
          <w:rFonts w:ascii="Times New Roman" w:hAnsi="Times New Roman"/>
          <w:sz w:val="28"/>
          <w:szCs w:val="28"/>
        </w:rPr>
        <w:t>Ялтонский</w:t>
      </w:r>
      <w:r w:rsidR="00071098">
        <w:rPr>
          <w:rFonts w:ascii="Times New Roman" w:hAnsi="Times New Roman"/>
          <w:sz w:val="28"/>
          <w:szCs w:val="28"/>
        </w:rPr>
        <w:t xml:space="preserve"> </w:t>
      </w:r>
      <w:r w:rsidR="00BE5E86">
        <w:rPr>
          <w:rFonts w:ascii="Times New Roman" w:hAnsi="Times New Roman"/>
          <w:sz w:val="28"/>
          <w:szCs w:val="28"/>
        </w:rPr>
        <w:t>В.М.</w:t>
      </w:r>
      <w:r w:rsidR="00BE5E86" w:rsidRPr="00344D17">
        <w:rPr>
          <w:rFonts w:ascii="Times New Roman" w:hAnsi="Times New Roman"/>
          <w:sz w:val="28"/>
          <w:szCs w:val="28"/>
        </w:rPr>
        <w:t xml:space="preserve">, </w:t>
      </w:r>
      <w:r w:rsidR="00BE5E86">
        <w:rPr>
          <w:rFonts w:ascii="Times New Roman" w:hAnsi="Times New Roman"/>
          <w:sz w:val="28"/>
          <w:szCs w:val="28"/>
        </w:rPr>
        <w:t>Хажилина</w:t>
      </w:r>
      <w:r w:rsidR="00071098">
        <w:rPr>
          <w:rFonts w:ascii="Times New Roman" w:hAnsi="Times New Roman"/>
          <w:sz w:val="28"/>
          <w:szCs w:val="28"/>
        </w:rPr>
        <w:t xml:space="preserve"> </w:t>
      </w:r>
      <w:r w:rsidR="00BE5E86">
        <w:rPr>
          <w:rFonts w:ascii="Times New Roman" w:hAnsi="Times New Roman"/>
          <w:sz w:val="28"/>
          <w:szCs w:val="28"/>
        </w:rPr>
        <w:t>И.И.</w:t>
      </w:r>
      <w:r w:rsidR="00BE5E86" w:rsidRPr="00344D17">
        <w:rPr>
          <w:rFonts w:ascii="Times New Roman" w:hAnsi="Times New Roman"/>
          <w:sz w:val="28"/>
          <w:szCs w:val="28"/>
        </w:rPr>
        <w:t xml:space="preserve">, </w:t>
      </w:r>
      <w:r w:rsidR="00BE5E86">
        <w:rPr>
          <w:rFonts w:ascii="Times New Roman" w:hAnsi="Times New Roman"/>
          <w:sz w:val="28"/>
          <w:szCs w:val="28"/>
        </w:rPr>
        <w:t>Видерман</w:t>
      </w:r>
      <w:r w:rsidR="00071098">
        <w:rPr>
          <w:rFonts w:ascii="Times New Roman" w:hAnsi="Times New Roman"/>
          <w:sz w:val="28"/>
          <w:szCs w:val="28"/>
        </w:rPr>
        <w:t xml:space="preserve"> </w:t>
      </w:r>
      <w:r w:rsidR="00BE5E86">
        <w:rPr>
          <w:rFonts w:ascii="Times New Roman" w:hAnsi="Times New Roman"/>
          <w:sz w:val="28"/>
          <w:szCs w:val="28"/>
        </w:rPr>
        <w:t>Н.С.</w:t>
      </w:r>
      <w:r w:rsidR="00071098">
        <w:rPr>
          <w:rFonts w:ascii="Times New Roman" w:hAnsi="Times New Roman"/>
          <w:sz w:val="28"/>
          <w:szCs w:val="28"/>
        </w:rPr>
        <w:t xml:space="preserve"> </w:t>
      </w:r>
      <w:r w:rsidR="000836A7" w:rsidRPr="00344D17">
        <w:rPr>
          <w:rFonts w:ascii="Times New Roman" w:hAnsi="Times New Roman"/>
          <w:sz w:val="28"/>
          <w:szCs w:val="28"/>
        </w:rPr>
        <w:t>Профилактика наркомании у п</w:t>
      </w:r>
      <w:r w:rsidR="007475C5">
        <w:rPr>
          <w:rFonts w:ascii="Times New Roman" w:hAnsi="Times New Roman"/>
          <w:sz w:val="28"/>
          <w:szCs w:val="28"/>
        </w:rPr>
        <w:t>о</w:t>
      </w:r>
      <w:r w:rsidR="00071098">
        <w:rPr>
          <w:rFonts w:ascii="Times New Roman" w:hAnsi="Times New Roman"/>
          <w:sz w:val="28"/>
          <w:szCs w:val="28"/>
        </w:rPr>
        <w:t>дростков: от теории к практике -</w:t>
      </w:r>
      <w:r w:rsidR="000836A7" w:rsidRPr="00344D17">
        <w:rPr>
          <w:rFonts w:ascii="Times New Roman" w:hAnsi="Times New Roman"/>
          <w:sz w:val="28"/>
          <w:szCs w:val="28"/>
        </w:rPr>
        <w:t xml:space="preserve"> М.: Генезис, 2001. – 216 с.</w:t>
      </w:r>
    </w:p>
    <w:p w:rsidR="004804E6" w:rsidRDefault="00F41B51" w:rsidP="005F4EFD">
      <w:pPr>
        <w:pStyle w:val="a3"/>
        <w:spacing w:after="0" w:line="360" w:lineRule="auto"/>
        <w:ind w:left="0"/>
        <w:jc w:val="both"/>
        <w:rPr>
          <w:rFonts w:ascii="Times New Roman" w:hAnsi="Times New Roman"/>
          <w:sz w:val="28"/>
          <w:szCs w:val="28"/>
        </w:rPr>
      </w:pPr>
      <w:r>
        <w:rPr>
          <w:rFonts w:ascii="Times New Roman" w:hAnsi="Times New Roman"/>
          <w:sz w:val="28"/>
          <w:szCs w:val="28"/>
        </w:rPr>
        <w:t>14</w:t>
      </w:r>
      <w:r w:rsidR="004804E6">
        <w:rPr>
          <w:rFonts w:ascii="Times New Roman" w:hAnsi="Times New Roman"/>
          <w:sz w:val="28"/>
          <w:szCs w:val="28"/>
        </w:rPr>
        <w:t xml:space="preserve">. </w:t>
      </w:r>
      <w:r w:rsidR="004804E6" w:rsidRPr="00344D17">
        <w:rPr>
          <w:rFonts w:ascii="Times New Roman" w:hAnsi="Times New Roman"/>
          <w:sz w:val="28"/>
          <w:szCs w:val="28"/>
        </w:rPr>
        <w:t>Уолтерс Р. Подростковая агрессия. – М: ЭКСМО-Пресс, 2000. – С.48-54.</w:t>
      </w:r>
    </w:p>
    <w:p w:rsidR="00244352" w:rsidRPr="00763765" w:rsidRDefault="000A01BA" w:rsidP="00763765">
      <w:pPr>
        <w:pStyle w:val="a3"/>
        <w:shd w:val="clear" w:color="auto" w:fill="FFFFFF"/>
        <w:spacing w:after="0" w:line="360" w:lineRule="auto"/>
        <w:ind w:left="0"/>
        <w:jc w:val="both"/>
        <w:rPr>
          <w:rFonts w:ascii="Times New Roman" w:hAnsi="Times New Roman"/>
          <w:bCs/>
          <w:color w:val="000000"/>
          <w:sz w:val="28"/>
          <w:szCs w:val="28"/>
          <w:lang w:val="en-US"/>
        </w:rPr>
      </w:pPr>
      <w:r>
        <w:rPr>
          <w:rFonts w:ascii="Times New Roman" w:hAnsi="Times New Roman"/>
          <w:sz w:val="28"/>
          <w:szCs w:val="28"/>
          <w:lang w:val="en-US"/>
        </w:rPr>
        <w:t>1</w:t>
      </w:r>
      <w:r w:rsidR="00F41B51" w:rsidRPr="00F41B51">
        <w:rPr>
          <w:rFonts w:ascii="Times New Roman" w:hAnsi="Times New Roman"/>
          <w:sz w:val="28"/>
          <w:szCs w:val="28"/>
          <w:lang w:val="en-US"/>
        </w:rPr>
        <w:t>5</w:t>
      </w:r>
      <w:r w:rsidR="00244352" w:rsidRPr="00244352">
        <w:rPr>
          <w:rFonts w:ascii="Times New Roman" w:hAnsi="Times New Roman"/>
          <w:sz w:val="28"/>
          <w:szCs w:val="28"/>
          <w:lang w:val="en-US"/>
        </w:rPr>
        <w:t xml:space="preserve">. </w:t>
      </w:r>
      <w:r w:rsidR="00244352" w:rsidRPr="00344D17">
        <w:rPr>
          <w:rFonts w:ascii="Times New Roman" w:hAnsi="Times New Roman"/>
          <w:bCs/>
          <w:color w:val="000000"/>
          <w:sz w:val="28"/>
          <w:szCs w:val="28"/>
          <w:lang w:val="en-US"/>
        </w:rPr>
        <w:t>Barnow S.</w:t>
      </w:r>
      <w:r w:rsidR="00142755" w:rsidRPr="00142755">
        <w:rPr>
          <w:rFonts w:ascii="Times New Roman" w:hAnsi="Times New Roman"/>
          <w:bCs/>
          <w:color w:val="000000"/>
          <w:sz w:val="28"/>
          <w:szCs w:val="28"/>
          <w:lang w:val="en-US"/>
        </w:rPr>
        <w:t>,</w:t>
      </w:r>
      <w:r w:rsidR="001A038B" w:rsidRPr="001A038B">
        <w:rPr>
          <w:rFonts w:ascii="Times New Roman" w:hAnsi="Times New Roman"/>
          <w:bCs/>
          <w:color w:val="000000"/>
          <w:sz w:val="28"/>
          <w:szCs w:val="28"/>
          <w:lang w:val="en-US"/>
        </w:rPr>
        <w:t xml:space="preserve"> </w:t>
      </w:r>
      <w:r w:rsidR="00142755" w:rsidRPr="00344D17">
        <w:rPr>
          <w:rFonts w:ascii="Times New Roman" w:hAnsi="Times New Roman"/>
          <w:bCs/>
          <w:color w:val="000000"/>
          <w:sz w:val="28"/>
          <w:szCs w:val="28"/>
          <w:lang w:val="en-US"/>
        </w:rPr>
        <w:t>Lucht</w:t>
      </w:r>
      <w:r w:rsidR="001A038B" w:rsidRPr="001A038B">
        <w:rPr>
          <w:rFonts w:ascii="Times New Roman" w:hAnsi="Times New Roman"/>
          <w:bCs/>
          <w:color w:val="000000"/>
          <w:sz w:val="28"/>
          <w:szCs w:val="28"/>
          <w:lang w:val="en-US"/>
        </w:rPr>
        <w:t xml:space="preserve"> </w:t>
      </w:r>
      <w:r w:rsidR="00142755" w:rsidRPr="00344D17">
        <w:rPr>
          <w:rFonts w:ascii="Times New Roman" w:hAnsi="Times New Roman"/>
          <w:bCs/>
          <w:color w:val="000000"/>
          <w:sz w:val="28"/>
          <w:szCs w:val="28"/>
        </w:rPr>
        <w:t>М</w:t>
      </w:r>
      <w:r w:rsidR="00142755" w:rsidRPr="00344D17">
        <w:rPr>
          <w:rFonts w:ascii="Times New Roman" w:hAnsi="Times New Roman"/>
          <w:bCs/>
          <w:color w:val="000000"/>
          <w:sz w:val="28"/>
          <w:szCs w:val="28"/>
          <w:lang w:val="en-US"/>
        </w:rPr>
        <w:t>.</w:t>
      </w:r>
      <w:r w:rsidR="001A038B">
        <w:rPr>
          <w:rFonts w:ascii="Times New Roman" w:hAnsi="Times New Roman"/>
          <w:bCs/>
          <w:color w:val="000000"/>
          <w:sz w:val="28"/>
          <w:szCs w:val="28"/>
          <w:lang w:val="en-US"/>
        </w:rPr>
        <w:t>,</w:t>
      </w:r>
      <w:r w:rsidR="001A038B" w:rsidRPr="001A038B">
        <w:rPr>
          <w:rFonts w:ascii="Times New Roman" w:hAnsi="Times New Roman"/>
          <w:bCs/>
          <w:color w:val="000000"/>
          <w:sz w:val="28"/>
          <w:szCs w:val="28"/>
          <w:lang w:val="en-US"/>
        </w:rPr>
        <w:t xml:space="preserve"> </w:t>
      </w:r>
      <w:r w:rsidR="001A038B">
        <w:rPr>
          <w:rFonts w:ascii="Times New Roman" w:hAnsi="Times New Roman"/>
          <w:bCs/>
          <w:color w:val="000000"/>
          <w:sz w:val="28"/>
          <w:szCs w:val="28"/>
          <w:lang w:val="en-US"/>
        </w:rPr>
        <w:t>Freyberger H.</w:t>
      </w:r>
      <w:r w:rsidR="00142755" w:rsidRPr="00344D17">
        <w:rPr>
          <w:rFonts w:ascii="Times New Roman" w:hAnsi="Times New Roman"/>
          <w:bCs/>
          <w:color w:val="000000"/>
          <w:sz w:val="28"/>
          <w:szCs w:val="28"/>
          <w:lang w:val="en-US"/>
        </w:rPr>
        <w:t xml:space="preserve">J. </w:t>
      </w:r>
      <w:r w:rsidR="00244352" w:rsidRPr="00344D17">
        <w:rPr>
          <w:rFonts w:ascii="Times New Roman" w:hAnsi="Times New Roman"/>
          <w:bCs/>
          <w:color w:val="000000"/>
          <w:sz w:val="28"/>
          <w:szCs w:val="28"/>
          <w:lang w:val="en-US"/>
        </w:rPr>
        <w:t>Predictors of recidivism for adolescent o</w:t>
      </w:r>
      <w:r w:rsidR="00142755">
        <w:rPr>
          <w:rFonts w:ascii="Times New Roman" w:hAnsi="Times New Roman"/>
          <w:bCs/>
          <w:color w:val="000000"/>
          <w:sz w:val="28"/>
          <w:szCs w:val="28"/>
          <w:lang w:val="en-US"/>
        </w:rPr>
        <w:t xml:space="preserve">ffenders in a Singapore sample </w:t>
      </w:r>
      <w:r w:rsidR="00244352" w:rsidRPr="00344D17">
        <w:rPr>
          <w:rFonts w:ascii="Times New Roman" w:hAnsi="Times New Roman"/>
          <w:bCs/>
          <w:color w:val="000000"/>
          <w:sz w:val="28"/>
          <w:szCs w:val="28"/>
          <w:lang w:val="en-US"/>
        </w:rPr>
        <w:t xml:space="preserve">// Criminal justice and behavior. – 2005. - V. 35. - № 7. - </w:t>
      </w:r>
      <w:r w:rsidR="00244352" w:rsidRPr="00344D17">
        <w:rPr>
          <w:rFonts w:ascii="Times New Roman" w:hAnsi="Times New Roman"/>
          <w:bCs/>
          <w:color w:val="000000"/>
          <w:sz w:val="28"/>
          <w:szCs w:val="28"/>
        </w:rPr>
        <w:t>Р</w:t>
      </w:r>
      <w:r w:rsidR="00244352" w:rsidRPr="00344D17">
        <w:rPr>
          <w:rFonts w:ascii="Times New Roman" w:hAnsi="Times New Roman"/>
          <w:bCs/>
          <w:color w:val="000000"/>
          <w:sz w:val="28"/>
          <w:szCs w:val="28"/>
          <w:lang w:val="en-US"/>
        </w:rPr>
        <w:t>. 895-905.</w:t>
      </w:r>
    </w:p>
    <w:p w:rsidR="00B52D6F" w:rsidRPr="00244352"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Pr>
          <w:rFonts w:ascii="Times New Roman" w:hAnsi="Times New Roman"/>
          <w:sz w:val="28"/>
          <w:szCs w:val="28"/>
          <w:lang w:val="en-US"/>
        </w:rPr>
        <w:t>1</w:t>
      </w:r>
      <w:r w:rsidRPr="00F41B51">
        <w:rPr>
          <w:rFonts w:ascii="Times New Roman" w:hAnsi="Times New Roman"/>
          <w:sz w:val="28"/>
          <w:szCs w:val="28"/>
          <w:lang w:val="en-US"/>
        </w:rPr>
        <w:t>6</w:t>
      </w:r>
      <w:r w:rsidR="00B52D6F" w:rsidRPr="00B52D6F">
        <w:rPr>
          <w:rFonts w:ascii="Times New Roman" w:hAnsi="Times New Roman"/>
          <w:sz w:val="28"/>
          <w:szCs w:val="28"/>
          <w:lang w:val="en-US"/>
        </w:rPr>
        <w:t xml:space="preserve">. </w:t>
      </w:r>
      <w:r w:rsidR="001A038B">
        <w:rPr>
          <w:rFonts w:ascii="Times New Roman" w:hAnsi="Times New Roman"/>
          <w:sz w:val="28"/>
          <w:szCs w:val="28"/>
          <w:lang w:val="en-US"/>
        </w:rPr>
        <w:t>Biederman J.</w:t>
      </w:r>
      <w:r w:rsidR="00142755" w:rsidRPr="00344D17">
        <w:rPr>
          <w:rFonts w:ascii="Times New Roman" w:hAnsi="Times New Roman"/>
          <w:sz w:val="28"/>
          <w:szCs w:val="28"/>
          <w:lang w:val="en-US"/>
        </w:rPr>
        <w:t>M., Monuteaux</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C., Doyle</w:t>
      </w:r>
      <w:r w:rsidR="001A038B" w:rsidRPr="001A038B">
        <w:rPr>
          <w:rFonts w:ascii="Times New Roman" w:hAnsi="Times New Roman"/>
          <w:sz w:val="28"/>
          <w:szCs w:val="28"/>
          <w:lang w:val="en-US"/>
        </w:rPr>
        <w:t xml:space="preserve"> </w:t>
      </w:r>
      <w:r w:rsidR="001A038B">
        <w:rPr>
          <w:rFonts w:ascii="Times New Roman" w:hAnsi="Times New Roman"/>
          <w:sz w:val="28"/>
          <w:szCs w:val="28"/>
          <w:lang w:val="en-US"/>
        </w:rPr>
        <w:t>A.E., Seidman L.</w:t>
      </w:r>
      <w:r w:rsidR="00142755" w:rsidRPr="00344D17">
        <w:rPr>
          <w:rFonts w:ascii="Times New Roman" w:hAnsi="Times New Roman"/>
          <w:sz w:val="28"/>
          <w:szCs w:val="28"/>
          <w:lang w:val="en-US"/>
        </w:rPr>
        <w:t>J. et al.</w:t>
      </w:r>
      <w:r w:rsidR="001A038B" w:rsidRPr="001A038B">
        <w:rPr>
          <w:rFonts w:ascii="Times New Roman" w:hAnsi="Times New Roman"/>
          <w:sz w:val="28"/>
          <w:szCs w:val="28"/>
          <w:lang w:val="en-US"/>
        </w:rPr>
        <w:t xml:space="preserve"> </w:t>
      </w:r>
      <w:r w:rsidR="00B52D6F" w:rsidRPr="00344D17">
        <w:rPr>
          <w:rFonts w:ascii="Times New Roman" w:hAnsi="Times New Roman"/>
          <w:sz w:val="28"/>
          <w:szCs w:val="28"/>
          <w:lang w:val="en-US"/>
        </w:rPr>
        <w:t xml:space="preserve">Impact of Executive Function Deficits and Attention-Deficit/Hyperactivity Disorder (ADHD) on Academic Outcomes in Children / // J. of Consulting and Clinical Psychology. – 2004. – V. 72. - № 5. – </w:t>
      </w:r>
      <w:r w:rsidR="00B52D6F" w:rsidRPr="00344D17">
        <w:rPr>
          <w:rFonts w:ascii="Times New Roman" w:hAnsi="Times New Roman"/>
          <w:sz w:val="28"/>
          <w:szCs w:val="28"/>
        </w:rPr>
        <w:t>Р</w:t>
      </w:r>
      <w:r w:rsidR="00B52D6F" w:rsidRPr="00344D17">
        <w:rPr>
          <w:rFonts w:ascii="Times New Roman" w:hAnsi="Times New Roman"/>
          <w:sz w:val="28"/>
          <w:szCs w:val="28"/>
          <w:lang w:val="en-US"/>
        </w:rPr>
        <w:t xml:space="preserve">. 757–766. </w:t>
      </w:r>
    </w:p>
    <w:p w:rsidR="006B662B" w:rsidRPr="006B662B" w:rsidRDefault="00F41B51" w:rsidP="006B662B">
      <w:pPr>
        <w:pStyle w:val="a3"/>
        <w:shd w:val="clear" w:color="auto" w:fill="FFFFFF"/>
        <w:spacing w:after="0" w:line="360" w:lineRule="auto"/>
        <w:ind w:left="0"/>
        <w:jc w:val="both"/>
        <w:rPr>
          <w:rFonts w:ascii="Times New Roman" w:hAnsi="Times New Roman"/>
          <w:color w:val="231F20"/>
          <w:sz w:val="28"/>
          <w:szCs w:val="28"/>
          <w:lang w:val="en-US"/>
        </w:rPr>
      </w:pPr>
      <w:r w:rsidRPr="00F41B51">
        <w:rPr>
          <w:rFonts w:ascii="Times New Roman" w:hAnsi="Times New Roman"/>
          <w:sz w:val="28"/>
          <w:szCs w:val="28"/>
          <w:lang w:val="en-US"/>
        </w:rPr>
        <w:t>17</w:t>
      </w:r>
      <w:r w:rsidR="006B662B" w:rsidRPr="006B662B">
        <w:rPr>
          <w:rFonts w:ascii="Times New Roman" w:hAnsi="Times New Roman"/>
          <w:sz w:val="28"/>
          <w:szCs w:val="28"/>
          <w:lang w:val="en-US"/>
        </w:rPr>
        <w:t xml:space="preserve">. </w:t>
      </w:r>
      <w:r w:rsidR="006B662B" w:rsidRPr="00344D17">
        <w:rPr>
          <w:rFonts w:ascii="Times New Roman" w:hAnsi="Times New Roman"/>
          <w:color w:val="000000"/>
          <w:sz w:val="28"/>
          <w:szCs w:val="28"/>
          <w:shd w:val="clear" w:color="auto" w:fill="FFFFFF"/>
          <w:lang w:val="en-US"/>
        </w:rPr>
        <w:t>Boxer P.</w:t>
      </w:r>
      <w:r w:rsidR="00142755" w:rsidRPr="00344D17">
        <w:rPr>
          <w:rFonts w:ascii="Times New Roman" w:hAnsi="Times New Roman"/>
          <w:color w:val="000000"/>
          <w:sz w:val="28"/>
          <w:szCs w:val="28"/>
          <w:shd w:val="clear" w:color="auto" w:fill="FFFFFF"/>
          <w:lang w:val="en-US"/>
        </w:rPr>
        <w:t>,</w:t>
      </w:r>
      <w:r w:rsidR="001A038B" w:rsidRPr="001A038B">
        <w:rPr>
          <w:rFonts w:ascii="Times New Roman" w:hAnsi="Times New Roman"/>
          <w:color w:val="000000"/>
          <w:sz w:val="28"/>
          <w:szCs w:val="28"/>
          <w:shd w:val="clear" w:color="auto" w:fill="FFFFFF"/>
          <w:lang w:val="en-US"/>
        </w:rPr>
        <w:t xml:space="preserve"> </w:t>
      </w:r>
      <w:r w:rsidR="00142755" w:rsidRPr="00344D17">
        <w:rPr>
          <w:rFonts w:ascii="Times New Roman" w:hAnsi="Times New Roman"/>
          <w:color w:val="000000"/>
          <w:sz w:val="28"/>
          <w:szCs w:val="28"/>
          <w:shd w:val="clear" w:color="auto" w:fill="FFFFFF"/>
          <w:lang w:val="en-US"/>
        </w:rPr>
        <w:t>Tisak</w:t>
      </w:r>
      <w:r w:rsidR="001A038B" w:rsidRPr="001A038B">
        <w:rPr>
          <w:rFonts w:ascii="Times New Roman" w:hAnsi="Times New Roman"/>
          <w:color w:val="000000"/>
          <w:sz w:val="28"/>
          <w:szCs w:val="28"/>
          <w:shd w:val="clear" w:color="auto" w:fill="FFFFFF"/>
          <w:lang w:val="en-US"/>
        </w:rPr>
        <w:t xml:space="preserve"> </w:t>
      </w:r>
      <w:r w:rsidR="00142755">
        <w:rPr>
          <w:rFonts w:ascii="Times New Roman" w:hAnsi="Times New Roman"/>
          <w:color w:val="000000"/>
          <w:sz w:val="28"/>
          <w:szCs w:val="28"/>
          <w:shd w:val="clear" w:color="auto" w:fill="FFFFFF"/>
          <w:lang w:val="en-US"/>
        </w:rPr>
        <w:t>M.</w:t>
      </w:r>
      <w:r w:rsidR="00142755" w:rsidRPr="00344D17">
        <w:rPr>
          <w:rFonts w:ascii="Times New Roman" w:hAnsi="Times New Roman"/>
          <w:color w:val="000000"/>
          <w:sz w:val="28"/>
          <w:szCs w:val="28"/>
          <w:shd w:val="clear" w:color="auto" w:fill="FFFFFF"/>
          <w:lang w:val="en-US"/>
        </w:rPr>
        <w:t xml:space="preserve">S. </w:t>
      </w:r>
      <w:r w:rsidR="006B662B" w:rsidRPr="00344D17">
        <w:rPr>
          <w:rFonts w:ascii="Times New Roman" w:hAnsi="Times New Roman"/>
          <w:color w:val="000000"/>
          <w:sz w:val="28"/>
          <w:szCs w:val="28"/>
          <w:shd w:val="clear" w:color="auto" w:fill="FFFFFF"/>
          <w:lang w:val="en-US"/>
        </w:rPr>
        <w:t>Adolescent attributions about aggress</w:t>
      </w:r>
      <w:r w:rsidR="00142755">
        <w:rPr>
          <w:rFonts w:ascii="Times New Roman" w:hAnsi="Times New Roman"/>
          <w:color w:val="000000"/>
          <w:sz w:val="28"/>
          <w:szCs w:val="28"/>
          <w:shd w:val="clear" w:color="auto" w:fill="FFFFFF"/>
          <w:lang w:val="en-US"/>
        </w:rPr>
        <w:t xml:space="preserve">ion: An initial investigation </w:t>
      </w:r>
      <w:r w:rsidR="006B662B" w:rsidRPr="00344D17">
        <w:rPr>
          <w:rFonts w:ascii="Times New Roman" w:hAnsi="Times New Roman"/>
          <w:color w:val="000000"/>
          <w:sz w:val="28"/>
          <w:szCs w:val="28"/>
          <w:shd w:val="clear" w:color="auto" w:fill="FFFFFF"/>
          <w:lang w:val="en-US"/>
        </w:rPr>
        <w:t xml:space="preserve">// J. of Adolescence. – 2003. - № 26. - 2003. – </w:t>
      </w:r>
      <w:r w:rsidR="006B662B" w:rsidRPr="00344D17">
        <w:rPr>
          <w:rFonts w:ascii="Times New Roman" w:hAnsi="Times New Roman"/>
          <w:color w:val="000000"/>
          <w:sz w:val="28"/>
          <w:szCs w:val="28"/>
          <w:shd w:val="clear" w:color="auto" w:fill="FFFFFF"/>
        </w:rPr>
        <w:t>Р</w:t>
      </w:r>
      <w:r w:rsidR="006B662B" w:rsidRPr="00344D17">
        <w:rPr>
          <w:rFonts w:ascii="Times New Roman" w:hAnsi="Times New Roman"/>
          <w:color w:val="000000"/>
          <w:sz w:val="28"/>
          <w:szCs w:val="28"/>
          <w:shd w:val="clear" w:color="auto" w:fill="FFFFFF"/>
          <w:lang w:val="en-US"/>
        </w:rPr>
        <w:t>. 559-573.</w:t>
      </w:r>
    </w:p>
    <w:p w:rsidR="00F809FA" w:rsidRPr="006B662B"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sidRPr="00F41B51">
        <w:rPr>
          <w:rFonts w:ascii="Times New Roman" w:hAnsi="Times New Roman"/>
          <w:sz w:val="28"/>
          <w:szCs w:val="28"/>
          <w:lang w:val="en-US"/>
        </w:rPr>
        <w:t>18</w:t>
      </w:r>
      <w:r w:rsidR="00F809FA" w:rsidRPr="00F809FA">
        <w:rPr>
          <w:rFonts w:ascii="Times New Roman" w:hAnsi="Times New Roman"/>
          <w:sz w:val="28"/>
          <w:szCs w:val="28"/>
          <w:lang w:val="en-US"/>
        </w:rPr>
        <w:t xml:space="preserve">. </w:t>
      </w:r>
      <w:r w:rsidR="00F809FA" w:rsidRPr="00344D17">
        <w:rPr>
          <w:rFonts w:ascii="Times New Roman" w:hAnsi="Times New Roman"/>
          <w:sz w:val="28"/>
          <w:szCs w:val="28"/>
          <w:lang w:val="en-US"/>
        </w:rPr>
        <w:t>Brendgen M.</w:t>
      </w:r>
      <w:r w:rsidR="00142755"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Dionne</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G., Girard</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rPr>
        <w:t>А</w:t>
      </w:r>
      <w:r w:rsidR="00142755"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lang w:val="en-US"/>
        </w:rPr>
        <w:t>Boivin</w:t>
      </w:r>
      <w:r w:rsidR="001A038B" w:rsidRPr="001A038B">
        <w:rPr>
          <w:rFonts w:ascii="Times New Roman" w:hAnsi="Times New Roman"/>
          <w:sz w:val="28"/>
          <w:szCs w:val="28"/>
          <w:lang w:val="en-US"/>
        </w:rPr>
        <w:t xml:space="preserve"> </w:t>
      </w:r>
      <w:r w:rsidR="00142755" w:rsidRPr="00344D17">
        <w:rPr>
          <w:rFonts w:ascii="Times New Roman" w:hAnsi="Times New Roman"/>
          <w:sz w:val="28"/>
          <w:szCs w:val="28"/>
        </w:rPr>
        <w:t>М</w:t>
      </w:r>
      <w:r w:rsidR="00142755"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F809FA" w:rsidRPr="00344D17">
        <w:rPr>
          <w:rFonts w:ascii="Times New Roman" w:hAnsi="Times New Roman"/>
          <w:sz w:val="28"/>
          <w:szCs w:val="28"/>
          <w:lang w:val="en-US"/>
        </w:rPr>
        <w:t xml:space="preserve">Examining genetic and environmental effects on social aggression: A study of 6-year-old </w:t>
      </w:r>
      <w:r w:rsidR="00142755">
        <w:rPr>
          <w:rFonts w:ascii="Times New Roman" w:hAnsi="Times New Roman"/>
          <w:sz w:val="28"/>
          <w:szCs w:val="28"/>
          <w:lang w:val="en-US"/>
        </w:rPr>
        <w:t xml:space="preserve">twins </w:t>
      </w:r>
      <w:r w:rsidR="00F809FA" w:rsidRPr="00344D17">
        <w:rPr>
          <w:rFonts w:ascii="Times New Roman" w:hAnsi="Times New Roman"/>
          <w:sz w:val="28"/>
          <w:szCs w:val="28"/>
          <w:lang w:val="en-US"/>
        </w:rPr>
        <w:t xml:space="preserve">// J. </w:t>
      </w:r>
      <w:r w:rsidR="00F809FA" w:rsidRPr="00344D17">
        <w:rPr>
          <w:rFonts w:ascii="Times New Roman" w:hAnsi="Times New Roman"/>
          <w:iCs/>
          <w:sz w:val="28"/>
          <w:szCs w:val="28"/>
          <w:lang w:val="en-US"/>
        </w:rPr>
        <w:t>Child Development</w:t>
      </w:r>
      <w:r w:rsidR="00F809FA" w:rsidRPr="00344D17">
        <w:rPr>
          <w:rFonts w:ascii="Times New Roman" w:hAnsi="Times New Roman"/>
          <w:sz w:val="28"/>
          <w:szCs w:val="28"/>
          <w:lang w:val="en-US"/>
        </w:rPr>
        <w:t xml:space="preserve">. - 2005. – V. 76. - № 4. – </w:t>
      </w:r>
      <w:r w:rsidR="00F809FA" w:rsidRPr="00344D17">
        <w:rPr>
          <w:rFonts w:ascii="Times New Roman" w:hAnsi="Times New Roman"/>
          <w:sz w:val="28"/>
          <w:szCs w:val="28"/>
        </w:rPr>
        <w:t>Р</w:t>
      </w:r>
      <w:r w:rsidR="00F809FA" w:rsidRPr="00344D17">
        <w:rPr>
          <w:rFonts w:ascii="Times New Roman" w:hAnsi="Times New Roman"/>
          <w:sz w:val="28"/>
          <w:szCs w:val="28"/>
          <w:lang w:val="en-US"/>
        </w:rPr>
        <w:t>. 930–946.</w:t>
      </w:r>
    </w:p>
    <w:p w:rsidR="0058457C" w:rsidRPr="0058457C" w:rsidRDefault="00F41B51" w:rsidP="00B52D6F">
      <w:pPr>
        <w:pStyle w:val="a3"/>
        <w:autoSpaceDE w:val="0"/>
        <w:autoSpaceDN w:val="0"/>
        <w:adjustRightInd w:val="0"/>
        <w:spacing w:after="0" w:line="360" w:lineRule="auto"/>
        <w:ind w:left="0"/>
        <w:jc w:val="both"/>
        <w:rPr>
          <w:rFonts w:ascii="Times New Roman" w:hAnsi="Times New Roman"/>
          <w:sz w:val="28"/>
          <w:szCs w:val="28"/>
          <w:lang w:val="en-US"/>
        </w:rPr>
      </w:pPr>
      <w:r w:rsidRPr="00F41B51">
        <w:rPr>
          <w:rFonts w:ascii="Times New Roman" w:hAnsi="Times New Roman"/>
          <w:sz w:val="28"/>
          <w:szCs w:val="28"/>
          <w:lang w:val="en-US"/>
        </w:rPr>
        <w:t>19</w:t>
      </w:r>
      <w:r w:rsidR="0058457C" w:rsidRPr="0058457C">
        <w:rPr>
          <w:rFonts w:ascii="Times New Roman" w:hAnsi="Times New Roman"/>
          <w:sz w:val="28"/>
          <w:szCs w:val="28"/>
          <w:lang w:val="en-US"/>
        </w:rPr>
        <w:t xml:space="preserve">. </w:t>
      </w:r>
      <w:r w:rsidR="0058457C" w:rsidRPr="00344D17">
        <w:rPr>
          <w:rFonts w:ascii="Times New Roman" w:hAnsi="Times New Roman"/>
          <w:sz w:val="28"/>
          <w:szCs w:val="28"/>
          <w:lang w:val="en-US"/>
        </w:rPr>
        <w:t>Burk L.R.</w:t>
      </w:r>
      <w:r w:rsidR="007E7C1D"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lang w:val="en-US"/>
        </w:rPr>
        <w:t>Armstrong</w:t>
      </w:r>
      <w:r w:rsidR="001A038B" w:rsidRPr="001A038B">
        <w:rPr>
          <w:rFonts w:ascii="Times New Roman" w:hAnsi="Times New Roman"/>
          <w:sz w:val="28"/>
          <w:szCs w:val="28"/>
          <w:lang w:val="en-US"/>
        </w:rPr>
        <w:t xml:space="preserve"> </w:t>
      </w:r>
      <w:r w:rsidR="007E7C1D">
        <w:rPr>
          <w:rFonts w:ascii="Times New Roman" w:hAnsi="Times New Roman"/>
          <w:sz w:val="28"/>
          <w:szCs w:val="28"/>
          <w:lang w:val="en-US"/>
        </w:rPr>
        <w:t>J.</w:t>
      </w:r>
      <w:r w:rsidR="007E7C1D" w:rsidRPr="00344D17">
        <w:rPr>
          <w:rFonts w:ascii="Times New Roman" w:hAnsi="Times New Roman"/>
          <w:sz w:val="28"/>
          <w:szCs w:val="28"/>
        </w:rPr>
        <w:t>М</w:t>
      </w:r>
      <w:r w:rsidR="007E7C1D" w:rsidRPr="00344D17">
        <w:rPr>
          <w:rFonts w:ascii="Times New Roman" w:hAnsi="Times New Roman"/>
          <w:sz w:val="28"/>
          <w:szCs w:val="28"/>
          <w:lang w:val="en-US"/>
        </w:rPr>
        <w:t xml:space="preserve">., Zahn-Waxler C. et al. </w:t>
      </w:r>
      <w:r w:rsidR="0058457C" w:rsidRPr="00344D17">
        <w:rPr>
          <w:rFonts w:ascii="Times New Roman" w:hAnsi="Times New Roman"/>
          <w:sz w:val="28"/>
          <w:szCs w:val="28"/>
          <w:lang w:val="en-US"/>
        </w:rPr>
        <w:t>Stability of early identified aggressive victim status in elementary school and associations with later mental health proble</w:t>
      </w:r>
      <w:r w:rsidR="007E7C1D">
        <w:rPr>
          <w:rFonts w:ascii="Times New Roman" w:hAnsi="Times New Roman"/>
          <w:sz w:val="28"/>
          <w:szCs w:val="28"/>
          <w:lang w:val="en-US"/>
        </w:rPr>
        <w:t xml:space="preserve">ms and functional impairments </w:t>
      </w:r>
      <w:r w:rsidR="0058457C" w:rsidRPr="00344D17">
        <w:rPr>
          <w:rFonts w:ascii="Times New Roman" w:hAnsi="Times New Roman"/>
          <w:sz w:val="28"/>
          <w:szCs w:val="28"/>
          <w:lang w:val="en-US"/>
        </w:rPr>
        <w:t xml:space="preserve">// J. Abnorm Child Psychol. – 2010. - № 39. – </w:t>
      </w:r>
      <w:r w:rsidR="0058457C" w:rsidRPr="00344D17">
        <w:rPr>
          <w:rFonts w:ascii="Times New Roman" w:hAnsi="Times New Roman"/>
          <w:sz w:val="28"/>
          <w:szCs w:val="28"/>
        </w:rPr>
        <w:t>Р</w:t>
      </w:r>
      <w:r w:rsidR="0058457C" w:rsidRPr="00344D17">
        <w:rPr>
          <w:rFonts w:ascii="Times New Roman" w:hAnsi="Times New Roman"/>
          <w:sz w:val="28"/>
          <w:szCs w:val="28"/>
          <w:lang w:val="en-US"/>
        </w:rPr>
        <w:t xml:space="preserve">. 225-238. </w:t>
      </w:r>
    </w:p>
    <w:p w:rsidR="00C12664" w:rsidRPr="00763765" w:rsidRDefault="000A01BA" w:rsidP="00C12664">
      <w:pPr>
        <w:pStyle w:val="a3"/>
        <w:autoSpaceDE w:val="0"/>
        <w:autoSpaceDN w:val="0"/>
        <w:adjustRightInd w:val="0"/>
        <w:spacing w:after="0" w:line="360" w:lineRule="auto"/>
        <w:ind w:left="0"/>
        <w:jc w:val="both"/>
        <w:rPr>
          <w:rFonts w:ascii="Times New Roman" w:hAnsi="Times New Roman"/>
          <w:sz w:val="28"/>
          <w:szCs w:val="28"/>
          <w:lang w:val="en-US"/>
        </w:rPr>
      </w:pPr>
      <w:r>
        <w:rPr>
          <w:rFonts w:ascii="Times New Roman" w:hAnsi="Times New Roman"/>
          <w:sz w:val="28"/>
          <w:szCs w:val="28"/>
          <w:lang w:val="en-US"/>
        </w:rPr>
        <w:t>2</w:t>
      </w:r>
      <w:r w:rsidR="00F41B51" w:rsidRPr="00F41B51">
        <w:rPr>
          <w:rFonts w:ascii="Times New Roman" w:hAnsi="Times New Roman"/>
          <w:sz w:val="28"/>
          <w:szCs w:val="28"/>
          <w:lang w:val="en-US"/>
        </w:rPr>
        <w:t>0</w:t>
      </w:r>
      <w:r w:rsidR="00C12664" w:rsidRPr="00C12664">
        <w:rPr>
          <w:rFonts w:ascii="Times New Roman" w:hAnsi="Times New Roman"/>
          <w:sz w:val="28"/>
          <w:szCs w:val="28"/>
          <w:lang w:val="en-US"/>
        </w:rPr>
        <w:t xml:space="preserve">. </w:t>
      </w:r>
      <w:r w:rsidR="00C12664" w:rsidRPr="00344D17">
        <w:rPr>
          <w:rFonts w:ascii="Times New Roman" w:hAnsi="Times New Roman"/>
          <w:sz w:val="28"/>
          <w:szCs w:val="28"/>
          <w:lang w:val="en-US"/>
        </w:rPr>
        <w:t>Satterfield</w:t>
      </w:r>
      <w:r w:rsidR="007E7C1D">
        <w:rPr>
          <w:rFonts w:ascii="Times New Roman" w:hAnsi="Times New Roman"/>
          <w:sz w:val="28"/>
          <w:szCs w:val="28"/>
          <w:lang w:val="en-US"/>
        </w:rPr>
        <w:t xml:space="preserve"> J.</w:t>
      </w:r>
      <w:r w:rsidR="00C12664" w:rsidRPr="00344D17">
        <w:rPr>
          <w:rFonts w:ascii="Times New Roman" w:hAnsi="Times New Roman"/>
          <w:sz w:val="28"/>
          <w:szCs w:val="28"/>
          <w:lang w:val="en-US"/>
        </w:rPr>
        <w:t>H.</w:t>
      </w:r>
      <w:r w:rsidR="007E7C1D" w:rsidRPr="00344D17">
        <w:rPr>
          <w:rFonts w:ascii="Times New Roman" w:hAnsi="Times New Roman"/>
          <w:sz w:val="28"/>
          <w:szCs w:val="28"/>
          <w:lang w:val="en-US"/>
        </w:rPr>
        <w:t>,</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lang w:val="en-US"/>
        </w:rPr>
        <w:t>Faller</w:t>
      </w:r>
      <w:r w:rsidR="001A038B" w:rsidRPr="001A038B">
        <w:rPr>
          <w:rFonts w:ascii="Times New Roman" w:hAnsi="Times New Roman"/>
          <w:sz w:val="28"/>
          <w:szCs w:val="28"/>
          <w:lang w:val="en-US"/>
        </w:rPr>
        <w:t xml:space="preserve"> </w:t>
      </w:r>
      <w:r w:rsidR="007E7C1D" w:rsidRPr="00344D17">
        <w:rPr>
          <w:rFonts w:ascii="Times New Roman" w:hAnsi="Times New Roman"/>
          <w:sz w:val="28"/>
          <w:szCs w:val="28"/>
        </w:rPr>
        <w:t>К</w:t>
      </w:r>
      <w:r w:rsidR="007E7C1D">
        <w:rPr>
          <w:rFonts w:ascii="Times New Roman" w:hAnsi="Times New Roman"/>
          <w:sz w:val="28"/>
          <w:szCs w:val="28"/>
          <w:lang w:val="en-US"/>
        </w:rPr>
        <w:t>.</w:t>
      </w:r>
      <w:r w:rsidR="007E7C1D" w:rsidRPr="00344D17">
        <w:rPr>
          <w:rFonts w:ascii="Times New Roman" w:hAnsi="Times New Roman"/>
          <w:sz w:val="28"/>
          <w:szCs w:val="28"/>
          <w:lang w:val="en-US"/>
        </w:rPr>
        <w:t>J., Crinella</w:t>
      </w:r>
      <w:r w:rsidR="001A038B" w:rsidRPr="001A038B">
        <w:rPr>
          <w:rFonts w:ascii="Times New Roman" w:hAnsi="Times New Roman"/>
          <w:sz w:val="28"/>
          <w:szCs w:val="28"/>
          <w:lang w:val="en-US"/>
        </w:rPr>
        <w:t xml:space="preserve"> </w:t>
      </w:r>
      <w:r w:rsidR="007E7C1D">
        <w:rPr>
          <w:rFonts w:ascii="Times New Roman" w:hAnsi="Times New Roman"/>
          <w:sz w:val="28"/>
          <w:szCs w:val="28"/>
          <w:lang w:val="en-US"/>
        </w:rPr>
        <w:t>F.</w:t>
      </w:r>
      <w:r w:rsidR="007E7C1D" w:rsidRPr="00344D17">
        <w:rPr>
          <w:rFonts w:ascii="Times New Roman" w:hAnsi="Times New Roman"/>
          <w:sz w:val="28"/>
          <w:szCs w:val="28"/>
        </w:rPr>
        <w:t>М</w:t>
      </w:r>
      <w:r w:rsidR="007E7C1D" w:rsidRPr="00344D17">
        <w:rPr>
          <w:rFonts w:ascii="Times New Roman" w:hAnsi="Times New Roman"/>
          <w:sz w:val="28"/>
          <w:szCs w:val="28"/>
          <w:lang w:val="en-US"/>
        </w:rPr>
        <w:t xml:space="preserve">., Schell </w:t>
      </w:r>
      <w:r w:rsidR="007E7C1D" w:rsidRPr="00344D17">
        <w:rPr>
          <w:rFonts w:ascii="Times New Roman" w:hAnsi="Times New Roman"/>
          <w:sz w:val="28"/>
          <w:szCs w:val="28"/>
        </w:rPr>
        <w:t>А</w:t>
      </w:r>
      <w:r w:rsidR="007E7C1D">
        <w:rPr>
          <w:rFonts w:ascii="Times New Roman" w:hAnsi="Times New Roman"/>
          <w:sz w:val="28"/>
          <w:szCs w:val="28"/>
          <w:lang w:val="en-US"/>
        </w:rPr>
        <w:t>.</w:t>
      </w:r>
      <w:r w:rsidR="007E7C1D" w:rsidRPr="00344D17">
        <w:rPr>
          <w:rFonts w:ascii="Times New Roman" w:hAnsi="Times New Roman"/>
          <w:sz w:val="28"/>
          <w:szCs w:val="28"/>
        </w:rPr>
        <w:t>М</w:t>
      </w:r>
      <w:r w:rsidR="007E7C1D" w:rsidRPr="00344D17">
        <w:rPr>
          <w:rFonts w:ascii="Times New Roman" w:hAnsi="Times New Roman"/>
          <w:sz w:val="28"/>
          <w:szCs w:val="28"/>
          <w:lang w:val="en-US"/>
        </w:rPr>
        <w:t>. et al.</w:t>
      </w:r>
      <w:r w:rsidR="001A038B" w:rsidRPr="001A038B">
        <w:rPr>
          <w:rFonts w:ascii="Times New Roman" w:hAnsi="Times New Roman"/>
          <w:sz w:val="28"/>
          <w:szCs w:val="28"/>
          <w:lang w:val="en-US"/>
        </w:rPr>
        <w:t xml:space="preserve"> </w:t>
      </w:r>
      <w:r w:rsidR="00C12664" w:rsidRPr="00344D17">
        <w:rPr>
          <w:rFonts w:ascii="Times New Roman" w:hAnsi="Times New Roman"/>
          <w:sz w:val="28"/>
          <w:szCs w:val="28"/>
          <w:lang w:val="en-US"/>
        </w:rPr>
        <w:t>A 30-year prospective follow-up study of hyperactive boys with conduc</w:t>
      </w:r>
      <w:r w:rsidR="007E7C1D">
        <w:rPr>
          <w:rFonts w:ascii="Times New Roman" w:hAnsi="Times New Roman"/>
          <w:sz w:val="28"/>
          <w:szCs w:val="28"/>
          <w:lang w:val="en-US"/>
        </w:rPr>
        <w:t xml:space="preserve">t problems: adult criminality </w:t>
      </w:r>
      <w:r w:rsidR="00C12664" w:rsidRPr="00344D17">
        <w:rPr>
          <w:rFonts w:ascii="Times New Roman" w:hAnsi="Times New Roman"/>
          <w:sz w:val="28"/>
          <w:szCs w:val="28"/>
          <w:lang w:val="en-US"/>
        </w:rPr>
        <w:t xml:space="preserve">// </w:t>
      </w:r>
      <w:r w:rsidR="00C12664" w:rsidRPr="00344D17">
        <w:rPr>
          <w:rFonts w:ascii="Times New Roman" w:hAnsi="Times New Roman"/>
          <w:iCs/>
          <w:sz w:val="28"/>
          <w:szCs w:val="28"/>
          <w:lang w:val="en-US"/>
        </w:rPr>
        <w:t xml:space="preserve">J. of the American Academy of Child and Adolescent Psychiatr. – </w:t>
      </w:r>
      <w:r w:rsidR="00C12664" w:rsidRPr="00CD659E">
        <w:rPr>
          <w:rFonts w:ascii="Times New Roman" w:hAnsi="Times New Roman"/>
          <w:iCs/>
          <w:sz w:val="28"/>
          <w:szCs w:val="28"/>
          <w:lang w:val="en-US"/>
        </w:rPr>
        <w:t>2007. - № 46</w:t>
      </w:r>
      <w:r w:rsidR="00C12664" w:rsidRPr="00CD659E">
        <w:rPr>
          <w:rFonts w:ascii="Times New Roman" w:hAnsi="Times New Roman"/>
          <w:sz w:val="28"/>
          <w:szCs w:val="28"/>
          <w:lang w:val="en-US"/>
        </w:rPr>
        <w:t xml:space="preserve">. – </w:t>
      </w:r>
      <w:r w:rsidR="00C12664" w:rsidRPr="00CD659E">
        <w:rPr>
          <w:rFonts w:ascii="Times New Roman" w:hAnsi="Times New Roman"/>
          <w:sz w:val="28"/>
          <w:szCs w:val="28"/>
        </w:rPr>
        <w:t>Р</w:t>
      </w:r>
      <w:r w:rsidR="00C12664" w:rsidRPr="00CD659E">
        <w:rPr>
          <w:rFonts w:ascii="Times New Roman" w:hAnsi="Times New Roman"/>
          <w:sz w:val="28"/>
          <w:szCs w:val="28"/>
          <w:lang w:val="en-US"/>
        </w:rPr>
        <w:t>. 601-610.</w:t>
      </w:r>
      <w:r w:rsidR="00C12664" w:rsidRPr="00344D17">
        <w:rPr>
          <w:rFonts w:ascii="Times New Roman" w:hAnsi="Times New Roman"/>
          <w:sz w:val="28"/>
          <w:szCs w:val="28"/>
          <w:lang w:val="en-US"/>
        </w:rPr>
        <w:t xml:space="preserve"> </w:t>
      </w:r>
    </w:p>
    <w:sectPr w:rsidR="00C12664" w:rsidRPr="00763765" w:rsidSect="00D461F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23" w:rsidRDefault="00504E23" w:rsidP="004C6412">
      <w:pPr>
        <w:spacing w:after="0" w:line="240" w:lineRule="auto"/>
      </w:pPr>
      <w:r>
        <w:separator/>
      </w:r>
    </w:p>
  </w:endnote>
  <w:endnote w:type="continuationSeparator" w:id="0">
    <w:p w:rsidR="00504E23" w:rsidRDefault="00504E23" w:rsidP="004C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3664"/>
    </w:sdtPr>
    <w:sdtEndPr/>
    <w:sdtContent>
      <w:p w:rsidR="004C6412" w:rsidRDefault="00BE477C">
        <w:pPr>
          <w:pStyle w:val="aa"/>
          <w:jc w:val="center"/>
        </w:pPr>
        <w:r>
          <w:fldChar w:fldCharType="begin"/>
        </w:r>
        <w:r>
          <w:instrText xml:space="preserve"> PAGE   \* MERGEFORMAT </w:instrText>
        </w:r>
        <w:r>
          <w:fldChar w:fldCharType="separate"/>
        </w:r>
        <w:r w:rsidR="00663A6A">
          <w:rPr>
            <w:noProof/>
          </w:rPr>
          <w:t>6</w:t>
        </w:r>
        <w:r>
          <w:rPr>
            <w:noProof/>
          </w:rPr>
          <w:fldChar w:fldCharType="end"/>
        </w:r>
      </w:p>
    </w:sdtContent>
  </w:sdt>
  <w:p w:rsidR="004C6412" w:rsidRDefault="004C641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23" w:rsidRDefault="00504E23" w:rsidP="004C6412">
      <w:pPr>
        <w:spacing w:after="0" w:line="240" w:lineRule="auto"/>
      </w:pPr>
      <w:r>
        <w:separator/>
      </w:r>
    </w:p>
  </w:footnote>
  <w:footnote w:type="continuationSeparator" w:id="0">
    <w:p w:rsidR="00504E23" w:rsidRDefault="00504E23" w:rsidP="004C6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12" w:rsidRDefault="004C64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45F04"/>
    <w:multiLevelType w:val="hybridMultilevel"/>
    <w:tmpl w:val="1E4A5AB0"/>
    <w:lvl w:ilvl="0" w:tplc="6B667F76">
      <w:start w:val="1"/>
      <w:numFmt w:val="decimal"/>
      <w:lvlText w:val="%1."/>
      <w:lvlJc w:val="left"/>
      <w:pPr>
        <w:ind w:left="39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C75"/>
    <w:rsid w:val="00010F10"/>
    <w:rsid w:val="00040D2F"/>
    <w:rsid w:val="00067C36"/>
    <w:rsid w:val="00071098"/>
    <w:rsid w:val="000836A7"/>
    <w:rsid w:val="000919B2"/>
    <w:rsid w:val="000A01BA"/>
    <w:rsid w:val="000B38C8"/>
    <w:rsid w:val="000B4DB9"/>
    <w:rsid w:val="000C7175"/>
    <w:rsid w:val="000D298F"/>
    <w:rsid w:val="000D735C"/>
    <w:rsid w:val="000D7680"/>
    <w:rsid w:val="00142755"/>
    <w:rsid w:val="001453E3"/>
    <w:rsid w:val="00183C94"/>
    <w:rsid w:val="001A038B"/>
    <w:rsid w:val="001B66DD"/>
    <w:rsid w:val="001C0107"/>
    <w:rsid w:val="001D753B"/>
    <w:rsid w:val="001E3931"/>
    <w:rsid w:val="001F46A7"/>
    <w:rsid w:val="00204685"/>
    <w:rsid w:val="0021036F"/>
    <w:rsid w:val="00210C40"/>
    <w:rsid w:val="00210CFC"/>
    <w:rsid w:val="00233A12"/>
    <w:rsid w:val="00235C63"/>
    <w:rsid w:val="00237616"/>
    <w:rsid w:val="00244352"/>
    <w:rsid w:val="00244E7D"/>
    <w:rsid w:val="00257F47"/>
    <w:rsid w:val="002771CA"/>
    <w:rsid w:val="002831D6"/>
    <w:rsid w:val="002B4D48"/>
    <w:rsid w:val="002F043F"/>
    <w:rsid w:val="002F0805"/>
    <w:rsid w:val="00315003"/>
    <w:rsid w:val="00323D32"/>
    <w:rsid w:val="00332E83"/>
    <w:rsid w:val="0035497A"/>
    <w:rsid w:val="0035619D"/>
    <w:rsid w:val="00356303"/>
    <w:rsid w:val="00362CF9"/>
    <w:rsid w:val="0037225F"/>
    <w:rsid w:val="00375CE6"/>
    <w:rsid w:val="003B2264"/>
    <w:rsid w:val="003B2F63"/>
    <w:rsid w:val="00404D7C"/>
    <w:rsid w:val="0040505E"/>
    <w:rsid w:val="00406CA9"/>
    <w:rsid w:val="00426433"/>
    <w:rsid w:val="00431A9F"/>
    <w:rsid w:val="004355E1"/>
    <w:rsid w:val="004376CC"/>
    <w:rsid w:val="0045189D"/>
    <w:rsid w:val="00463A2B"/>
    <w:rsid w:val="00474FCA"/>
    <w:rsid w:val="0047768B"/>
    <w:rsid w:val="004804E6"/>
    <w:rsid w:val="00492C75"/>
    <w:rsid w:val="0049386D"/>
    <w:rsid w:val="004956FA"/>
    <w:rsid w:val="004A1C10"/>
    <w:rsid w:val="004A692E"/>
    <w:rsid w:val="004B4A21"/>
    <w:rsid w:val="004C6412"/>
    <w:rsid w:val="004E2AC6"/>
    <w:rsid w:val="00504E23"/>
    <w:rsid w:val="00520457"/>
    <w:rsid w:val="00527BB1"/>
    <w:rsid w:val="0053393F"/>
    <w:rsid w:val="00560406"/>
    <w:rsid w:val="00567644"/>
    <w:rsid w:val="0057477A"/>
    <w:rsid w:val="0058457C"/>
    <w:rsid w:val="005A07D7"/>
    <w:rsid w:val="005A3F36"/>
    <w:rsid w:val="005A6418"/>
    <w:rsid w:val="005B050D"/>
    <w:rsid w:val="005C4EBB"/>
    <w:rsid w:val="005F4EFD"/>
    <w:rsid w:val="00600DE0"/>
    <w:rsid w:val="006306E3"/>
    <w:rsid w:val="006326DE"/>
    <w:rsid w:val="00633220"/>
    <w:rsid w:val="00663A6A"/>
    <w:rsid w:val="006644CF"/>
    <w:rsid w:val="006A5658"/>
    <w:rsid w:val="006B37F3"/>
    <w:rsid w:val="006B662B"/>
    <w:rsid w:val="006B6D18"/>
    <w:rsid w:val="006C3C09"/>
    <w:rsid w:val="006D1F71"/>
    <w:rsid w:val="006D4C36"/>
    <w:rsid w:val="007356C9"/>
    <w:rsid w:val="00743BC8"/>
    <w:rsid w:val="00746856"/>
    <w:rsid w:val="007475C5"/>
    <w:rsid w:val="00763765"/>
    <w:rsid w:val="00786E0F"/>
    <w:rsid w:val="007A6FEE"/>
    <w:rsid w:val="007C3311"/>
    <w:rsid w:val="007E7C1D"/>
    <w:rsid w:val="00804EFC"/>
    <w:rsid w:val="00880765"/>
    <w:rsid w:val="0088084D"/>
    <w:rsid w:val="008E3B93"/>
    <w:rsid w:val="008F5F52"/>
    <w:rsid w:val="009019F3"/>
    <w:rsid w:val="00962152"/>
    <w:rsid w:val="00971D89"/>
    <w:rsid w:val="009764E0"/>
    <w:rsid w:val="00987451"/>
    <w:rsid w:val="009B5996"/>
    <w:rsid w:val="00A40277"/>
    <w:rsid w:val="00A57AAD"/>
    <w:rsid w:val="00A94ED5"/>
    <w:rsid w:val="00AB0AA1"/>
    <w:rsid w:val="00AC7D1A"/>
    <w:rsid w:val="00AE54DC"/>
    <w:rsid w:val="00AE5654"/>
    <w:rsid w:val="00B05597"/>
    <w:rsid w:val="00B15238"/>
    <w:rsid w:val="00B475B3"/>
    <w:rsid w:val="00B50096"/>
    <w:rsid w:val="00B51B23"/>
    <w:rsid w:val="00B52D6F"/>
    <w:rsid w:val="00B61B0C"/>
    <w:rsid w:val="00B746EE"/>
    <w:rsid w:val="00BA22A5"/>
    <w:rsid w:val="00BE477C"/>
    <w:rsid w:val="00BE5E86"/>
    <w:rsid w:val="00BF7734"/>
    <w:rsid w:val="00C031E4"/>
    <w:rsid w:val="00C12664"/>
    <w:rsid w:val="00C27029"/>
    <w:rsid w:val="00C40430"/>
    <w:rsid w:val="00C44B73"/>
    <w:rsid w:val="00C645B2"/>
    <w:rsid w:val="00C70BD2"/>
    <w:rsid w:val="00C72B47"/>
    <w:rsid w:val="00C81082"/>
    <w:rsid w:val="00CC28D2"/>
    <w:rsid w:val="00CC29DE"/>
    <w:rsid w:val="00CC65F1"/>
    <w:rsid w:val="00CD659E"/>
    <w:rsid w:val="00CD6C4A"/>
    <w:rsid w:val="00CF791F"/>
    <w:rsid w:val="00D05367"/>
    <w:rsid w:val="00D16E18"/>
    <w:rsid w:val="00D43806"/>
    <w:rsid w:val="00D461FE"/>
    <w:rsid w:val="00D5359D"/>
    <w:rsid w:val="00D756FC"/>
    <w:rsid w:val="00DA4634"/>
    <w:rsid w:val="00DB0D7B"/>
    <w:rsid w:val="00DC3D84"/>
    <w:rsid w:val="00DD1561"/>
    <w:rsid w:val="00DD610B"/>
    <w:rsid w:val="00DE347C"/>
    <w:rsid w:val="00DF4C30"/>
    <w:rsid w:val="00DF6FAE"/>
    <w:rsid w:val="00E2064D"/>
    <w:rsid w:val="00E4012D"/>
    <w:rsid w:val="00E64BFD"/>
    <w:rsid w:val="00E75EA5"/>
    <w:rsid w:val="00E93BC2"/>
    <w:rsid w:val="00EA1B1B"/>
    <w:rsid w:val="00EB0E26"/>
    <w:rsid w:val="00EB12A2"/>
    <w:rsid w:val="00ED40F3"/>
    <w:rsid w:val="00ED7037"/>
    <w:rsid w:val="00EF43F2"/>
    <w:rsid w:val="00F41B51"/>
    <w:rsid w:val="00F42C14"/>
    <w:rsid w:val="00F4472D"/>
    <w:rsid w:val="00F525E7"/>
    <w:rsid w:val="00F56588"/>
    <w:rsid w:val="00F809FA"/>
    <w:rsid w:val="00FA6507"/>
    <w:rsid w:val="00FB1B8A"/>
    <w:rsid w:val="00FD5447"/>
    <w:rsid w:val="00FF2C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92C75"/>
    <w:pPr>
      <w:keepNext/>
      <w:spacing w:after="0" w:line="360" w:lineRule="auto"/>
      <w:jc w:val="right"/>
      <w:outlineLvl w:val="0"/>
    </w:pPr>
    <w:rPr>
      <w:rFonts w:ascii="Times New Roman" w:eastAsia="Calibri" w:hAnsi="Times New Roman" w:cs="Times New Roman"/>
      <w:sz w:val="28"/>
      <w:szCs w:val="20"/>
    </w:rPr>
  </w:style>
  <w:style w:type="paragraph" w:styleId="3">
    <w:name w:val="heading 3"/>
    <w:basedOn w:val="a"/>
    <w:next w:val="a"/>
    <w:link w:val="30"/>
    <w:uiPriority w:val="99"/>
    <w:qFormat/>
    <w:rsid w:val="00492C75"/>
    <w:pPr>
      <w:keepNext/>
      <w:spacing w:before="240" w:after="60"/>
      <w:outlineLvl w:val="2"/>
    </w:pPr>
    <w:rPr>
      <w:rFonts w:ascii="Arial" w:eastAsia="Calibri"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2C75"/>
    <w:rPr>
      <w:rFonts w:ascii="Times New Roman" w:eastAsia="Calibri" w:hAnsi="Times New Roman" w:cs="Times New Roman"/>
      <w:sz w:val="28"/>
      <w:szCs w:val="20"/>
    </w:rPr>
  </w:style>
  <w:style w:type="character" w:customStyle="1" w:styleId="30">
    <w:name w:val="Заголовок 3 Знак"/>
    <w:basedOn w:val="a0"/>
    <w:link w:val="3"/>
    <w:uiPriority w:val="99"/>
    <w:rsid w:val="00492C75"/>
    <w:rPr>
      <w:rFonts w:ascii="Arial" w:eastAsia="Calibri" w:hAnsi="Arial" w:cs="Arial"/>
      <w:b/>
      <w:bCs/>
      <w:sz w:val="26"/>
      <w:szCs w:val="26"/>
      <w:lang w:eastAsia="en-US"/>
    </w:rPr>
  </w:style>
  <w:style w:type="paragraph" w:styleId="a3">
    <w:name w:val="List Paragraph"/>
    <w:basedOn w:val="a"/>
    <w:uiPriority w:val="34"/>
    <w:qFormat/>
    <w:rsid w:val="00D5359D"/>
    <w:pPr>
      <w:ind w:left="720"/>
      <w:contextualSpacing/>
    </w:pPr>
    <w:rPr>
      <w:rFonts w:ascii="Calibri" w:eastAsia="Times New Roman" w:hAnsi="Calibri" w:cs="Times New Roman"/>
    </w:rPr>
  </w:style>
  <w:style w:type="table" w:styleId="a4">
    <w:name w:val="Table Grid"/>
    <w:basedOn w:val="a1"/>
    <w:uiPriority w:val="59"/>
    <w:rsid w:val="00404D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line number"/>
    <w:basedOn w:val="a0"/>
    <w:uiPriority w:val="99"/>
    <w:semiHidden/>
    <w:unhideWhenUsed/>
    <w:rsid w:val="00431A9F"/>
  </w:style>
  <w:style w:type="paragraph" w:styleId="a6">
    <w:name w:val="Body Text Indent"/>
    <w:basedOn w:val="a"/>
    <w:link w:val="a7"/>
    <w:unhideWhenUsed/>
    <w:rsid w:val="00786E0F"/>
    <w:pPr>
      <w:spacing w:after="120"/>
      <w:ind w:left="283"/>
    </w:pPr>
  </w:style>
  <w:style w:type="character" w:customStyle="1" w:styleId="a7">
    <w:name w:val="Основной текст с отступом Знак"/>
    <w:basedOn w:val="a0"/>
    <w:link w:val="a6"/>
    <w:rsid w:val="00786E0F"/>
  </w:style>
  <w:style w:type="paragraph" w:styleId="a8">
    <w:name w:val="header"/>
    <w:basedOn w:val="a"/>
    <w:link w:val="a9"/>
    <w:uiPriority w:val="99"/>
    <w:semiHidden/>
    <w:unhideWhenUsed/>
    <w:rsid w:val="004C641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C6412"/>
  </w:style>
  <w:style w:type="paragraph" w:styleId="aa">
    <w:name w:val="footer"/>
    <w:basedOn w:val="a"/>
    <w:link w:val="ab"/>
    <w:uiPriority w:val="99"/>
    <w:unhideWhenUsed/>
    <w:rsid w:val="004C64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412"/>
  </w:style>
  <w:style w:type="paragraph" w:styleId="ac">
    <w:name w:val="Balloon Text"/>
    <w:basedOn w:val="a"/>
    <w:link w:val="ad"/>
    <w:uiPriority w:val="99"/>
    <w:semiHidden/>
    <w:unhideWhenUsed/>
    <w:rsid w:val="00D0536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5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92C75"/>
    <w:pPr>
      <w:keepNext/>
      <w:spacing w:after="0" w:line="360" w:lineRule="auto"/>
      <w:jc w:val="right"/>
      <w:outlineLvl w:val="0"/>
    </w:pPr>
    <w:rPr>
      <w:rFonts w:ascii="Times New Roman" w:eastAsia="Calibri" w:hAnsi="Times New Roman" w:cs="Times New Roman"/>
      <w:sz w:val="28"/>
      <w:szCs w:val="20"/>
    </w:rPr>
  </w:style>
  <w:style w:type="paragraph" w:styleId="3">
    <w:name w:val="heading 3"/>
    <w:basedOn w:val="a"/>
    <w:next w:val="a"/>
    <w:link w:val="30"/>
    <w:uiPriority w:val="99"/>
    <w:qFormat/>
    <w:rsid w:val="00492C75"/>
    <w:pPr>
      <w:keepNext/>
      <w:spacing w:before="240" w:after="60"/>
      <w:outlineLvl w:val="2"/>
    </w:pPr>
    <w:rPr>
      <w:rFonts w:ascii="Arial" w:eastAsia="Calibri"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92C75"/>
    <w:rPr>
      <w:rFonts w:ascii="Times New Roman" w:eastAsia="Calibri" w:hAnsi="Times New Roman" w:cs="Times New Roman"/>
      <w:sz w:val="28"/>
      <w:szCs w:val="20"/>
    </w:rPr>
  </w:style>
  <w:style w:type="character" w:customStyle="1" w:styleId="30">
    <w:name w:val="Заголовок 3 Знак"/>
    <w:basedOn w:val="a0"/>
    <w:link w:val="3"/>
    <w:uiPriority w:val="99"/>
    <w:rsid w:val="00492C75"/>
    <w:rPr>
      <w:rFonts w:ascii="Arial" w:eastAsia="Calibri" w:hAnsi="Arial" w:cs="Arial"/>
      <w:b/>
      <w:bCs/>
      <w:sz w:val="26"/>
      <w:szCs w:val="26"/>
      <w:lang w:eastAsia="en-US"/>
    </w:rPr>
  </w:style>
  <w:style w:type="paragraph" w:styleId="a3">
    <w:name w:val="List Paragraph"/>
    <w:basedOn w:val="a"/>
    <w:uiPriority w:val="34"/>
    <w:qFormat/>
    <w:rsid w:val="00D5359D"/>
    <w:pPr>
      <w:ind w:left="720"/>
      <w:contextualSpacing/>
    </w:pPr>
    <w:rPr>
      <w:rFonts w:ascii="Calibri" w:eastAsia="Times New Roman" w:hAnsi="Calibri" w:cs="Times New Roman"/>
    </w:rPr>
  </w:style>
  <w:style w:type="table" w:styleId="a4">
    <w:name w:val="Table Grid"/>
    <w:basedOn w:val="a1"/>
    <w:uiPriority w:val="59"/>
    <w:rsid w:val="00404D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line number"/>
    <w:basedOn w:val="a0"/>
    <w:uiPriority w:val="99"/>
    <w:semiHidden/>
    <w:unhideWhenUsed/>
    <w:rsid w:val="00431A9F"/>
  </w:style>
  <w:style w:type="paragraph" w:styleId="a6">
    <w:name w:val="Body Text Indent"/>
    <w:basedOn w:val="a"/>
    <w:link w:val="a7"/>
    <w:unhideWhenUsed/>
    <w:rsid w:val="00786E0F"/>
    <w:pPr>
      <w:spacing w:after="120"/>
      <w:ind w:left="283"/>
    </w:pPr>
  </w:style>
  <w:style w:type="character" w:customStyle="1" w:styleId="a7">
    <w:name w:val="Основной текст с отступом Знак"/>
    <w:basedOn w:val="a0"/>
    <w:link w:val="a6"/>
    <w:rsid w:val="00786E0F"/>
  </w:style>
  <w:style w:type="paragraph" w:styleId="a8">
    <w:name w:val="header"/>
    <w:basedOn w:val="a"/>
    <w:link w:val="a9"/>
    <w:uiPriority w:val="99"/>
    <w:semiHidden/>
    <w:unhideWhenUsed/>
    <w:rsid w:val="004C641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C6412"/>
  </w:style>
  <w:style w:type="paragraph" w:styleId="aa">
    <w:name w:val="footer"/>
    <w:basedOn w:val="a"/>
    <w:link w:val="ab"/>
    <w:uiPriority w:val="99"/>
    <w:unhideWhenUsed/>
    <w:rsid w:val="004C64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C6412"/>
  </w:style>
  <w:style w:type="paragraph" w:styleId="ac">
    <w:name w:val="Balloon Text"/>
    <w:basedOn w:val="a"/>
    <w:link w:val="ad"/>
    <w:uiPriority w:val="99"/>
    <w:semiHidden/>
    <w:unhideWhenUsed/>
    <w:rsid w:val="00D0536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05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3A31-B481-4737-BF02-5751A70A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6577</Words>
  <Characters>37489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2014-01-20T02:06:00Z</dcterms:created>
  <dcterms:modified xsi:type="dcterms:W3CDTF">2014-01-20T02:06:00Z</dcterms:modified>
</cp:coreProperties>
</file>