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35" w:rsidRDefault="006E7E35" w:rsidP="003F03CE">
      <w:pPr>
        <w:spacing w:after="0" w:line="276" w:lineRule="auto"/>
        <w:jc w:val="center"/>
        <w:rPr>
          <w:rFonts w:ascii="Times New Roman" w:hAnsi="Times New Roman"/>
          <w:sz w:val="28"/>
          <w:szCs w:val="28"/>
        </w:rPr>
      </w:pPr>
      <w:r>
        <w:rPr>
          <w:rFonts w:ascii="Times New Roman" w:hAnsi="Times New Roman"/>
          <w:sz w:val="28"/>
          <w:szCs w:val="28"/>
        </w:rPr>
        <w:t>Департамент здравоохранения Тюменской области</w:t>
      </w:r>
    </w:p>
    <w:p w:rsidR="006E7E35" w:rsidRDefault="006E7E35" w:rsidP="003F03CE">
      <w:pPr>
        <w:spacing w:after="0" w:line="276" w:lineRule="auto"/>
        <w:jc w:val="center"/>
        <w:rPr>
          <w:rFonts w:ascii="Times New Roman" w:hAnsi="Times New Roman"/>
          <w:sz w:val="28"/>
          <w:szCs w:val="28"/>
        </w:rPr>
      </w:pPr>
      <w:r>
        <w:rPr>
          <w:rFonts w:ascii="Times New Roman" w:hAnsi="Times New Roman"/>
          <w:sz w:val="28"/>
          <w:szCs w:val="28"/>
        </w:rPr>
        <w:t xml:space="preserve">Государственное бюджетное учреждение здравоохранения </w:t>
      </w:r>
    </w:p>
    <w:p w:rsidR="006E7E35" w:rsidRDefault="006E7E35" w:rsidP="003F03CE">
      <w:pPr>
        <w:spacing w:after="0" w:line="276" w:lineRule="auto"/>
        <w:jc w:val="center"/>
        <w:rPr>
          <w:rFonts w:ascii="Times New Roman" w:hAnsi="Times New Roman"/>
          <w:sz w:val="28"/>
          <w:szCs w:val="28"/>
        </w:rPr>
      </w:pPr>
      <w:r>
        <w:rPr>
          <w:rFonts w:ascii="Times New Roman" w:hAnsi="Times New Roman"/>
          <w:sz w:val="28"/>
          <w:szCs w:val="28"/>
        </w:rPr>
        <w:t>Тюменской области</w:t>
      </w:r>
    </w:p>
    <w:p w:rsidR="006E7E35" w:rsidRDefault="006E7E35" w:rsidP="003F03CE">
      <w:pPr>
        <w:spacing w:after="0" w:line="276" w:lineRule="auto"/>
        <w:jc w:val="center"/>
        <w:rPr>
          <w:rFonts w:ascii="Times New Roman" w:hAnsi="Times New Roman"/>
          <w:sz w:val="28"/>
          <w:szCs w:val="28"/>
        </w:rPr>
      </w:pPr>
      <w:r>
        <w:rPr>
          <w:rFonts w:ascii="Times New Roman" w:hAnsi="Times New Roman"/>
          <w:sz w:val="28"/>
          <w:szCs w:val="28"/>
        </w:rPr>
        <w:t>«Областная клиническая психиатрическая больница»</w:t>
      </w:r>
    </w:p>
    <w:p w:rsidR="006E7E35" w:rsidRDefault="006E7E35" w:rsidP="003F03CE">
      <w:pPr>
        <w:spacing w:line="276" w:lineRule="auto"/>
        <w:jc w:val="center"/>
        <w:rPr>
          <w:rFonts w:ascii="Times New Roman" w:hAnsi="Times New Roman"/>
          <w:sz w:val="28"/>
          <w:szCs w:val="28"/>
        </w:rPr>
      </w:pPr>
      <w:r>
        <w:rPr>
          <w:rFonts w:ascii="Times New Roman" w:hAnsi="Times New Roman"/>
          <w:sz w:val="28"/>
          <w:szCs w:val="28"/>
        </w:rPr>
        <w:t>Государственное бюджетное образовательное учреждение высшего профессионального образования «Тюменский государственный медицинский университет» Минздрава России</w:t>
      </w: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after="0" w:line="276" w:lineRule="auto"/>
        <w:jc w:val="center"/>
        <w:rPr>
          <w:rFonts w:ascii="Times New Roman" w:hAnsi="Times New Roman"/>
          <w:b/>
          <w:sz w:val="40"/>
          <w:szCs w:val="40"/>
        </w:rPr>
      </w:pPr>
      <w:r>
        <w:rPr>
          <w:rFonts w:ascii="Times New Roman" w:hAnsi="Times New Roman"/>
          <w:b/>
          <w:sz w:val="40"/>
          <w:szCs w:val="40"/>
        </w:rPr>
        <w:t>Суицидальное поведение у детей и подростков:</w:t>
      </w:r>
    </w:p>
    <w:p w:rsidR="006E7E35" w:rsidRDefault="006E7E35" w:rsidP="003F03CE">
      <w:pPr>
        <w:spacing w:after="0" w:line="276" w:lineRule="auto"/>
        <w:jc w:val="center"/>
        <w:rPr>
          <w:rFonts w:ascii="Times New Roman" w:hAnsi="Times New Roman"/>
          <w:b/>
          <w:sz w:val="40"/>
          <w:szCs w:val="40"/>
        </w:rPr>
      </w:pPr>
      <w:r>
        <w:rPr>
          <w:rFonts w:ascii="Times New Roman" w:hAnsi="Times New Roman"/>
          <w:b/>
          <w:sz w:val="40"/>
          <w:szCs w:val="40"/>
        </w:rPr>
        <w:t>факторы риска</w:t>
      </w:r>
      <w:r w:rsidR="0077282C">
        <w:rPr>
          <w:rFonts w:ascii="Times New Roman" w:hAnsi="Times New Roman"/>
          <w:b/>
          <w:sz w:val="40"/>
          <w:szCs w:val="40"/>
        </w:rPr>
        <w:t xml:space="preserve">, </w:t>
      </w:r>
      <w:r w:rsidR="00AF6302">
        <w:rPr>
          <w:rFonts w:ascii="Times New Roman" w:hAnsi="Times New Roman"/>
          <w:b/>
          <w:sz w:val="40"/>
          <w:szCs w:val="40"/>
        </w:rPr>
        <w:t xml:space="preserve">пути </w:t>
      </w:r>
      <w:r w:rsidR="006F0C09">
        <w:rPr>
          <w:rFonts w:ascii="Times New Roman" w:hAnsi="Times New Roman"/>
          <w:b/>
          <w:sz w:val="40"/>
          <w:szCs w:val="40"/>
        </w:rPr>
        <w:t>профилактики</w:t>
      </w:r>
      <w:r w:rsidR="00E83D10">
        <w:rPr>
          <w:rFonts w:ascii="Times New Roman" w:hAnsi="Times New Roman"/>
          <w:b/>
          <w:sz w:val="40"/>
          <w:szCs w:val="40"/>
        </w:rPr>
        <w:t xml:space="preserve">, </w:t>
      </w:r>
      <w:r w:rsidR="00AF6302">
        <w:rPr>
          <w:rFonts w:ascii="Times New Roman" w:hAnsi="Times New Roman"/>
          <w:b/>
          <w:sz w:val="40"/>
          <w:szCs w:val="40"/>
        </w:rPr>
        <w:t xml:space="preserve">методики </w:t>
      </w:r>
      <w:r w:rsidR="00E83D10">
        <w:rPr>
          <w:rFonts w:ascii="Times New Roman" w:hAnsi="Times New Roman"/>
          <w:b/>
          <w:sz w:val="40"/>
          <w:szCs w:val="40"/>
        </w:rPr>
        <w:t>психологическ</w:t>
      </w:r>
      <w:r w:rsidR="00AF6302">
        <w:rPr>
          <w:rFonts w:ascii="Times New Roman" w:hAnsi="Times New Roman"/>
          <w:b/>
          <w:sz w:val="40"/>
          <w:szCs w:val="40"/>
        </w:rPr>
        <w:t>ой</w:t>
      </w:r>
      <w:r w:rsidR="00E83D10">
        <w:rPr>
          <w:rFonts w:ascii="Times New Roman" w:hAnsi="Times New Roman"/>
          <w:b/>
          <w:sz w:val="40"/>
          <w:szCs w:val="40"/>
        </w:rPr>
        <w:t xml:space="preserve"> помо</w:t>
      </w:r>
      <w:r w:rsidR="002942BF">
        <w:rPr>
          <w:rFonts w:ascii="Times New Roman" w:hAnsi="Times New Roman"/>
          <w:b/>
          <w:sz w:val="40"/>
          <w:szCs w:val="40"/>
        </w:rPr>
        <w:t>щ</w:t>
      </w:r>
      <w:r w:rsidR="00AF6302">
        <w:rPr>
          <w:rFonts w:ascii="Times New Roman" w:hAnsi="Times New Roman"/>
          <w:b/>
          <w:sz w:val="40"/>
          <w:szCs w:val="40"/>
        </w:rPr>
        <w:t>и</w:t>
      </w:r>
    </w:p>
    <w:p w:rsidR="006E7E35" w:rsidRDefault="006E7E35" w:rsidP="003F03CE">
      <w:pPr>
        <w:spacing w:after="0" w:line="276" w:lineRule="auto"/>
        <w:jc w:val="center"/>
        <w:rPr>
          <w:rFonts w:ascii="Times New Roman" w:hAnsi="Times New Roman"/>
          <w:b/>
          <w:sz w:val="40"/>
          <w:szCs w:val="40"/>
        </w:rPr>
      </w:pPr>
    </w:p>
    <w:p w:rsidR="006E7E35" w:rsidRPr="00E83D10" w:rsidRDefault="006E7E35" w:rsidP="003F03CE">
      <w:pPr>
        <w:spacing w:line="276" w:lineRule="auto"/>
        <w:jc w:val="center"/>
        <w:rPr>
          <w:rFonts w:ascii="Times New Roman" w:hAnsi="Times New Roman" w:cs="Times New Roman"/>
          <w:b/>
          <w:sz w:val="28"/>
          <w:szCs w:val="28"/>
        </w:rPr>
      </w:pPr>
      <w:r w:rsidRPr="00E83D10">
        <w:rPr>
          <w:rFonts w:ascii="Times New Roman" w:hAnsi="Times New Roman" w:cs="Times New Roman"/>
          <w:sz w:val="28"/>
          <w:szCs w:val="28"/>
        </w:rPr>
        <w:t xml:space="preserve">Методические рекомендации для </w:t>
      </w:r>
      <w:r w:rsidR="00FF0E74">
        <w:rPr>
          <w:rFonts w:ascii="Times New Roman" w:hAnsi="Times New Roman" w:cs="Times New Roman"/>
          <w:sz w:val="28"/>
          <w:szCs w:val="28"/>
        </w:rPr>
        <w:t xml:space="preserve">психиатров, психотерапевтов, психологов, педиатров, </w:t>
      </w:r>
      <w:r w:rsidR="00E83D10" w:rsidRPr="00E83D10">
        <w:rPr>
          <w:rFonts w:ascii="Times New Roman" w:hAnsi="Times New Roman" w:cs="Times New Roman"/>
          <w:sz w:val="28"/>
          <w:szCs w:val="28"/>
        </w:rPr>
        <w:t xml:space="preserve">специалистов </w:t>
      </w:r>
      <w:r w:rsidR="00793B18" w:rsidRPr="00E83D10">
        <w:rPr>
          <w:rFonts w:ascii="Times New Roman" w:hAnsi="Times New Roman" w:cs="Times New Roman"/>
          <w:sz w:val="28"/>
          <w:szCs w:val="28"/>
        </w:rPr>
        <w:t>органов системы профилактики</w:t>
      </w:r>
      <w:r w:rsidR="00E83D10" w:rsidRPr="00E83D10">
        <w:rPr>
          <w:rFonts w:ascii="Times New Roman" w:hAnsi="Times New Roman" w:cs="Times New Roman"/>
          <w:sz w:val="28"/>
          <w:szCs w:val="28"/>
        </w:rPr>
        <w:t xml:space="preserve"> безнадзорности и правонарушений несовершеннолетних</w:t>
      </w:r>
    </w:p>
    <w:p w:rsidR="006E7E35" w:rsidRDefault="006E7E35" w:rsidP="003F03CE">
      <w:pPr>
        <w:spacing w:line="276" w:lineRule="auto"/>
        <w:jc w:val="center"/>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6E7E35" w:rsidRDefault="006E7E35" w:rsidP="003F03CE">
      <w:pPr>
        <w:spacing w:line="276" w:lineRule="auto"/>
        <w:jc w:val="both"/>
        <w:rPr>
          <w:rFonts w:ascii="Times New Roman" w:hAnsi="Times New Roman"/>
          <w:sz w:val="28"/>
          <w:szCs w:val="28"/>
        </w:rPr>
      </w:pPr>
    </w:p>
    <w:p w:rsidR="00F10C10" w:rsidRDefault="00F10C10" w:rsidP="003F03CE">
      <w:pPr>
        <w:spacing w:line="276" w:lineRule="auto"/>
        <w:jc w:val="both"/>
        <w:rPr>
          <w:rFonts w:ascii="Times New Roman" w:hAnsi="Times New Roman"/>
          <w:sz w:val="28"/>
          <w:szCs w:val="28"/>
        </w:rPr>
      </w:pPr>
    </w:p>
    <w:p w:rsidR="006E7E35" w:rsidRDefault="006E7E35" w:rsidP="003F03CE">
      <w:pPr>
        <w:spacing w:line="276" w:lineRule="auto"/>
        <w:jc w:val="center"/>
        <w:rPr>
          <w:rFonts w:ascii="Times New Roman" w:hAnsi="Times New Roman"/>
          <w:sz w:val="28"/>
          <w:szCs w:val="28"/>
        </w:rPr>
      </w:pPr>
    </w:p>
    <w:p w:rsidR="006E7E35" w:rsidRDefault="006E7E35" w:rsidP="003F03CE">
      <w:pPr>
        <w:spacing w:line="276" w:lineRule="auto"/>
        <w:jc w:val="center"/>
        <w:rPr>
          <w:rFonts w:ascii="Times New Roman" w:hAnsi="Times New Roman"/>
          <w:sz w:val="28"/>
          <w:szCs w:val="28"/>
        </w:rPr>
      </w:pPr>
      <w:r>
        <w:rPr>
          <w:rFonts w:ascii="Times New Roman" w:hAnsi="Times New Roman"/>
          <w:sz w:val="28"/>
          <w:szCs w:val="28"/>
        </w:rPr>
        <w:t xml:space="preserve">Тюмень </w:t>
      </w:r>
      <w:r w:rsidR="00526744">
        <w:rPr>
          <w:rFonts w:ascii="Times New Roman" w:hAnsi="Times New Roman"/>
          <w:sz w:val="28"/>
          <w:szCs w:val="28"/>
        </w:rPr>
        <w:t>–</w:t>
      </w:r>
      <w:r>
        <w:rPr>
          <w:rFonts w:ascii="Times New Roman" w:hAnsi="Times New Roman"/>
          <w:sz w:val="28"/>
          <w:szCs w:val="28"/>
        </w:rPr>
        <w:t xml:space="preserve"> 20</w:t>
      </w:r>
      <w:r w:rsidR="007A759E">
        <w:rPr>
          <w:rFonts w:ascii="Times New Roman" w:hAnsi="Times New Roman"/>
          <w:sz w:val="28"/>
          <w:szCs w:val="28"/>
        </w:rPr>
        <w:t>22</w:t>
      </w:r>
    </w:p>
    <w:p w:rsidR="006E7E35" w:rsidRPr="007B7DC3" w:rsidRDefault="00E83D10" w:rsidP="00A775FD">
      <w:pPr>
        <w:spacing w:after="0" w:line="276" w:lineRule="auto"/>
        <w:jc w:val="both"/>
        <w:rPr>
          <w:rFonts w:ascii="Times New Roman" w:hAnsi="Times New Roman"/>
          <w:sz w:val="28"/>
          <w:szCs w:val="28"/>
        </w:rPr>
      </w:pPr>
      <w:r w:rsidRPr="007B7DC3">
        <w:rPr>
          <w:rFonts w:ascii="Times New Roman" w:hAnsi="Times New Roman"/>
          <w:bCs/>
          <w:sz w:val="28"/>
          <w:szCs w:val="28"/>
        </w:rPr>
        <w:lastRenderedPageBreak/>
        <w:t xml:space="preserve">Суицидальное поведение у детей и подростков:факторы риска, </w:t>
      </w:r>
      <w:r w:rsidR="00AF6302">
        <w:rPr>
          <w:rFonts w:ascii="Times New Roman" w:hAnsi="Times New Roman"/>
          <w:bCs/>
          <w:sz w:val="28"/>
          <w:szCs w:val="28"/>
        </w:rPr>
        <w:t xml:space="preserve">пути </w:t>
      </w:r>
      <w:r w:rsidR="006F0C09">
        <w:rPr>
          <w:rFonts w:ascii="Times New Roman" w:hAnsi="Times New Roman"/>
          <w:bCs/>
          <w:sz w:val="28"/>
          <w:szCs w:val="28"/>
        </w:rPr>
        <w:t>профилактики</w:t>
      </w:r>
      <w:r w:rsidRPr="007B7DC3">
        <w:rPr>
          <w:rFonts w:ascii="Times New Roman" w:hAnsi="Times New Roman"/>
          <w:bCs/>
          <w:sz w:val="28"/>
          <w:szCs w:val="28"/>
        </w:rPr>
        <w:t xml:space="preserve">, </w:t>
      </w:r>
      <w:r w:rsidR="00AF6302">
        <w:rPr>
          <w:rFonts w:ascii="Times New Roman" w:hAnsi="Times New Roman"/>
          <w:bCs/>
          <w:sz w:val="28"/>
          <w:szCs w:val="28"/>
        </w:rPr>
        <w:t xml:space="preserve">методики </w:t>
      </w:r>
      <w:r w:rsidRPr="007B7DC3">
        <w:rPr>
          <w:rFonts w:ascii="Times New Roman" w:hAnsi="Times New Roman"/>
          <w:bCs/>
          <w:sz w:val="28"/>
          <w:szCs w:val="28"/>
        </w:rPr>
        <w:t>психологическ</w:t>
      </w:r>
      <w:r w:rsidR="00AF6302">
        <w:rPr>
          <w:rFonts w:ascii="Times New Roman" w:hAnsi="Times New Roman"/>
          <w:bCs/>
          <w:sz w:val="28"/>
          <w:szCs w:val="28"/>
        </w:rPr>
        <w:t>ой</w:t>
      </w:r>
      <w:r w:rsidRPr="007B7DC3">
        <w:rPr>
          <w:rFonts w:ascii="Times New Roman" w:hAnsi="Times New Roman"/>
          <w:bCs/>
          <w:sz w:val="28"/>
          <w:szCs w:val="28"/>
        </w:rPr>
        <w:t xml:space="preserve"> помощ</w:t>
      </w:r>
      <w:r w:rsidR="00AF6302">
        <w:rPr>
          <w:rFonts w:ascii="Times New Roman" w:hAnsi="Times New Roman"/>
          <w:bCs/>
          <w:sz w:val="28"/>
          <w:szCs w:val="28"/>
        </w:rPr>
        <w:t>и</w:t>
      </w:r>
      <w:r w:rsidR="00BE3AFF" w:rsidRPr="007B7DC3">
        <w:rPr>
          <w:rFonts w:ascii="Times New Roman" w:hAnsi="Times New Roman"/>
          <w:bCs/>
          <w:sz w:val="28"/>
          <w:szCs w:val="28"/>
        </w:rPr>
        <w:t>.</w:t>
      </w:r>
      <w:r w:rsidR="006E7E35" w:rsidRPr="007B7DC3">
        <w:rPr>
          <w:rFonts w:ascii="Times New Roman" w:hAnsi="Times New Roman"/>
          <w:sz w:val="28"/>
          <w:szCs w:val="28"/>
        </w:rPr>
        <w:t xml:space="preserve"> –Тюмень, 20</w:t>
      </w:r>
      <w:r w:rsidR="00526744" w:rsidRPr="007B7DC3">
        <w:rPr>
          <w:rFonts w:ascii="Times New Roman" w:hAnsi="Times New Roman"/>
          <w:sz w:val="28"/>
          <w:szCs w:val="28"/>
        </w:rPr>
        <w:t>22</w:t>
      </w:r>
      <w:r w:rsidR="006E7E35" w:rsidRPr="007B7DC3">
        <w:rPr>
          <w:rFonts w:ascii="Times New Roman" w:hAnsi="Times New Roman"/>
          <w:sz w:val="28"/>
          <w:szCs w:val="28"/>
        </w:rPr>
        <w:t>.</w:t>
      </w:r>
    </w:p>
    <w:p w:rsidR="006E7E35" w:rsidRPr="007B7DC3" w:rsidRDefault="006E7E35" w:rsidP="00A775FD">
      <w:pPr>
        <w:spacing w:line="276" w:lineRule="auto"/>
        <w:jc w:val="both"/>
        <w:rPr>
          <w:rFonts w:ascii="Times New Roman" w:hAnsi="Times New Roman"/>
          <w:sz w:val="28"/>
          <w:szCs w:val="28"/>
        </w:rPr>
      </w:pPr>
    </w:p>
    <w:p w:rsidR="00F10C10" w:rsidRPr="007B7DC3" w:rsidRDefault="00F10C10" w:rsidP="00A775FD">
      <w:pPr>
        <w:spacing w:line="276" w:lineRule="auto"/>
        <w:jc w:val="both"/>
        <w:rPr>
          <w:rFonts w:ascii="Times New Roman" w:hAnsi="Times New Roman"/>
          <w:sz w:val="28"/>
          <w:szCs w:val="28"/>
        </w:rPr>
      </w:pPr>
    </w:p>
    <w:p w:rsidR="006E7E35" w:rsidRPr="007B7DC3" w:rsidRDefault="006E7E35" w:rsidP="00A775FD">
      <w:pPr>
        <w:spacing w:line="276" w:lineRule="auto"/>
        <w:jc w:val="both"/>
        <w:rPr>
          <w:rFonts w:ascii="Times New Roman" w:hAnsi="Times New Roman"/>
          <w:sz w:val="28"/>
          <w:szCs w:val="28"/>
        </w:rPr>
      </w:pPr>
      <w:r w:rsidRPr="007B7DC3">
        <w:rPr>
          <w:rFonts w:ascii="Times New Roman" w:hAnsi="Times New Roman"/>
          <w:sz w:val="28"/>
          <w:szCs w:val="28"/>
        </w:rPr>
        <w:t>Авторский коллектив:</w:t>
      </w:r>
    </w:p>
    <w:p w:rsidR="006E7E35" w:rsidRPr="007B7DC3" w:rsidRDefault="006E7E35" w:rsidP="00A775FD">
      <w:pPr>
        <w:spacing w:line="276" w:lineRule="auto"/>
        <w:ind w:left="2520" w:hanging="2520"/>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9"/>
        <w:gridCol w:w="6656"/>
      </w:tblGrid>
      <w:tr w:rsidR="00281D02" w:rsidRPr="007B7DC3" w:rsidTr="006813C7">
        <w:tc>
          <w:tcPr>
            <w:tcW w:w="2689" w:type="dxa"/>
          </w:tcPr>
          <w:p w:rsidR="00281D02" w:rsidRPr="007B7DC3" w:rsidRDefault="00281D02" w:rsidP="00A775FD">
            <w:pPr>
              <w:spacing w:line="276" w:lineRule="auto"/>
              <w:jc w:val="both"/>
              <w:rPr>
                <w:rFonts w:ascii="Times New Roman" w:hAnsi="Times New Roman"/>
                <w:sz w:val="28"/>
                <w:szCs w:val="28"/>
              </w:rPr>
            </w:pPr>
            <w:proofErr w:type="spellStart"/>
            <w:r w:rsidRPr="007B7DC3">
              <w:rPr>
                <w:rFonts w:ascii="Times New Roman" w:hAnsi="Times New Roman"/>
                <w:sz w:val="28"/>
                <w:szCs w:val="28"/>
              </w:rPr>
              <w:t>Родяшин</w:t>
            </w:r>
            <w:proofErr w:type="spellEnd"/>
            <w:r w:rsidRPr="007B7DC3">
              <w:rPr>
                <w:rFonts w:ascii="Times New Roman" w:hAnsi="Times New Roman"/>
                <w:sz w:val="28"/>
                <w:szCs w:val="28"/>
              </w:rPr>
              <w:t xml:space="preserve"> Е.В.        </w:t>
            </w:r>
          </w:p>
        </w:tc>
        <w:tc>
          <w:tcPr>
            <w:tcW w:w="6656" w:type="dxa"/>
          </w:tcPr>
          <w:p w:rsidR="00281D02" w:rsidRPr="007B7DC3" w:rsidRDefault="00281D02" w:rsidP="00A775FD">
            <w:pPr>
              <w:spacing w:line="276" w:lineRule="auto"/>
              <w:jc w:val="both"/>
              <w:rPr>
                <w:rFonts w:ascii="Times New Roman" w:hAnsi="Times New Roman"/>
                <w:sz w:val="28"/>
                <w:szCs w:val="28"/>
              </w:rPr>
            </w:pPr>
            <w:r w:rsidRPr="007B7DC3">
              <w:rPr>
                <w:rFonts w:ascii="Times New Roman" w:hAnsi="Times New Roman"/>
                <w:sz w:val="28"/>
                <w:szCs w:val="28"/>
              </w:rPr>
              <w:t>главный врач ГБУЗ ТО «ОКПБ»</w:t>
            </w:r>
            <w:r w:rsidR="00FF0E74">
              <w:rPr>
                <w:rFonts w:ascii="Times New Roman" w:hAnsi="Times New Roman"/>
                <w:sz w:val="28"/>
                <w:szCs w:val="28"/>
              </w:rPr>
              <w:t>, главный внештатный специалист психиатр Департамента здравоохранения Тюменской области</w:t>
            </w:r>
          </w:p>
          <w:p w:rsidR="00281D02" w:rsidRPr="007B7DC3" w:rsidRDefault="00281D02" w:rsidP="00A775FD">
            <w:pPr>
              <w:spacing w:line="276" w:lineRule="auto"/>
              <w:jc w:val="both"/>
              <w:rPr>
                <w:rFonts w:ascii="Times New Roman" w:hAnsi="Times New Roman"/>
                <w:sz w:val="28"/>
                <w:szCs w:val="28"/>
              </w:rPr>
            </w:pPr>
          </w:p>
        </w:tc>
      </w:tr>
      <w:tr w:rsidR="00281D02" w:rsidRPr="007B7DC3" w:rsidTr="006813C7">
        <w:tc>
          <w:tcPr>
            <w:tcW w:w="2689" w:type="dxa"/>
          </w:tcPr>
          <w:p w:rsidR="00281D02" w:rsidRPr="007B7DC3" w:rsidRDefault="00281D02" w:rsidP="00A775FD">
            <w:pPr>
              <w:spacing w:line="276" w:lineRule="auto"/>
              <w:jc w:val="both"/>
              <w:rPr>
                <w:rFonts w:ascii="Times New Roman" w:hAnsi="Times New Roman"/>
                <w:sz w:val="28"/>
                <w:szCs w:val="28"/>
              </w:rPr>
            </w:pPr>
            <w:proofErr w:type="spellStart"/>
            <w:r w:rsidRPr="007B7DC3">
              <w:rPr>
                <w:rFonts w:ascii="Times New Roman" w:hAnsi="Times New Roman"/>
                <w:sz w:val="28"/>
                <w:szCs w:val="28"/>
              </w:rPr>
              <w:t>Раева</w:t>
            </w:r>
            <w:proofErr w:type="spellEnd"/>
            <w:r w:rsidRPr="007B7DC3">
              <w:rPr>
                <w:rFonts w:ascii="Times New Roman" w:hAnsi="Times New Roman"/>
                <w:sz w:val="28"/>
                <w:szCs w:val="28"/>
              </w:rPr>
              <w:t xml:space="preserve"> Т.В.        </w:t>
            </w:r>
          </w:p>
        </w:tc>
        <w:tc>
          <w:tcPr>
            <w:tcW w:w="6656" w:type="dxa"/>
          </w:tcPr>
          <w:p w:rsidR="00281D02" w:rsidRDefault="00281D02" w:rsidP="00FF0E74">
            <w:pPr>
              <w:spacing w:line="276" w:lineRule="auto"/>
              <w:ind w:left="5" w:hanging="5"/>
              <w:jc w:val="both"/>
              <w:rPr>
                <w:rFonts w:ascii="Times New Roman" w:hAnsi="Times New Roman" w:cs="Times New Roman"/>
                <w:sz w:val="28"/>
                <w:szCs w:val="28"/>
              </w:rPr>
            </w:pPr>
            <w:r w:rsidRPr="00FF0E74">
              <w:rPr>
                <w:rFonts w:ascii="Times New Roman" w:hAnsi="Times New Roman"/>
                <w:sz w:val="28"/>
                <w:szCs w:val="28"/>
              </w:rPr>
              <w:t>зав. кафед</w:t>
            </w:r>
            <w:r w:rsidR="006F0C09" w:rsidRPr="00FF0E74">
              <w:rPr>
                <w:rFonts w:ascii="Times New Roman" w:hAnsi="Times New Roman"/>
                <w:sz w:val="28"/>
                <w:szCs w:val="28"/>
              </w:rPr>
              <w:t>рой психиатрии</w:t>
            </w:r>
            <w:r w:rsidR="00FF0E74" w:rsidRPr="00FF0E74">
              <w:rPr>
                <w:rFonts w:ascii="Times New Roman" w:hAnsi="Times New Roman" w:cs="Times New Roman"/>
                <w:sz w:val="28"/>
                <w:szCs w:val="28"/>
              </w:rPr>
              <w:t>и наркологии Ф</w:t>
            </w:r>
            <w:r w:rsidR="00FF0E74" w:rsidRPr="00FF0E74">
              <w:rPr>
                <w:rFonts w:ascii="Times New Roman" w:hAnsi="Times New Roman" w:cs="Times New Roman"/>
                <w:sz w:val="28"/>
                <w:szCs w:val="28"/>
                <w:shd w:val="clear" w:color="auto" w:fill="FFFFFF"/>
              </w:rPr>
              <w:t xml:space="preserve">ГБОУ </w:t>
            </w:r>
            <w:proofErr w:type="gramStart"/>
            <w:r w:rsidR="00FF0E74" w:rsidRPr="00FF0E74">
              <w:rPr>
                <w:rFonts w:ascii="Times New Roman" w:hAnsi="Times New Roman" w:cs="Times New Roman"/>
                <w:sz w:val="28"/>
                <w:szCs w:val="28"/>
                <w:shd w:val="clear" w:color="auto" w:fill="FFFFFF"/>
              </w:rPr>
              <w:t>ВО</w:t>
            </w:r>
            <w:proofErr w:type="gramEnd"/>
            <w:r w:rsidR="00FF0E74" w:rsidRPr="00FF0E74">
              <w:rPr>
                <w:rFonts w:ascii="Times New Roman" w:hAnsi="Times New Roman" w:cs="Times New Roman"/>
                <w:sz w:val="28"/>
                <w:szCs w:val="28"/>
                <w:shd w:val="clear" w:color="auto" w:fill="FFFFFF"/>
              </w:rPr>
              <w:t xml:space="preserve"> Тюменского ГМУ Минздрава России</w:t>
            </w:r>
            <w:r w:rsidR="00FF0E74">
              <w:rPr>
                <w:rFonts w:ascii="Times New Roman" w:hAnsi="Times New Roman" w:cs="Times New Roman"/>
                <w:sz w:val="28"/>
                <w:szCs w:val="28"/>
                <w:shd w:val="clear" w:color="auto" w:fill="FFFFFF"/>
              </w:rPr>
              <w:t xml:space="preserve">, </w:t>
            </w:r>
            <w:r w:rsidR="006F0C09" w:rsidRPr="00FF0E74">
              <w:rPr>
                <w:rFonts w:ascii="Times New Roman" w:hAnsi="Times New Roman" w:cs="Times New Roman"/>
                <w:sz w:val="28"/>
                <w:szCs w:val="28"/>
              </w:rPr>
              <w:t>д.м.н.</w:t>
            </w:r>
            <w:r w:rsidR="00FF0E74">
              <w:rPr>
                <w:rFonts w:ascii="Times New Roman" w:hAnsi="Times New Roman" w:cs="Times New Roman"/>
                <w:sz w:val="28"/>
                <w:szCs w:val="28"/>
              </w:rPr>
              <w:t>, профессор</w:t>
            </w:r>
          </w:p>
          <w:p w:rsidR="00FF0E74" w:rsidRPr="00FF0E74" w:rsidRDefault="00FF0E74" w:rsidP="00FF0E74">
            <w:pPr>
              <w:spacing w:line="276" w:lineRule="auto"/>
              <w:ind w:left="5" w:hanging="5"/>
              <w:jc w:val="both"/>
              <w:rPr>
                <w:rFonts w:ascii="Times New Roman" w:hAnsi="Times New Roman"/>
                <w:sz w:val="28"/>
                <w:szCs w:val="28"/>
              </w:rPr>
            </w:pPr>
          </w:p>
        </w:tc>
      </w:tr>
      <w:tr w:rsidR="00281D02" w:rsidRPr="007B7DC3" w:rsidTr="006813C7">
        <w:tc>
          <w:tcPr>
            <w:tcW w:w="2689" w:type="dxa"/>
          </w:tcPr>
          <w:p w:rsidR="00281D02" w:rsidRDefault="00281D02" w:rsidP="00A775FD">
            <w:pPr>
              <w:spacing w:line="276" w:lineRule="auto"/>
              <w:jc w:val="both"/>
              <w:rPr>
                <w:rFonts w:ascii="Times New Roman" w:hAnsi="Times New Roman"/>
                <w:sz w:val="28"/>
                <w:szCs w:val="28"/>
              </w:rPr>
            </w:pPr>
            <w:r w:rsidRPr="007B7DC3">
              <w:rPr>
                <w:rFonts w:ascii="Times New Roman" w:hAnsi="Times New Roman"/>
                <w:sz w:val="28"/>
                <w:szCs w:val="28"/>
              </w:rPr>
              <w:t xml:space="preserve">Фомушкина М.Г.  </w:t>
            </w:r>
          </w:p>
          <w:p w:rsidR="00FF0E74" w:rsidRDefault="00FF0E74" w:rsidP="00A775FD">
            <w:pPr>
              <w:spacing w:line="276" w:lineRule="auto"/>
              <w:jc w:val="both"/>
              <w:rPr>
                <w:rFonts w:ascii="Times New Roman" w:hAnsi="Times New Roman"/>
                <w:sz w:val="28"/>
                <w:szCs w:val="28"/>
              </w:rPr>
            </w:pPr>
          </w:p>
          <w:p w:rsidR="00FF0E74" w:rsidRDefault="00FF0E74" w:rsidP="00A775FD">
            <w:pPr>
              <w:spacing w:line="276" w:lineRule="auto"/>
              <w:jc w:val="both"/>
              <w:rPr>
                <w:rFonts w:ascii="Times New Roman" w:hAnsi="Times New Roman"/>
                <w:sz w:val="28"/>
                <w:szCs w:val="28"/>
              </w:rPr>
            </w:pPr>
          </w:p>
          <w:p w:rsidR="00FF0E74" w:rsidRDefault="00FF0E74" w:rsidP="00A775FD">
            <w:pPr>
              <w:spacing w:line="276" w:lineRule="auto"/>
              <w:jc w:val="both"/>
              <w:rPr>
                <w:rFonts w:ascii="Times New Roman" w:hAnsi="Times New Roman"/>
                <w:sz w:val="28"/>
                <w:szCs w:val="28"/>
              </w:rPr>
            </w:pPr>
          </w:p>
          <w:p w:rsidR="00FF0E74" w:rsidRPr="007B7DC3" w:rsidRDefault="00FF0E74" w:rsidP="00A775FD">
            <w:pPr>
              <w:spacing w:line="276" w:lineRule="auto"/>
              <w:jc w:val="both"/>
              <w:rPr>
                <w:rFonts w:ascii="Times New Roman" w:hAnsi="Times New Roman"/>
                <w:sz w:val="28"/>
                <w:szCs w:val="28"/>
              </w:rPr>
            </w:pPr>
            <w:r w:rsidRPr="007B7DC3">
              <w:rPr>
                <w:rFonts w:ascii="Times New Roman" w:hAnsi="Times New Roman"/>
                <w:sz w:val="28"/>
                <w:szCs w:val="28"/>
              </w:rPr>
              <w:t xml:space="preserve">Орлова Е.О.  </w:t>
            </w:r>
          </w:p>
        </w:tc>
        <w:tc>
          <w:tcPr>
            <w:tcW w:w="6656" w:type="dxa"/>
          </w:tcPr>
          <w:p w:rsidR="00281D02" w:rsidRDefault="00FF0E74" w:rsidP="006F0C09">
            <w:pPr>
              <w:spacing w:line="276" w:lineRule="auto"/>
              <w:ind w:left="5" w:hanging="5"/>
              <w:jc w:val="both"/>
              <w:rPr>
                <w:rFonts w:ascii="Times New Roman" w:hAnsi="Times New Roman"/>
                <w:sz w:val="28"/>
                <w:szCs w:val="28"/>
              </w:rPr>
            </w:pPr>
            <w:r>
              <w:rPr>
                <w:rFonts w:ascii="Times New Roman" w:hAnsi="Times New Roman"/>
                <w:sz w:val="28"/>
                <w:szCs w:val="28"/>
              </w:rPr>
              <w:t xml:space="preserve">заместитель главного врача ГБУЗ ТО «ОКПБ», </w:t>
            </w:r>
            <w:r w:rsidR="00281D02" w:rsidRPr="007B7DC3">
              <w:rPr>
                <w:rFonts w:ascii="Times New Roman" w:hAnsi="Times New Roman"/>
                <w:sz w:val="28"/>
                <w:szCs w:val="28"/>
              </w:rPr>
              <w:t xml:space="preserve">главный внештатный </w:t>
            </w:r>
            <w:r>
              <w:rPr>
                <w:rFonts w:ascii="Times New Roman" w:hAnsi="Times New Roman"/>
                <w:sz w:val="28"/>
                <w:szCs w:val="28"/>
              </w:rPr>
              <w:t xml:space="preserve">специалист детский психиатр Департамента </w:t>
            </w:r>
            <w:r w:rsidR="00281D02" w:rsidRPr="007B7DC3">
              <w:rPr>
                <w:rFonts w:ascii="Times New Roman" w:hAnsi="Times New Roman"/>
                <w:sz w:val="28"/>
                <w:szCs w:val="28"/>
              </w:rPr>
              <w:t>здравоохранения Тюменской области</w:t>
            </w:r>
          </w:p>
          <w:p w:rsidR="00FF0E74" w:rsidRDefault="00FF0E74" w:rsidP="006F0C09">
            <w:pPr>
              <w:spacing w:line="276" w:lineRule="auto"/>
              <w:ind w:left="5" w:hanging="5"/>
              <w:jc w:val="both"/>
              <w:rPr>
                <w:rFonts w:ascii="Times New Roman" w:hAnsi="Times New Roman"/>
                <w:sz w:val="28"/>
                <w:szCs w:val="28"/>
              </w:rPr>
            </w:pPr>
          </w:p>
          <w:p w:rsidR="00FF0E74" w:rsidRPr="007B7DC3" w:rsidRDefault="00FF0E74" w:rsidP="00FF0E74">
            <w:pPr>
              <w:spacing w:line="276" w:lineRule="auto"/>
              <w:jc w:val="both"/>
              <w:rPr>
                <w:rFonts w:ascii="Times New Roman" w:hAnsi="Times New Roman"/>
                <w:sz w:val="28"/>
                <w:szCs w:val="28"/>
              </w:rPr>
            </w:pPr>
            <w:r>
              <w:rPr>
                <w:rFonts w:ascii="Times New Roman" w:hAnsi="Times New Roman"/>
                <w:sz w:val="28"/>
                <w:szCs w:val="28"/>
              </w:rPr>
              <w:t>заведующий Центром суицидальной превенции ГБУЗ ТО «ОКПБ»</w:t>
            </w:r>
          </w:p>
        </w:tc>
      </w:tr>
      <w:tr w:rsidR="00281D02" w:rsidRPr="007B7DC3" w:rsidTr="006813C7">
        <w:tc>
          <w:tcPr>
            <w:tcW w:w="2689" w:type="dxa"/>
          </w:tcPr>
          <w:p w:rsidR="00281D02" w:rsidRPr="007B7DC3" w:rsidRDefault="00281D02" w:rsidP="00A775FD">
            <w:pPr>
              <w:spacing w:line="276" w:lineRule="auto"/>
              <w:jc w:val="both"/>
              <w:rPr>
                <w:rFonts w:ascii="Times New Roman" w:hAnsi="Times New Roman"/>
                <w:sz w:val="28"/>
                <w:szCs w:val="28"/>
              </w:rPr>
            </w:pPr>
          </w:p>
        </w:tc>
        <w:tc>
          <w:tcPr>
            <w:tcW w:w="6656" w:type="dxa"/>
          </w:tcPr>
          <w:p w:rsidR="00281D02" w:rsidRPr="007B7DC3" w:rsidRDefault="00FF0E74" w:rsidP="00FF0E74">
            <w:pPr>
              <w:spacing w:line="276" w:lineRule="auto"/>
              <w:ind w:left="146" w:hanging="2520"/>
              <w:jc w:val="both"/>
              <w:rPr>
                <w:rFonts w:ascii="Times New Roman" w:hAnsi="Times New Roman"/>
                <w:sz w:val="28"/>
                <w:szCs w:val="28"/>
              </w:rPr>
            </w:pPr>
            <w:proofErr w:type="gramStart"/>
            <w:r>
              <w:rPr>
                <w:rFonts w:ascii="Times New Roman" w:hAnsi="Times New Roman"/>
                <w:sz w:val="28"/>
                <w:szCs w:val="28"/>
              </w:rPr>
              <w:t>заведующий Цен</w:t>
            </w:r>
            <w:proofErr w:type="gramEnd"/>
          </w:p>
          <w:p w:rsidR="00281D02" w:rsidRPr="007B7DC3" w:rsidRDefault="00281D02" w:rsidP="00A775FD">
            <w:pPr>
              <w:spacing w:line="276" w:lineRule="auto"/>
              <w:jc w:val="both"/>
              <w:rPr>
                <w:rFonts w:ascii="Times New Roman" w:hAnsi="Times New Roman"/>
                <w:sz w:val="28"/>
                <w:szCs w:val="28"/>
              </w:rPr>
            </w:pPr>
          </w:p>
        </w:tc>
      </w:tr>
    </w:tbl>
    <w:p w:rsidR="006E7E35" w:rsidRPr="007B7DC3" w:rsidRDefault="006E7E35" w:rsidP="00A775FD">
      <w:pPr>
        <w:spacing w:line="276" w:lineRule="auto"/>
        <w:jc w:val="both"/>
        <w:rPr>
          <w:rFonts w:ascii="Times New Roman" w:hAnsi="Times New Roman"/>
          <w:sz w:val="28"/>
          <w:szCs w:val="28"/>
        </w:rPr>
      </w:pPr>
    </w:p>
    <w:p w:rsidR="006E7E35" w:rsidRPr="007B7DC3" w:rsidRDefault="006E7E35" w:rsidP="00A775FD">
      <w:pPr>
        <w:spacing w:line="276" w:lineRule="auto"/>
        <w:jc w:val="both"/>
        <w:rPr>
          <w:rFonts w:ascii="Times New Roman" w:hAnsi="Times New Roman"/>
          <w:sz w:val="28"/>
          <w:szCs w:val="28"/>
        </w:rPr>
      </w:pPr>
    </w:p>
    <w:p w:rsidR="00E4068D" w:rsidRPr="007B7DC3" w:rsidRDefault="00E4068D" w:rsidP="00A775FD">
      <w:pPr>
        <w:spacing w:line="276" w:lineRule="auto"/>
        <w:jc w:val="both"/>
        <w:rPr>
          <w:rFonts w:ascii="Times New Roman" w:hAnsi="Times New Roman"/>
          <w:sz w:val="28"/>
          <w:szCs w:val="28"/>
        </w:rPr>
      </w:pPr>
    </w:p>
    <w:p w:rsidR="00F10C10" w:rsidRDefault="00F10C10" w:rsidP="00A775FD">
      <w:pPr>
        <w:spacing w:line="276" w:lineRule="auto"/>
        <w:jc w:val="both"/>
        <w:rPr>
          <w:rFonts w:ascii="Times New Roman" w:hAnsi="Times New Roman"/>
          <w:sz w:val="28"/>
          <w:szCs w:val="28"/>
        </w:rPr>
      </w:pPr>
    </w:p>
    <w:p w:rsidR="006F0C09" w:rsidRPr="007B7DC3" w:rsidRDefault="006F0C09" w:rsidP="00A775FD">
      <w:pPr>
        <w:spacing w:line="276" w:lineRule="auto"/>
        <w:jc w:val="both"/>
        <w:rPr>
          <w:rFonts w:ascii="Times New Roman" w:hAnsi="Times New Roman"/>
          <w:sz w:val="28"/>
          <w:szCs w:val="28"/>
        </w:rPr>
      </w:pPr>
    </w:p>
    <w:p w:rsidR="006E7E35" w:rsidRDefault="006E7E35" w:rsidP="00A775FD">
      <w:pPr>
        <w:spacing w:line="276" w:lineRule="auto"/>
        <w:jc w:val="both"/>
        <w:rPr>
          <w:rFonts w:ascii="Times New Roman" w:hAnsi="Times New Roman"/>
          <w:sz w:val="28"/>
          <w:szCs w:val="28"/>
        </w:rPr>
      </w:pPr>
      <w:r w:rsidRPr="007B7DC3">
        <w:rPr>
          <w:rFonts w:ascii="Times New Roman" w:hAnsi="Times New Roman"/>
          <w:sz w:val="28"/>
          <w:szCs w:val="28"/>
        </w:rPr>
        <w:t>В методических рекомендациях дается современное представление о суицидальном поведении, особенностях суицидов у детей и подростков</w:t>
      </w:r>
      <w:r w:rsidR="00141E04">
        <w:rPr>
          <w:rFonts w:ascii="Times New Roman" w:hAnsi="Times New Roman"/>
          <w:sz w:val="28"/>
          <w:szCs w:val="28"/>
        </w:rPr>
        <w:t>, освещаются меры профилактики</w:t>
      </w:r>
      <w:r w:rsidRPr="007B7DC3">
        <w:rPr>
          <w:rFonts w:ascii="Times New Roman" w:hAnsi="Times New Roman"/>
          <w:sz w:val="28"/>
          <w:szCs w:val="28"/>
        </w:rPr>
        <w:t xml:space="preserve"> суицидальной активности</w:t>
      </w:r>
      <w:r w:rsidR="00141E04">
        <w:rPr>
          <w:rFonts w:ascii="Times New Roman" w:hAnsi="Times New Roman"/>
          <w:sz w:val="28"/>
          <w:szCs w:val="28"/>
        </w:rPr>
        <w:t xml:space="preserve"> несовершеннолетних</w:t>
      </w:r>
      <w:r w:rsidR="00A41048">
        <w:rPr>
          <w:rFonts w:ascii="Times New Roman" w:hAnsi="Times New Roman"/>
          <w:sz w:val="28"/>
          <w:szCs w:val="28"/>
        </w:rPr>
        <w:t>, методы оказания им психологической помощи</w:t>
      </w:r>
      <w:r w:rsidRPr="00141E04">
        <w:rPr>
          <w:rFonts w:ascii="Times New Roman" w:hAnsi="Times New Roman"/>
          <w:sz w:val="28"/>
          <w:szCs w:val="28"/>
        </w:rPr>
        <w:t>.</w:t>
      </w:r>
      <w:r w:rsidRPr="007B7DC3">
        <w:rPr>
          <w:rFonts w:ascii="Times New Roman" w:hAnsi="Times New Roman"/>
          <w:sz w:val="28"/>
          <w:szCs w:val="28"/>
        </w:rPr>
        <w:t xml:space="preserve"> Пособие может быть использовано для раннего выявления признаков суицидальной активности у детей и подростков с целью </w:t>
      </w:r>
      <w:r w:rsidR="00AF6302" w:rsidRPr="007B7DC3">
        <w:rPr>
          <w:rFonts w:ascii="Times New Roman" w:hAnsi="Times New Roman"/>
          <w:sz w:val="28"/>
          <w:szCs w:val="28"/>
        </w:rPr>
        <w:t xml:space="preserve">оказания </w:t>
      </w:r>
      <w:r w:rsidR="00141E04" w:rsidRPr="00141E04">
        <w:rPr>
          <w:rFonts w:ascii="Times New Roman" w:hAnsi="Times New Roman"/>
          <w:sz w:val="28"/>
          <w:szCs w:val="28"/>
        </w:rPr>
        <w:t>им своевременной</w:t>
      </w:r>
      <w:r w:rsidR="00AF6302" w:rsidRPr="00141E04">
        <w:rPr>
          <w:rFonts w:ascii="Times New Roman" w:hAnsi="Times New Roman"/>
          <w:sz w:val="28"/>
          <w:szCs w:val="28"/>
        </w:rPr>
        <w:t xml:space="preserve"> психологической</w:t>
      </w:r>
      <w:r w:rsidR="00141E04" w:rsidRPr="00141E04">
        <w:rPr>
          <w:rFonts w:ascii="Times New Roman" w:hAnsi="Times New Roman"/>
          <w:sz w:val="28"/>
          <w:szCs w:val="28"/>
        </w:rPr>
        <w:t>, психотерапевтической и психиатрической</w:t>
      </w:r>
      <w:r w:rsidR="00AF6302" w:rsidRPr="00141E04">
        <w:rPr>
          <w:rFonts w:ascii="Times New Roman" w:hAnsi="Times New Roman"/>
          <w:sz w:val="28"/>
          <w:szCs w:val="28"/>
        </w:rPr>
        <w:t xml:space="preserve"> помощи</w:t>
      </w:r>
      <w:r w:rsidRPr="00141E04">
        <w:rPr>
          <w:rFonts w:ascii="Times New Roman" w:hAnsi="Times New Roman"/>
          <w:sz w:val="28"/>
          <w:szCs w:val="28"/>
        </w:rPr>
        <w:t>.</w:t>
      </w:r>
    </w:p>
    <w:p w:rsidR="006E7E35" w:rsidRPr="007B7DC3" w:rsidRDefault="006E7E35" w:rsidP="00A775FD">
      <w:pPr>
        <w:spacing w:after="0" w:line="276" w:lineRule="auto"/>
        <w:jc w:val="center"/>
        <w:rPr>
          <w:rFonts w:ascii="Times New Roman" w:hAnsi="Times New Roman"/>
          <w:sz w:val="28"/>
          <w:szCs w:val="28"/>
        </w:rPr>
      </w:pPr>
      <w:r w:rsidRPr="007B7DC3">
        <w:rPr>
          <w:rFonts w:ascii="Times New Roman" w:hAnsi="Times New Roman"/>
          <w:sz w:val="28"/>
          <w:szCs w:val="28"/>
        </w:rPr>
        <w:lastRenderedPageBreak/>
        <w:t>Оглавление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
        <w:gridCol w:w="8221"/>
        <w:gridCol w:w="703"/>
      </w:tblGrid>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p>
        </w:tc>
        <w:tc>
          <w:tcPr>
            <w:tcW w:w="8221" w:type="dxa"/>
          </w:tcPr>
          <w:p w:rsidR="00C34D9B" w:rsidRPr="007B7DC3" w:rsidRDefault="00C34D9B" w:rsidP="00A775FD">
            <w:pPr>
              <w:spacing w:line="276" w:lineRule="auto"/>
              <w:rPr>
                <w:rFonts w:ascii="Times New Roman" w:hAnsi="Times New Roman"/>
                <w:sz w:val="28"/>
                <w:szCs w:val="28"/>
              </w:rPr>
            </w:pPr>
            <w:r w:rsidRPr="007B7DC3">
              <w:rPr>
                <w:rFonts w:ascii="Times New Roman" w:hAnsi="Times New Roman"/>
                <w:sz w:val="28"/>
                <w:szCs w:val="28"/>
              </w:rPr>
              <w:t>Введение</w:t>
            </w:r>
          </w:p>
        </w:tc>
        <w:tc>
          <w:tcPr>
            <w:tcW w:w="703" w:type="dxa"/>
          </w:tcPr>
          <w:p w:rsidR="00C34D9B" w:rsidRPr="007B7DC3" w:rsidRDefault="00C34D9B" w:rsidP="00A775FD">
            <w:pPr>
              <w:spacing w:line="276" w:lineRule="auto"/>
              <w:jc w:val="center"/>
              <w:rPr>
                <w:rFonts w:ascii="Times New Roman" w:hAnsi="Times New Roman"/>
                <w:sz w:val="28"/>
                <w:szCs w:val="28"/>
              </w:rPr>
            </w:pPr>
            <w:r w:rsidRPr="007B7DC3">
              <w:rPr>
                <w:rFonts w:ascii="Times New Roman" w:hAnsi="Times New Roman"/>
                <w:sz w:val="28"/>
                <w:szCs w:val="28"/>
              </w:rPr>
              <w:t>4</w:t>
            </w:r>
          </w:p>
        </w:tc>
      </w:tr>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r w:rsidRPr="007B7DC3">
              <w:rPr>
                <w:rFonts w:ascii="Times New Roman" w:hAnsi="Times New Roman"/>
                <w:sz w:val="28"/>
                <w:szCs w:val="28"/>
              </w:rPr>
              <w:t>1.</w:t>
            </w:r>
          </w:p>
        </w:tc>
        <w:tc>
          <w:tcPr>
            <w:tcW w:w="8221" w:type="dxa"/>
          </w:tcPr>
          <w:p w:rsidR="00C34D9B" w:rsidRPr="007B7DC3" w:rsidRDefault="00C34D9B" w:rsidP="00A775FD">
            <w:pPr>
              <w:spacing w:line="276" w:lineRule="auto"/>
              <w:rPr>
                <w:rFonts w:ascii="Times New Roman" w:hAnsi="Times New Roman"/>
                <w:sz w:val="28"/>
                <w:szCs w:val="28"/>
              </w:rPr>
            </w:pPr>
            <w:r w:rsidRPr="007B7DC3">
              <w:rPr>
                <w:rFonts w:ascii="Times New Roman" w:hAnsi="Times New Roman"/>
                <w:sz w:val="28"/>
                <w:szCs w:val="28"/>
              </w:rPr>
              <w:t>Современные представления о суицидальном поведении</w:t>
            </w:r>
          </w:p>
        </w:tc>
        <w:tc>
          <w:tcPr>
            <w:tcW w:w="703" w:type="dxa"/>
          </w:tcPr>
          <w:p w:rsidR="00C34D9B" w:rsidRPr="007B7DC3" w:rsidRDefault="006F0C09" w:rsidP="00A775FD">
            <w:pPr>
              <w:spacing w:line="276" w:lineRule="auto"/>
              <w:jc w:val="center"/>
              <w:rPr>
                <w:rFonts w:ascii="Times New Roman" w:hAnsi="Times New Roman"/>
                <w:sz w:val="28"/>
                <w:szCs w:val="28"/>
              </w:rPr>
            </w:pPr>
            <w:r>
              <w:rPr>
                <w:rFonts w:ascii="Times New Roman" w:hAnsi="Times New Roman"/>
                <w:sz w:val="28"/>
                <w:szCs w:val="28"/>
              </w:rPr>
              <w:t>4</w:t>
            </w:r>
          </w:p>
        </w:tc>
      </w:tr>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r w:rsidRPr="007B7DC3">
              <w:rPr>
                <w:rFonts w:ascii="Times New Roman" w:hAnsi="Times New Roman"/>
                <w:sz w:val="28"/>
                <w:szCs w:val="28"/>
              </w:rPr>
              <w:t>2.</w:t>
            </w:r>
          </w:p>
        </w:tc>
        <w:tc>
          <w:tcPr>
            <w:tcW w:w="8221" w:type="dxa"/>
          </w:tcPr>
          <w:p w:rsidR="00C34D9B" w:rsidRPr="007B7DC3" w:rsidRDefault="00C34D9B" w:rsidP="00A775FD">
            <w:pPr>
              <w:spacing w:line="276" w:lineRule="auto"/>
              <w:rPr>
                <w:rFonts w:ascii="Times New Roman" w:hAnsi="Times New Roman"/>
                <w:sz w:val="28"/>
                <w:szCs w:val="28"/>
              </w:rPr>
            </w:pPr>
            <w:r w:rsidRPr="007B7DC3">
              <w:rPr>
                <w:rFonts w:ascii="Times New Roman" w:hAnsi="Times New Roman"/>
                <w:sz w:val="28"/>
                <w:szCs w:val="28"/>
              </w:rPr>
              <w:t>Особенности суицидального поведения у детей и подростков</w:t>
            </w:r>
          </w:p>
        </w:tc>
        <w:tc>
          <w:tcPr>
            <w:tcW w:w="703" w:type="dxa"/>
          </w:tcPr>
          <w:p w:rsidR="00C34D9B" w:rsidRPr="007B7DC3" w:rsidRDefault="00C34D9B" w:rsidP="00A775FD">
            <w:pPr>
              <w:spacing w:line="276" w:lineRule="auto"/>
              <w:jc w:val="center"/>
              <w:rPr>
                <w:rFonts w:ascii="Times New Roman" w:hAnsi="Times New Roman"/>
                <w:sz w:val="28"/>
                <w:szCs w:val="28"/>
              </w:rPr>
            </w:pPr>
            <w:r w:rsidRPr="007B7DC3">
              <w:rPr>
                <w:rFonts w:ascii="Times New Roman" w:hAnsi="Times New Roman"/>
                <w:sz w:val="28"/>
                <w:szCs w:val="28"/>
              </w:rPr>
              <w:t>6</w:t>
            </w:r>
          </w:p>
        </w:tc>
      </w:tr>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r w:rsidRPr="007B7DC3">
              <w:rPr>
                <w:rFonts w:ascii="Times New Roman" w:hAnsi="Times New Roman"/>
                <w:sz w:val="28"/>
                <w:szCs w:val="28"/>
              </w:rPr>
              <w:t>3.</w:t>
            </w:r>
          </w:p>
        </w:tc>
        <w:tc>
          <w:tcPr>
            <w:tcW w:w="8221" w:type="dxa"/>
          </w:tcPr>
          <w:p w:rsidR="00C34D9B" w:rsidRPr="007B7DC3" w:rsidRDefault="00C34D9B" w:rsidP="00A775FD">
            <w:pPr>
              <w:spacing w:line="276" w:lineRule="auto"/>
              <w:rPr>
                <w:rFonts w:ascii="Times New Roman" w:hAnsi="Times New Roman"/>
                <w:sz w:val="28"/>
                <w:szCs w:val="28"/>
              </w:rPr>
            </w:pPr>
            <w:r w:rsidRPr="007B7DC3">
              <w:rPr>
                <w:rFonts w:ascii="Times New Roman" w:hAnsi="Times New Roman"/>
                <w:sz w:val="28"/>
                <w:szCs w:val="28"/>
              </w:rPr>
              <w:t xml:space="preserve">«Знаки беды» или как выявить тех, кто способен покончить жизнь самоубийством  </w:t>
            </w:r>
          </w:p>
        </w:tc>
        <w:tc>
          <w:tcPr>
            <w:tcW w:w="703" w:type="dxa"/>
          </w:tcPr>
          <w:p w:rsidR="00C34D9B" w:rsidRPr="007B7DC3" w:rsidRDefault="006F0C09" w:rsidP="00A775FD">
            <w:pPr>
              <w:spacing w:line="276" w:lineRule="auto"/>
              <w:jc w:val="center"/>
              <w:rPr>
                <w:rFonts w:ascii="Times New Roman" w:hAnsi="Times New Roman"/>
                <w:sz w:val="28"/>
                <w:szCs w:val="28"/>
              </w:rPr>
            </w:pPr>
            <w:r>
              <w:rPr>
                <w:rFonts w:ascii="Times New Roman" w:hAnsi="Times New Roman"/>
                <w:sz w:val="28"/>
                <w:szCs w:val="28"/>
              </w:rPr>
              <w:t>6</w:t>
            </w:r>
          </w:p>
        </w:tc>
      </w:tr>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p>
        </w:tc>
        <w:tc>
          <w:tcPr>
            <w:tcW w:w="8221" w:type="dxa"/>
          </w:tcPr>
          <w:p w:rsidR="00C34D9B" w:rsidRPr="007B7DC3" w:rsidRDefault="00C34D9B" w:rsidP="00A775FD">
            <w:pPr>
              <w:spacing w:line="276" w:lineRule="auto"/>
              <w:rPr>
                <w:rFonts w:ascii="Times New Roman" w:hAnsi="Times New Roman" w:cs="Times New Roman"/>
                <w:bCs/>
                <w:iCs/>
                <w:sz w:val="28"/>
                <w:szCs w:val="28"/>
              </w:rPr>
            </w:pPr>
            <w:r w:rsidRPr="007B7DC3">
              <w:rPr>
                <w:rFonts w:ascii="Times New Roman" w:hAnsi="Times New Roman" w:cs="Times New Roman"/>
                <w:bCs/>
                <w:iCs/>
                <w:sz w:val="28"/>
                <w:szCs w:val="28"/>
              </w:rPr>
              <w:t>3.1. Предрасполагающие факторы</w:t>
            </w:r>
          </w:p>
        </w:tc>
        <w:tc>
          <w:tcPr>
            <w:tcW w:w="703" w:type="dxa"/>
          </w:tcPr>
          <w:p w:rsidR="00C34D9B" w:rsidRPr="007B7DC3" w:rsidRDefault="006F0C09" w:rsidP="00A775FD">
            <w:pPr>
              <w:spacing w:line="276" w:lineRule="auto"/>
              <w:jc w:val="center"/>
              <w:rPr>
                <w:rFonts w:ascii="Times New Roman" w:hAnsi="Times New Roman"/>
                <w:sz w:val="28"/>
                <w:szCs w:val="28"/>
              </w:rPr>
            </w:pPr>
            <w:r>
              <w:rPr>
                <w:rFonts w:ascii="Times New Roman" w:hAnsi="Times New Roman"/>
                <w:sz w:val="28"/>
                <w:szCs w:val="28"/>
              </w:rPr>
              <w:t>6</w:t>
            </w:r>
          </w:p>
        </w:tc>
      </w:tr>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p>
        </w:tc>
        <w:tc>
          <w:tcPr>
            <w:tcW w:w="8221" w:type="dxa"/>
          </w:tcPr>
          <w:p w:rsidR="00C34D9B" w:rsidRPr="007B7DC3" w:rsidRDefault="00C34D9B" w:rsidP="00A775FD">
            <w:pPr>
              <w:spacing w:line="276" w:lineRule="auto"/>
              <w:rPr>
                <w:rFonts w:ascii="Times New Roman" w:hAnsi="Times New Roman"/>
                <w:bCs/>
                <w:sz w:val="28"/>
                <w:szCs w:val="28"/>
              </w:rPr>
            </w:pPr>
            <w:r w:rsidRPr="007B7DC3">
              <w:rPr>
                <w:rFonts w:ascii="Times New Roman" w:hAnsi="Times New Roman"/>
                <w:bCs/>
                <w:sz w:val="28"/>
                <w:szCs w:val="28"/>
              </w:rPr>
              <w:t>3.2. Потенцирующие факторы</w:t>
            </w:r>
          </w:p>
        </w:tc>
        <w:tc>
          <w:tcPr>
            <w:tcW w:w="703" w:type="dxa"/>
          </w:tcPr>
          <w:p w:rsidR="00C34D9B" w:rsidRPr="007B7DC3" w:rsidRDefault="00531BA0" w:rsidP="00A775FD">
            <w:pPr>
              <w:spacing w:line="276" w:lineRule="auto"/>
              <w:jc w:val="center"/>
              <w:rPr>
                <w:rFonts w:ascii="Times New Roman" w:hAnsi="Times New Roman"/>
                <w:sz w:val="28"/>
                <w:szCs w:val="28"/>
              </w:rPr>
            </w:pPr>
            <w:r>
              <w:rPr>
                <w:rFonts w:ascii="Times New Roman" w:hAnsi="Times New Roman"/>
                <w:sz w:val="28"/>
                <w:szCs w:val="28"/>
              </w:rPr>
              <w:t>7</w:t>
            </w:r>
          </w:p>
        </w:tc>
      </w:tr>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p>
        </w:tc>
        <w:tc>
          <w:tcPr>
            <w:tcW w:w="8221" w:type="dxa"/>
          </w:tcPr>
          <w:p w:rsidR="00C34D9B" w:rsidRPr="007B7DC3" w:rsidRDefault="00C34D9B" w:rsidP="00A775FD">
            <w:pPr>
              <w:spacing w:line="276" w:lineRule="auto"/>
              <w:rPr>
                <w:rFonts w:ascii="Times New Roman" w:hAnsi="Times New Roman"/>
                <w:bCs/>
                <w:sz w:val="28"/>
                <w:szCs w:val="28"/>
              </w:rPr>
            </w:pPr>
            <w:r w:rsidRPr="007B7DC3">
              <w:rPr>
                <w:rFonts w:ascii="Times New Roman" w:hAnsi="Times New Roman"/>
                <w:bCs/>
                <w:iCs/>
                <w:sz w:val="28"/>
                <w:szCs w:val="28"/>
              </w:rPr>
              <w:t>3.3. Реализующие факторы</w:t>
            </w:r>
          </w:p>
        </w:tc>
        <w:tc>
          <w:tcPr>
            <w:tcW w:w="703" w:type="dxa"/>
          </w:tcPr>
          <w:p w:rsidR="00C34D9B" w:rsidRPr="007B7DC3" w:rsidRDefault="00531BA0" w:rsidP="00A775FD">
            <w:pPr>
              <w:spacing w:line="276" w:lineRule="auto"/>
              <w:jc w:val="center"/>
              <w:rPr>
                <w:rFonts w:ascii="Times New Roman" w:hAnsi="Times New Roman"/>
                <w:sz w:val="28"/>
                <w:szCs w:val="28"/>
              </w:rPr>
            </w:pPr>
            <w:r>
              <w:rPr>
                <w:rFonts w:ascii="Times New Roman" w:hAnsi="Times New Roman"/>
                <w:sz w:val="28"/>
                <w:szCs w:val="28"/>
              </w:rPr>
              <w:t>8</w:t>
            </w:r>
          </w:p>
        </w:tc>
      </w:tr>
      <w:tr w:rsidR="00C34D9B" w:rsidRPr="007B7DC3" w:rsidTr="004E58E1">
        <w:tc>
          <w:tcPr>
            <w:tcW w:w="421" w:type="dxa"/>
          </w:tcPr>
          <w:p w:rsidR="00C34D9B" w:rsidRPr="007B7DC3" w:rsidRDefault="00C34D9B" w:rsidP="00A775FD">
            <w:pPr>
              <w:spacing w:line="276" w:lineRule="auto"/>
              <w:jc w:val="center"/>
              <w:rPr>
                <w:rFonts w:ascii="Times New Roman" w:hAnsi="Times New Roman"/>
                <w:sz w:val="28"/>
                <w:szCs w:val="28"/>
              </w:rPr>
            </w:pPr>
            <w:r w:rsidRPr="007B7DC3">
              <w:rPr>
                <w:rFonts w:ascii="Times New Roman" w:hAnsi="Times New Roman"/>
                <w:bCs/>
                <w:sz w:val="28"/>
                <w:szCs w:val="28"/>
              </w:rPr>
              <w:t>4.</w:t>
            </w:r>
          </w:p>
        </w:tc>
        <w:tc>
          <w:tcPr>
            <w:tcW w:w="8221" w:type="dxa"/>
          </w:tcPr>
          <w:p w:rsidR="00C34D9B" w:rsidRPr="007B7DC3" w:rsidRDefault="00C34D9B" w:rsidP="00A775FD">
            <w:pPr>
              <w:spacing w:line="276" w:lineRule="auto"/>
              <w:rPr>
                <w:rFonts w:ascii="Times New Roman" w:hAnsi="Times New Roman"/>
                <w:bCs/>
                <w:sz w:val="28"/>
                <w:szCs w:val="28"/>
              </w:rPr>
            </w:pPr>
            <w:r w:rsidRPr="007B7DC3">
              <w:rPr>
                <w:rFonts w:ascii="Times New Roman" w:hAnsi="Times New Roman"/>
                <w:bCs/>
                <w:sz w:val="28"/>
                <w:szCs w:val="28"/>
              </w:rPr>
              <w:t xml:space="preserve">Характеристики </w:t>
            </w:r>
            <w:proofErr w:type="spellStart"/>
            <w:r w:rsidRPr="007B7DC3">
              <w:rPr>
                <w:rFonts w:ascii="Times New Roman" w:hAnsi="Times New Roman"/>
                <w:bCs/>
                <w:sz w:val="28"/>
                <w:szCs w:val="28"/>
              </w:rPr>
              <w:t>предсуицидального</w:t>
            </w:r>
            <w:proofErr w:type="spellEnd"/>
            <w:r w:rsidRPr="007B7DC3">
              <w:rPr>
                <w:rFonts w:ascii="Times New Roman" w:hAnsi="Times New Roman"/>
                <w:bCs/>
                <w:sz w:val="28"/>
                <w:szCs w:val="28"/>
              </w:rPr>
              <w:t xml:space="preserve"> поведения</w:t>
            </w:r>
          </w:p>
        </w:tc>
        <w:tc>
          <w:tcPr>
            <w:tcW w:w="703" w:type="dxa"/>
          </w:tcPr>
          <w:p w:rsidR="00C34D9B" w:rsidRPr="007B7DC3" w:rsidRDefault="00105B27" w:rsidP="00A775FD">
            <w:pPr>
              <w:spacing w:line="276" w:lineRule="auto"/>
              <w:jc w:val="center"/>
              <w:rPr>
                <w:rFonts w:ascii="Times New Roman" w:hAnsi="Times New Roman"/>
                <w:sz w:val="28"/>
                <w:szCs w:val="28"/>
              </w:rPr>
            </w:pPr>
            <w:r>
              <w:rPr>
                <w:rFonts w:ascii="Times New Roman" w:hAnsi="Times New Roman"/>
                <w:sz w:val="28"/>
                <w:szCs w:val="28"/>
              </w:rPr>
              <w:t>8</w:t>
            </w:r>
          </w:p>
        </w:tc>
      </w:tr>
      <w:tr w:rsidR="007C11DD" w:rsidRPr="007B7DC3" w:rsidTr="004E58E1">
        <w:tc>
          <w:tcPr>
            <w:tcW w:w="421" w:type="dxa"/>
          </w:tcPr>
          <w:p w:rsidR="007C11DD" w:rsidRPr="007B7DC3" w:rsidRDefault="007C11DD" w:rsidP="00A775FD">
            <w:pPr>
              <w:spacing w:line="276" w:lineRule="auto"/>
              <w:jc w:val="center"/>
              <w:rPr>
                <w:rFonts w:ascii="Times New Roman" w:hAnsi="Times New Roman"/>
                <w:bCs/>
                <w:sz w:val="28"/>
                <w:szCs w:val="28"/>
              </w:rPr>
            </w:pPr>
          </w:p>
        </w:tc>
        <w:tc>
          <w:tcPr>
            <w:tcW w:w="8221" w:type="dxa"/>
          </w:tcPr>
          <w:p w:rsidR="007C11DD" w:rsidRPr="007B7DC3" w:rsidRDefault="007C11DD" w:rsidP="00A775FD">
            <w:pPr>
              <w:spacing w:line="276" w:lineRule="auto"/>
              <w:rPr>
                <w:rFonts w:ascii="Times New Roman" w:hAnsi="Times New Roman"/>
                <w:bCs/>
                <w:sz w:val="28"/>
                <w:szCs w:val="28"/>
              </w:rPr>
            </w:pPr>
            <w:r w:rsidRPr="007B7DC3">
              <w:rPr>
                <w:rFonts w:ascii="Times New Roman" w:hAnsi="Times New Roman"/>
                <w:bCs/>
                <w:iCs/>
                <w:sz w:val="28"/>
                <w:szCs w:val="28"/>
              </w:rPr>
              <w:t>4.1. Поведенческие признаки</w:t>
            </w:r>
          </w:p>
        </w:tc>
        <w:tc>
          <w:tcPr>
            <w:tcW w:w="703" w:type="dxa"/>
          </w:tcPr>
          <w:p w:rsidR="007C11DD" w:rsidRPr="007B7DC3" w:rsidRDefault="00C22448" w:rsidP="00A775FD">
            <w:pPr>
              <w:spacing w:line="276" w:lineRule="auto"/>
              <w:jc w:val="center"/>
              <w:rPr>
                <w:rFonts w:ascii="Times New Roman" w:hAnsi="Times New Roman"/>
                <w:sz w:val="28"/>
                <w:szCs w:val="28"/>
              </w:rPr>
            </w:pPr>
            <w:r>
              <w:rPr>
                <w:rFonts w:ascii="Times New Roman" w:hAnsi="Times New Roman"/>
                <w:sz w:val="28"/>
                <w:szCs w:val="28"/>
              </w:rPr>
              <w:t>8</w:t>
            </w:r>
          </w:p>
        </w:tc>
      </w:tr>
      <w:tr w:rsidR="007C11DD" w:rsidRPr="007B7DC3" w:rsidTr="004E58E1">
        <w:tc>
          <w:tcPr>
            <w:tcW w:w="421" w:type="dxa"/>
          </w:tcPr>
          <w:p w:rsidR="007C11DD" w:rsidRPr="007B7DC3" w:rsidRDefault="007C11DD" w:rsidP="00A775FD">
            <w:pPr>
              <w:spacing w:line="276" w:lineRule="auto"/>
              <w:jc w:val="center"/>
              <w:rPr>
                <w:rFonts w:ascii="Times New Roman" w:hAnsi="Times New Roman"/>
                <w:bCs/>
                <w:sz w:val="28"/>
                <w:szCs w:val="28"/>
              </w:rPr>
            </w:pPr>
          </w:p>
        </w:tc>
        <w:tc>
          <w:tcPr>
            <w:tcW w:w="8221" w:type="dxa"/>
          </w:tcPr>
          <w:p w:rsidR="007C11DD" w:rsidRPr="007B7DC3" w:rsidRDefault="007C11DD" w:rsidP="00A775FD">
            <w:pPr>
              <w:spacing w:line="276" w:lineRule="auto"/>
              <w:rPr>
                <w:rFonts w:ascii="Times New Roman" w:hAnsi="Times New Roman"/>
                <w:bCs/>
                <w:sz w:val="28"/>
                <w:szCs w:val="28"/>
              </w:rPr>
            </w:pPr>
            <w:r w:rsidRPr="007B7DC3">
              <w:rPr>
                <w:rFonts w:ascii="Times New Roman" w:hAnsi="Times New Roman"/>
                <w:bCs/>
                <w:sz w:val="28"/>
                <w:szCs w:val="28"/>
              </w:rPr>
              <w:t xml:space="preserve">4.2. Словесные признаки </w:t>
            </w:r>
          </w:p>
        </w:tc>
        <w:tc>
          <w:tcPr>
            <w:tcW w:w="703" w:type="dxa"/>
          </w:tcPr>
          <w:p w:rsidR="007C11DD" w:rsidRPr="007B7DC3" w:rsidRDefault="00C22448" w:rsidP="00A775FD">
            <w:pPr>
              <w:spacing w:line="276" w:lineRule="auto"/>
              <w:jc w:val="center"/>
              <w:rPr>
                <w:rFonts w:ascii="Times New Roman" w:hAnsi="Times New Roman"/>
                <w:sz w:val="28"/>
                <w:szCs w:val="28"/>
              </w:rPr>
            </w:pPr>
            <w:r>
              <w:rPr>
                <w:rFonts w:ascii="Times New Roman" w:hAnsi="Times New Roman"/>
                <w:sz w:val="28"/>
                <w:szCs w:val="28"/>
              </w:rPr>
              <w:t>9</w:t>
            </w:r>
          </w:p>
        </w:tc>
      </w:tr>
      <w:tr w:rsidR="007C11DD" w:rsidRPr="007B7DC3" w:rsidTr="004E58E1">
        <w:tc>
          <w:tcPr>
            <w:tcW w:w="421" w:type="dxa"/>
          </w:tcPr>
          <w:p w:rsidR="007C11DD" w:rsidRPr="007B7DC3" w:rsidRDefault="007C11DD" w:rsidP="00A775FD">
            <w:pPr>
              <w:spacing w:line="276" w:lineRule="auto"/>
              <w:jc w:val="center"/>
              <w:rPr>
                <w:rFonts w:ascii="Times New Roman" w:hAnsi="Times New Roman"/>
                <w:bCs/>
                <w:sz w:val="28"/>
                <w:szCs w:val="28"/>
              </w:rPr>
            </w:pPr>
          </w:p>
        </w:tc>
        <w:tc>
          <w:tcPr>
            <w:tcW w:w="8221" w:type="dxa"/>
          </w:tcPr>
          <w:p w:rsidR="007C11DD" w:rsidRPr="007B7DC3" w:rsidRDefault="007C11DD" w:rsidP="00A775FD">
            <w:pPr>
              <w:spacing w:line="276" w:lineRule="auto"/>
              <w:rPr>
                <w:rFonts w:ascii="Times New Roman" w:hAnsi="Times New Roman"/>
                <w:bCs/>
                <w:sz w:val="28"/>
                <w:szCs w:val="28"/>
              </w:rPr>
            </w:pPr>
            <w:r w:rsidRPr="007B7DC3">
              <w:rPr>
                <w:rFonts w:ascii="Times New Roman" w:hAnsi="Times New Roman"/>
                <w:bCs/>
                <w:sz w:val="28"/>
                <w:szCs w:val="28"/>
              </w:rPr>
              <w:t>4.3. Эмоциональные признаки</w:t>
            </w:r>
          </w:p>
        </w:tc>
        <w:tc>
          <w:tcPr>
            <w:tcW w:w="703" w:type="dxa"/>
          </w:tcPr>
          <w:p w:rsidR="007C11DD" w:rsidRPr="007B7DC3" w:rsidRDefault="006F0C09" w:rsidP="00A775FD">
            <w:pPr>
              <w:spacing w:line="276" w:lineRule="auto"/>
              <w:jc w:val="center"/>
              <w:rPr>
                <w:rFonts w:ascii="Times New Roman" w:hAnsi="Times New Roman"/>
                <w:sz w:val="28"/>
                <w:szCs w:val="28"/>
              </w:rPr>
            </w:pPr>
            <w:r>
              <w:rPr>
                <w:rFonts w:ascii="Times New Roman" w:hAnsi="Times New Roman"/>
                <w:sz w:val="28"/>
                <w:szCs w:val="28"/>
              </w:rPr>
              <w:t>9</w:t>
            </w:r>
          </w:p>
        </w:tc>
      </w:tr>
      <w:tr w:rsidR="007C11DD" w:rsidRPr="007B7DC3" w:rsidTr="004E58E1">
        <w:tc>
          <w:tcPr>
            <w:tcW w:w="421" w:type="dxa"/>
          </w:tcPr>
          <w:p w:rsidR="007C11DD" w:rsidRPr="007B7DC3" w:rsidRDefault="007C11DD" w:rsidP="00A775FD">
            <w:pPr>
              <w:spacing w:line="276" w:lineRule="auto"/>
              <w:jc w:val="center"/>
              <w:rPr>
                <w:rFonts w:ascii="Times New Roman" w:hAnsi="Times New Roman"/>
                <w:sz w:val="28"/>
                <w:szCs w:val="28"/>
              </w:rPr>
            </w:pPr>
            <w:r w:rsidRPr="007B7DC3">
              <w:rPr>
                <w:rFonts w:ascii="Times New Roman" w:hAnsi="Times New Roman"/>
                <w:sz w:val="28"/>
                <w:szCs w:val="28"/>
              </w:rPr>
              <w:t>5.</w:t>
            </w:r>
          </w:p>
        </w:tc>
        <w:tc>
          <w:tcPr>
            <w:tcW w:w="8221" w:type="dxa"/>
          </w:tcPr>
          <w:p w:rsidR="007C11DD" w:rsidRPr="007B7DC3" w:rsidRDefault="007C11DD" w:rsidP="00A775FD">
            <w:pPr>
              <w:spacing w:line="276" w:lineRule="auto"/>
              <w:rPr>
                <w:rFonts w:ascii="Times New Roman" w:hAnsi="Times New Roman"/>
                <w:bCs/>
                <w:sz w:val="28"/>
                <w:szCs w:val="28"/>
              </w:rPr>
            </w:pPr>
            <w:proofErr w:type="spellStart"/>
            <w:r w:rsidRPr="007B7DC3">
              <w:rPr>
                <w:rFonts w:ascii="Times New Roman" w:hAnsi="Times New Roman"/>
                <w:sz w:val="28"/>
                <w:szCs w:val="28"/>
              </w:rPr>
              <w:t>Антисуицидальные</w:t>
            </w:r>
            <w:proofErr w:type="spellEnd"/>
            <w:r w:rsidRPr="007B7DC3">
              <w:rPr>
                <w:rFonts w:ascii="Times New Roman" w:hAnsi="Times New Roman"/>
                <w:sz w:val="28"/>
                <w:szCs w:val="28"/>
              </w:rPr>
              <w:t xml:space="preserve"> факторы</w:t>
            </w:r>
          </w:p>
        </w:tc>
        <w:tc>
          <w:tcPr>
            <w:tcW w:w="703" w:type="dxa"/>
          </w:tcPr>
          <w:p w:rsidR="007C11DD" w:rsidRPr="007B7DC3" w:rsidRDefault="00AA6666" w:rsidP="00A775FD">
            <w:pPr>
              <w:spacing w:line="276" w:lineRule="auto"/>
              <w:jc w:val="center"/>
              <w:rPr>
                <w:rFonts w:ascii="Times New Roman" w:hAnsi="Times New Roman"/>
                <w:sz w:val="28"/>
                <w:szCs w:val="28"/>
              </w:rPr>
            </w:pPr>
            <w:r>
              <w:rPr>
                <w:rFonts w:ascii="Times New Roman" w:hAnsi="Times New Roman"/>
                <w:sz w:val="28"/>
                <w:szCs w:val="28"/>
              </w:rPr>
              <w:t>10</w:t>
            </w:r>
          </w:p>
        </w:tc>
      </w:tr>
      <w:tr w:rsidR="007C11DD" w:rsidRPr="007B7DC3" w:rsidTr="004E58E1">
        <w:tc>
          <w:tcPr>
            <w:tcW w:w="421" w:type="dxa"/>
          </w:tcPr>
          <w:p w:rsidR="007C11DD" w:rsidRPr="007B7DC3" w:rsidRDefault="00173867" w:rsidP="00A775FD">
            <w:pPr>
              <w:spacing w:line="276" w:lineRule="auto"/>
              <w:jc w:val="center"/>
              <w:rPr>
                <w:rFonts w:ascii="Times New Roman" w:hAnsi="Times New Roman"/>
                <w:bCs/>
                <w:sz w:val="28"/>
                <w:szCs w:val="28"/>
              </w:rPr>
            </w:pPr>
            <w:r w:rsidRPr="007B7DC3">
              <w:rPr>
                <w:rFonts w:ascii="Times New Roman" w:hAnsi="Times New Roman"/>
                <w:bCs/>
                <w:sz w:val="28"/>
                <w:szCs w:val="28"/>
              </w:rPr>
              <w:t>6.</w:t>
            </w:r>
          </w:p>
        </w:tc>
        <w:tc>
          <w:tcPr>
            <w:tcW w:w="8221" w:type="dxa"/>
          </w:tcPr>
          <w:p w:rsidR="007C11DD" w:rsidRPr="007B7DC3" w:rsidRDefault="00173867" w:rsidP="00A775FD">
            <w:pPr>
              <w:spacing w:line="276" w:lineRule="auto"/>
              <w:rPr>
                <w:rFonts w:ascii="Times New Roman" w:hAnsi="Times New Roman"/>
                <w:bCs/>
                <w:sz w:val="28"/>
                <w:szCs w:val="28"/>
              </w:rPr>
            </w:pPr>
            <w:r w:rsidRPr="007B7DC3">
              <w:rPr>
                <w:rFonts w:ascii="Times New Roman" w:hAnsi="Times New Roman"/>
                <w:sz w:val="28"/>
                <w:szCs w:val="28"/>
              </w:rPr>
              <w:t xml:space="preserve">Психологическая помощь </w:t>
            </w:r>
            <w:proofErr w:type="spellStart"/>
            <w:r w:rsidRPr="007B7DC3">
              <w:rPr>
                <w:rFonts w:ascii="Times New Roman" w:hAnsi="Times New Roman"/>
                <w:sz w:val="28"/>
                <w:szCs w:val="28"/>
              </w:rPr>
              <w:t>суициденту</w:t>
            </w:r>
            <w:proofErr w:type="spellEnd"/>
          </w:p>
        </w:tc>
        <w:tc>
          <w:tcPr>
            <w:tcW w:w="703" w:type="dxa"/>
          </w:tcPr>
          <w:p w:rsidR="007C11DD" w:rsidRPr="007B7DC3" w:rsidRDefault="00105B27" w:rsidP="00A775FD">
            <w:pPr>
              <w:spacing w:line="276" w:lineRule="auto"/>
              <w:jc w:val="center"/>
              <w:rPr>
                <w:rFonts w:ascii="Times New Roman" w:hAnsi="Times New Roman"/>
                <w:sz w:val="28"/>
                <w:szCs w:val="28"/>
              </w:rPr>
            </w:pPr>
            <w:r>
              <w:rPr>
                <w:rFonts w:ascii="Times New Roman" w:hAnsi="Times New Roman"/>
                <w:sz w:val="28"/>
                <w:szCs w:val="28"/>
              </w:rPr>
              <w:t>11</w:t>
            </w:r>
          </w:p>
        </w:tc>
      </w:tr>
      <w:tr w:rsidR="007C11DD" w:rsidRPr="007B7DC3" w:rsidTr="004E58E1">
        <w:tc>
          <w:tcPr>
            <w:tcW w:w="421" w:type="dxa"/>
          </w:tcPr>
          <w:p w:rsidR="007C11DD" w:rsidRPr="007B7DC3" w:rsidRDefault="007C11DD" w:rsidP="00A775FD">
            <w:pPr>
              <w:spacing w:line="276" w:lineRule="auto"/>
              <w:jc w:val="center"/>
              <w:rPr>
                <w:rFonts w:ascii="Times New Roman" w:hAnsi="Times New Roman"/>
                <w:bCs/>
                <w:sz w:val="28"/>
                <w:szCs w:val="28"/>
              </w:rPr>
            </w:pPr>
          </w:p>
        </w:tc>
        <w:tc>
          <w:tcPr>
            <w:tcW w:w="8221" w:type="dxa"/>
          </w:tcPr>
          <w:p w:rsidR="007C11DD" w:rsidRPr="007B7DC3" w:rsidRDefault="00CA574D" w:rsidP="00A775FD">
            <w:pPr>
              <w:spacing w:line="276" w:lineRule="auto"/>
              <w:rPr>
                <w:rFonts w:ascii="Times New Roman" w:hAnsi="Times New Roman"/>
                <w:bCs/>
                <w:sz w:val="28"/>
                <w:szCs w:val="28"/>
              </w:rPr>
            </w:pPr>
            <w:r w:rsidRPr="007B7DC3">
              <w:rPr>
                <w:rFonts w:ascii="Times New Roman" w:hAnsi="Times New Roman"/>
                <w:bCs/>
                <w:sz w:val="28"/>
                <w:szCs w:val="28"/>
              </w:rPr>
              <w:t>6.1. Правила оказания первичной психологической помощи</w:t>
            </w:r>
          </w:p>
        </w:tc>
        <w:tc>
          <w:tcPr>
            <w:tcW w:w="703" w:type="dxa"/>
          </w:tcPr>
          <w:p w:rsidR="007C11DD" w:rsidRPr="007B7DC3" w:rsidRDefault="008A3D88" w:rsidP="00A775FD">
            <w:pPr>
              <w:spacing w:line="276" w:lineRule="auto"/>
              <w:jc w:val="center"/>
              <w:rPr>
                <w:rFonts w:ascii="Times New Roman" w:hAnsi="Times New Roman"/>
                <w:sz w:val="28"/>
                <w:szCs w:val="28"/>
              </w:rPr>
            </w:pPr>
            <w:r>
              <w:rPr>
                <w:rFonts w:ascii="Times New Roman" w:hAnsi="Times New Roman"/>
                <w:sz w:val="28"/>
                <w:szCs w:val="28"/>
              </w:rPr>
              <w:t>11</w:t>
            </w:r>
          </w:p>
        </w:tc>
      </w:tr>
      <w:tr w:rsidR="00CA574D" w:rsidRPr="007B7DC3" w:rsidTr="004E58E1">
        <w:tc>
          <w:tcPr>
            <w:tcW w:w="421" w:type="dxa"/>
          </w:tcPr>
          <w:p w:rsidR="00CA574D" w:rsidRPr="007B7DC3" w:rsidRDefault="00CA574D" w:rsidP="00A775FD">
            <w:pPr>
              <w:spacing w:line="276" w:lineRule="auto"/>
              <w:jc w:val="center"/>
              <w:rPr>
                <w:rFonts w:ascii="Times New Roman" w:hAnsi="Times New Roman"/>
                <w:bCs/>
                <w:sz w:val="28"/>
                <w:szCs w:val="28"/>
              </w:rPr>
            </w:pPr>
          </w:p>
        </w:tc>
        <w:tc>
          <w:tcPr>
            <w:tcW w:w="8221" w:type="dxa"/>
          </w:tcPr>
          <w:p w:rsidR="00CA574D" w:rsidRPr="007B7DC3" w:rsidRDefault="00D03ACF" w:rsidP="00A775FD">
            <w:pPr>
              <w:spacing w:line="276" w:lineRule="auto"/>
              <w:jc w:val="both"/>
              <w:rPr>
                <w:rFonts w:ascii="Times New Roman" w:hAnsi="Times New Roman"/>
                <w:bCs/>
                <w:sz w:val="28"/>
                <w:szCs w:val="28"/>
              </w:rPr>
            </w:pPr>
            <w:r w:rsidRPr="007B7DC3">
              <w:rPr>
                <w:rFonts w:ascii="Times New Roman" w:hAnsi="Times New Roman"/>
                <w:bCs/>
                <w:sz w:val="28"/>
                <w:szCs w:val="28"/>
              </w:rPr>
              <w:t xml:space="preserve">6.2. Индивидуальная профилактическая беседа с </w:t>
            </w:r>
            <w:proofErr w:type="spellStart"/>
            <w:r w:rsidRPr="007B7DC3">
              <w:rPr>
                <w:rFonts w:ascii="Times New Roman" w:hAnsi="Times New Roman"/>
                <w:bCs/>
                <w:sz w:val="28"/>
                <w:szCs w:val="28"/>
              </w:rPr>
              <w:t>суицидентом</w:t>
            </w:r>
            <w:proofErr w:type="spellEnd"/>
          </w:p>
        </w:tc>
        <w:tc>
          <w:tcPr>
            <w:tcW w:w="703" w:type="dxa"/>
          </w:tcPr>
          <w:p w:rsidR="00CA574D" w:rsidRPr="007B7DC3" w:rsidRDefault="008A3D88" w:rsidP="00A775FD">
            <w:pPr>
              <w:spacing w:line="276" w:lineRule="auto"/>
              <w:jc w:val="center"/>
              <w:rPr>
                <w:rFonts w:ascii="Times New Roman" w:hAnsi="Times New Roman"/>
                <w:sz w:val="28"/>
                <w:szCs w:val="28"/>
              </w:rPr>
            </w:pPr>
            <w:r>
              <w:rPr>
                <w:rFonts w:ascii="Times New Roman" w:hAnsi="Times New Roman"/>
                <w:sz w:val="28"/>
                <w:szCs w:val="28"/>
              </w:rPr>
              <w:t>11</w:t>
            </w:r>
          </w:p>
        </w:tc>
      </w:tr>
      <w:tr w:rsidR="00CA574D" w:rsidRPr="007B7DC3" w:rsidTr="004E58E1">
        <w:tc>
          <w:tcPr>
            <w:tcW w:w="421" w:type="dxa"/>
          </w:tcPr>
          <w:p w:rsidR="00CA574D" w:rsidRPr="007B7DC3" w:rsidRDefault="00CA574D" w:rsidP="00A775FD">
            <w:pPr>
              <w:spacing w:line="276" w:lineRule="auto"/>
              <w:jc w:val="center"/>
              <w:rPr>
                <w:rFonts w:ascii="Times New Roman" w:hAnsi="Times New Roman"/>
                <w:bCs/>
                <w:sz w:val="28"/>
                <w:szCs w:val="28"/>
              </w:rPr>
            </w:pPr>
          </w:p>
        </w:tc>
        <w:tc>
          <w:tcPr>
            <w:tcW w:w="8221" w:type="dxa"/>
          </w:tcPr>
          <w:p w:rsidR="00CA574D" w:rsidRPr="007B7DC3" w:rsidRDefault="00533178" w:rsidP="00A775FD">
            <w:pPr>
              <w:spacing w:line="276" w:lineRule="auto"/>
              <w:jc w:val="both"/>
              <w:rPr>
                <w:rFonts w:ascii="Times New Roman" w:hAnsi="Times New Roman"/>
                <w:bCs/>
                <w:sz w:val="28"/>
                <w:szCs w:val="28"/>
              </w:rPr>
            </w:pPr>
            <w:r w:rsidRPr="007B7DC3">
              <w:rPr>
                <w:rFonts w:ascii="Times New Roman" w:hAnsi="Times New Roman"/>
                <w:bCs/>
                <w:sz w:val="28"/>
                <w:szCs w:val="28"/>
              </w:rPr>
              <w:t>6.3.</w:t>
            </w:r>
            <w:r w:rsidR="00F15DBE" w:rsidRPr="007B7DC3">
              <w:rPr>
                <w:rFonts w:ascii="Times New Roman" w:hAnsi="Times New Roman"/>
                <w:bCs/>
                <w:sz w:val="28"/>
                <w:szCs w:val="28"/>
              </w:rPr>
              <w:t xml:space="preserve"> Как нужно спрашивать подростка о суицидальной настроенности?</w:t>
            </w:r>
          </w:p>
        </w:tc>
        <w:tc>
          <w:tcPr>
            <w:tcW w:w="703" w:type="dxa"/>
          </w:tcPr>
          <w:p w:rsidR="00CA574D" w:rsidRPr="007B7DC3" w:rsidRDefault="008A3D88" w:rsidP="00A775FD">
            <w:pPr>
              <w:spacing w:line="276" w:lineRule="auto"/>
              <w:jc w:val="center"/>
              <w:rPr>
                <w:rFonts w:ascii="Times New Roman" w:hAnsi="Times New Roman"/>
                <w:sz w:val="28"/>
                <w:szCs w:val="28"/>
              </w:rPr>
            </w:pPr>
            <w:r>
              <w:rPr>
                <w:rFonts w:ascii="Times New Roman" w:hAnsi="Times New Roman"/>
                <w:sz w:val="28"/>
                <w:szCs w:val="28"/>
              </w:rPr>
              <w:t>12</w:t>
            </w:r>
          </w:p>
        </w:tc>
      </w:tr>
      <w:tr w:rsidR="00CA574D" w:rsidRPr="007B7DC3" w:rsidTr="004E58E1">
        <w:tc>
          <w:tcPr>
            <w:tcW w:w="421" w:type="dxa"/>
          </w:tcPr>
          <w:p w:rsidR="00CA574D" w:rsidRPr="007B7DC3" w:rsidRDefault="00CA574D" w:rsidP="00A775FD">
            <w:pPr>
              <w:spacing w:line="276" w:lineRule="auto"/>
              <w:jc w:val="center"/>
              <w:rPr>
                <w:rFonts w:ascii="Times New Roman" w:hAnsi="Times New Roman"/>
                <w:bCs/>
                <w:sz w:val="28"/>
                <w:szCs w:val="28"/>
              </w:rPr>
            </w:pPr>
          </w:p>
        </w:tc>
        <w:tc>
          <w:tcPr>
            <w:tcW w:w="8221" w:type="dxa"/>
          </w:tcPr>
          <w:p w:rsidR="00CA574D" w:rsidRPr="007B7DC3" w:rsidRDefault="00177F96" w:rsidP="00A775FD">
            <w:pPr>
              <w:spacing w:line="276" w:lineRule="auto"/>
              <w:rPr>
                <w:rFonts w:ascii="Times New Roman" w:hAnsi="Times New Roman"/>
                <w:b/>
                <w:sz w:val="28"/>
                <w:szCs w:val="28"/>
              </w:rPr>
            </w:pPr>
            <w:r w:rsidRPr="007B7DC3">
              <w:rPr>
                <w:rFonts w:ascii="Times New Roman" w:hAnsi="Times New Roman"/>
                <w:sz w:val="28"/>
                <w:szCs w:val="28"/>
              </w:rPr>
              <w:t xml:space="preserve">6.4. </w:t>
            </w:r>
            <w:r w:rsidR="00F15DBE" w:rsidRPr="007B7DC3">
              <w:rPr>
                <w:rFonts w:ascii="Times New Roman" w:hAnsi="Times New Roman"/>
                <w:sz w:val="28"/>
                <w:szCs w:val="28"/>
              </w:rPr>
              <w:t>Рекомендации по проведению беседы</w:t>
            </w:r>
          </w:p>
        </w:tc>
        <w:tc>
          <w:tcPr>
            <w:tcW w:w="703" w:type="dxa"/>
          </w:tcPr>
          <w:p w:rsidR="00CA574D" w:rsidRPr="007B7DC3" w:rsidRDefault="008A3D88" w:rsidP="00A775FD">
            <w:pPr>
              <w:spacing w:line="276" w:lineRule="auto"/>
              <w:jc w:val="center"/>
              <w:rPr>
                <w:rFonts w:ascii="Times New Roman" w:hAnsi="Times New Roman"/>
                <w:sz w:val="28"/>
                <w:szCs w:val="28"/>
              </w:rPr>
            </w:pPr>
            <w:r>
              <w:rPr>
                <w:rFonts w:ascii="Times New Roman" w:hAnsi="Times New Roman"/>
                <w:sz w:val="28"/>
                <w:szCs w:val="28"/>
              </w:rPr>
              <w:t>1</w:t>
            </w:r>
            <w:r w:rsidR="006F0C09">
              <w:rPr>
                <w:rFonts w:ascii="Times New Roman" w:hAnsi="Times New Roman"/>
                <w:sz w:val="28"/>
                <w:szCs w:val="28"/>
              </w:rPr>
              <w:t>2</w:t>
            </w:r>
          </w:p>
        </w:tc>
      </w:tr>
      <w:tr w:rsidR="0020273E" w:rsidRPr="00A66D5D" w:rsidTr="004E58E1">
        <w:tc>
          <w:tcPr>
            <w:tcW w:w="421" w:type="dxa"/>
          </w:tcPr>
          <w:p w:rsidR="0020273E" w:rsidRPr="00A66D5D" w:rsidRDefault="0020273E" w:rsidP="00A775FD">
            <w:pPr>
              <w:spacing w:line="276" w:lineRule="auto"/>
              <w:jc w:val="center"/>
              <w:rPr>
                <w:rFonts w:ascii="Times New Roman" w:hAnsi="Times New Roman"/>
                <w:bCs/>
                <w:sz w:val="28"/>
                <w:szCs w:val="28"/>
              </w:rPr>
            </w:pPr>
            <w:r w:rsidRPr="00A66D5D">
              <w:rPr>
                <w:rFonts w:ascii="Times New Roman" w:hAnsi="Times New Roman" w:cs="Times New Roman"/>
                <w:bCs/>
                <w:sz w:val="28"/>
                <w:szCs w:val="28"/>
              </w:rPr>
              <w:t>7.</w:t>
            </w:r>
          </w:p>
        </w:tc>
        <w:tc>
          <w:tcPr>
            <w:tcW w:w="8221" w:type="dxa"/>
          </w:tcPr>
          <w:p w:rsidR="0020273E" w:rsidRPr="00A66D5D" w:rsidRDefault="0020273E" w:rsidP="00D14DE7">
            <w:pPr>
              <w:widowControl w:val="0"/>
              <w:autoSpaceDE w:val="0"/>
              <w:autoSpaceDN w:val="0"/>
              <w:adjustRightInd w:val="0"/>
              <w:spacing w:line="276" w:lineRule="auto"/>
              <w:rPr>
                <w:rFonts w:ascii="Times New Roman" w:hAnsi="Times New Roman" w:cs="Times New Roman"/>
                <w:bCs/>
                <w:sz w:val="28"/>
                <w:szCs w:val="28"/>
              </w:rPr>
            </w:pPr>
            <w:r w:rsidRPr="00A66D5D">
              <w:rPr>
                <w:rFonts w:ascii="Times New Roman" w:hAnsi="Times New Roman" w:cs="Times New Roman"/>
                <w:bCs/>
                <w:sz w:val="28"/>
                <w:szCs w:val="28"/>
              </w:rPr>
              <w:t>Приемы устранения кратковременного стресса для подростков</w:t>
            </w:r>
          </w:p>
        </w:tc>
        <w:tc>
          <w:tcPr>
            <w:tcW w:w="703" w:type="dxa"/>
          </w:tcPr>
          <w:p w:rsidR="0020273E" w:rsidRPr="00A66D5D" w:rsidRDefault="00105B27" w:rsidP="00A775FD">
            <w:pPr>
              <w:spacing w:line="276" w:lineRule="auto"/>
              <w:jc w:val="center"/>
              <w:rPr>
                <w:rFonts w:ascii="Times New Roman" w:hAnsi="Times New Roman"/>
                <w:bCs/>
                <w:sz w:val="28"/>
                <w:szCs w:val="28"/>
              </w:rPr>
            </w:pPr>
            <w:r>
              <w:rPr>
                <w:rFonts w:ascii="Times New Roman" w:hAnsi="Times New Roman"/>
                <w:bCs/>
                <w:sz w:val="28"/>
                <w:szCs w:val="28"/>
              </w:rPr>
              <w:t>14</w:t>
            </w:r>
          </w:p>
        </w:tc>
      </w:tr>
      <w:tr w:rsidR="0020273E" w:rsidRPr="00A66D5D" w:rsidTr="004E58E1">
        <w:tc>
          <w:tcPr>
            <w:tcW w:w="421" w:type="dxa"/>
          </w:tcPr>
          <w:p w:rsidR="0020273E" w:rsidRPr="00A66D5D" w:rsidRDefault="0020273E" w:rsidP="00A775FD">
            <w:pPr>
              <w:spacing w:line="276" w:lineRule="auto"/>
              <w:jc w:val="center"/>
              <w:rPr>
                <w:rFonts w:ascii="Times New Roman" w:hAnsi="Times New Roman"/>
                <w:bCs/>
                <w:sz w:val="28"/>
                <w:szCs w:val="28"/>
              </w:rPr>
            </w:pPr>
          </w:p>
        </w:tc>
        <w:tc>
          <w:tcPr>
            <w:tcW w:w="8221" w:type="dxa"/>
          </w:tcPr>
          <w:p w:rsidR="0020273E" w:rsidRPr="00D14DE7" w:rsidRDefault="0020273E" w:rsidP="00D14DE7">
            <w:pPr>
              <w:spacing w:line="276" w:lineRule="auto"/>
              <w:rPr>
                <w:rFonts w:ascii="Times New Roman" w:eastAsia="Times New Roman" w:hAnsi="Times New Roman" w:cs="Times New Roman"/>
                <w:bCs/>
                <w:color w:val="000000"/>
                <w:sz w:val="28"/>
                <w:szCs w:val="28"/>
                <w:lang w:eastAsia="ru-RU"/>
              </w:rPr>
            </w:pPr>
            <w:r w:rsidRPr="00A66D5D">
              <w:rPr>
                <w:rFonts w:ascii="Times New Roman" w:eastAsia="Times New Roman" w:hAnsi="Times New Roman" w:cs="Times New Roman"/>
                <w:bCs/>
                <w:color w:val="000000"/>
                <w:sz w:val="28"/>
                <w:szCs w:val="28"/>
                <w:lang w:eastAsia="ru-RU"/>
              </w:rPr>
              <w:t xml:space="preserve">7.1. </w:t>
            </w:r>
            <w:r w:rsidRPr="00A66D5D">
              <w:rPr>
                <w:rFonts w:ascii="Times New Roman" w:hAnsi="Times New Roman" w:cs="Times New Roman"/>
                <w:bCs/>
                <w:sz w:val="28"/>
                <w:szCs w:val="28"/>
              </w:rPr>
              <w:t>Упражнения и</w:t>
            </w:r>
            <w:r w:rsidRPr="00A66D5D">
              <w:rPr>
                <w:rFonts w:ascii="Times New Roman" w:eastAsia="Times New Roman" w:hAnsi="Times New Roman" w:cs="Times New Roman"/>
                <w:bCs/>
                <w:color w:val="000000"/>
                <w:sz w:val="28"/>
                <w:szCs w:val="28"/>
                <w:lang w:eastAsia="ru-RU"/>
              </w:rPr>
              <w:t>ндивидуальной профилактики стресса.</w:t>
            </w:r>
          </w:p>
        </w:tc>
        <w:tc>
          <w:tcPr>
            <w:tcW w:w="703" w:type="dxa"/>
          </w:tcPr>
          <w:p w:rsidR="0020273E" w:rsidRPr="00A66D5D" w:rsidRDefault="0020273E" w:rsidP="00A775FD">
            <w:pPr>
              <w:spacing w:line="276" w:lineRule="auto"/>
              <w:jc w:val="center"/>
              <w:rPr>
                <w:rFonts w:ascii="Times New Roman" w:hAnsi="Times New Roman"/>
                <w:bCs/>
                <w:sz w:val="28"/>
                <w:szCs w:val="28"/>
              </w:rPr>
            </w:pPr>
            <w:r w:rsidRPr="00A66D5D">
              <w:rPr>
                <w:rFonts w:ascii="Times New Roman" w:hAnsi="Times New Roman"/>
                <w:bCs/>
                <w:sz w:val="28"/>
                <w:szCs w:val="28"/>
              </w:rPr>
              <w:t>14</w:t>
            </w:r>
          </w:p>
        </w:tc>
      </w:tr>
      <w:tr w:rsidR="0020273E" w:rsidRPr="00A66D5D" w:rsidTr="004E58E1">
        <w:tc>
          <w:tcPr>
            <w:tcW w:w="421" w:type="dxa"/>
          </w:tcPr>
          <w:p w:rsidR="0020273E" w:rsidRPr="00A66D5D" w:rsidRDefault="0020273E" w:rsidP="00A775FD">
            <w:pPr>
              <w:spacing w:line="276" w:lineRule="auto"/>
              <w:jc w:val="center"/>
              <w:rPr>
                <w:rFonts w:ascii="Times New Roman" w:hAnsi="Times New Roman"/>
                <w:bCs/>
                <w:sz w:val="28"/>
                <w:szCs w:val="28"/>
              </w:rPr>
            </w:pPr>
          </w:p>
        </w:tc>
        <w:tc>
          <w:tcPr>
            <w:tcW w:w="8221" w:type="dxa"/>
          </w:tcPr>
          <w:p w:rsidR="0020273E" w:rsidRPr="00A66D5D" w:rsidRDefault="0020273E" w:rsidP="00D14DE7">
            <w:pPr>
              <w:spacing w:line="276" w:lineRule="auto"/>
              <w:rPr>
                <w:rFonts w:ascii="Times New Roman" w:eastAsia="Times New Roman" w:hAnsi="Times New Roman" w:cs="Times New Roman"/>
                <w:bCs/>
                <w:color w:val="000000"/>
                <w:sz w:val="28"/>
                <w:szCs w:val="28"/>
                <w:lang w:eastAsia="ru-RU"/>
              </w:rPr>
            </w:pPr>
            <w:r w:rsidRPr="00A66D5D">
              <w:rPr>
                <w:rFonts w:ascii="Times New Roman" w:eastAsia="Times New Roman" w:hAnsi="Times New Roman" w:cs="Times New Roman"/>
                <w:bCs/>
                <w:color w:val="000000"/>
                <w:sz w:val="28"/>
                <w:szCs w:val="28"/>
                <w:lang w:eastAsia="ru-RU"/>
              </w:rPr>
              <w:t>7.2. Механизм «</w:t>
            </w:r>
            <w:proofErr w:type="spellStart"/>
            <w:r w:rsidRPr="00A66D5D">
              <w:rPr>
                <w:rFonts w:ascii="Times New Roman" w:eastAsia="Times New Roman" w:hAnsi="Times New Roman" w:cs="Times New Roman"/>
                <w:bCs/>
                <w:color w:val="000000"/>
                <w:sz w:val="28"/>
                <w:szCs w:val="28"/>
                <w:lang w:eastAsia="ru-RU"/>
              </w:rPr>
              <w:t>избежания</w:t>
            </w:r>
            <w:proofErr w:type="spellEnd"/>
            <w:r w:rsidRPr="00A66D5D">
              <w:rPr>
                <w:rFonts w:ascii="Times New Roman" w:eastAsia="Times New Roman" w:hAnsi="Times New Roman" w:cs="Times New Roman"/>
                <w:bCs/>
                <w:color w:val="000000"/>
                <w:sz w:val="28"/>
                <w:szCs w:val="28"/>
                <w:lang w:eastAsia="ru-RU"/>
              </w:rPr>
              <w:t>» стрессовых ситуаций п</w:t>
            </w:r>
            <w:r w:rsidR="00141E04">
              <w:rPr>
                <w:rFonts w:ascii="Times New Roman" w:eastAsia="Times New Roman" w:hAnsi="Times New Roman" w:cs="Times New Roman"/>
                <w:bCs/>
                <w:color w:val="000000"/>
                <w:sz w:val="28"/>
                <w:szCs w:val="28"/>
                <w:lang w:eastAsia="ru-RU"/>
              </w:rPr>
              <w:t>осредством анализа эмоциональных</w:t>
            </w:r>
            <w:r w:rsidRPr="00A66D5D">
              <w:rPr>
                <w:rFonts w:ascii="Times New Roman" w:eastAsia="Times New Roman" w:hAnsi="Times New Roman" w:cs="Times New Roman"/>
                <w:bCs/>
                <w:color w:val="000000"/>
                <w:sz w:val="28"/>
                <w:szCs w:val="28"/>
                <w:lang w:eastAsia="ru-RU"/>
              </w:rPr>
              <w:t xml:space="preserve"> проявлений</w:t>
            </w:r>
          </w:p>
        </w:tc>
        <w:tc>
          <w:tcPr>
            <w:tcW w:w="703" w:type="dxa"/>
          </w:tcPr>
          <w:p w:rsidR="0020273E" w:rsidRPr="00A66D5D" w:rsidRDefault="00D14DE7" w:rsidP="00A775FD">
            <w:pPr>
              <w:spacing w:line="276" w:lineRule="auto"/>
              <w:jc w:val="center"/>
              <w:rPr>
                <w:rFonts w:ascii="Times New Roman" w:hAnsi="Times New Roman"/>
                <w:bCs/>
                <w:sz w:val="28"/>
                <w:szCs w:val="28"/>
              </w:rPr>
            </w:pPr>
            <w:r>
              <w:rPr>
                <w:rFonts w:ascii="Times New Roman" w:hAnsi="Times New Roman"/>
                <w:bCs/>
                <w:sz w:val="28"/>
                <w:szCs w:val="28"/>
              </w:rPr>
              <w:t>16</w:t>
            </w:r>
          </w:p>
        </w:tc>
      </w:tr>
      <w:tr w:rsidR="0020273E" w:rsidRPr="00A66D5D" w:rsidTr="004E58E1">
        <w:tc>
          <w:tcPr>
            <w:tcW w:w="421" w:type="dxa"/>
          </w:tcPr>
          <w:p w:rsidR="0020273E" w:rsidRPr="00A66D5D" w:rsidRDefault="0020273E" w:rsidP="00A775FD">
            <w:pPr>
              <w:spacing w:line="276" w:lineRule="auto"/>
              <w:jc w:val="center"/>
              <w:rPr>
                <w:rFonts w:ascii="Times New Roman" w:hAnsi="Times New Roman"/>
                <w:bCs/>
                <w:sz w:val="28"/>
                <w:szCs w:val="28"/>
              </w:rPr>
            </w:pPr>
          </w:p>
        </w:tc>
        <w:tc>
          <w:tcPr>
            <w:tcW w:w="8221" w:type="dxa"/>
          </w:tcPr>
          <w:p w:rsidR="0020273E" w:rsidRPr="00A66D5D" w:rsidRDefault="00A66D5D" w:rsidP="00D14DE7">
            <w:pPr>
              <w:widowControl w:val="0"/>
              <w:autoSpaceDE w:val="0"/>
              <w:autoSpaceDN w:val="0"/>
              <w:adjustRightInd w:val="0"/>
              <w:spacing w:line="276" w:lineRule="auto"/>
              <w:rPr>
                <w:rFonts w:ascii="Times New Roman" w:hAnsi="Times New Roman" w:cs="Times New Roman"/>
                <w:bCs/>
                <w:color w:val="000000"/>
                <w:sz w:val="28"/>
                <w:szCs w:val="28"/>
                <w:shd w:val="clear" w:color="auto" w:fill="FFFFFF"/>
              </w:rPr>
            </w:pPr>
            <w:r w:rsidRPr="00A66D5D">
              <w:rPr>
                <w:rFonts w:ascii="Times New Roman" w:hAnsi="Times New Roman" w:cs="Times New Roman"/>
                <w:bCs/>
                <w:sz w:val="28"/>
                <w:szCs w:val="28"/>
              </w:rPr>
              <w:t>7.3. Вопросы к самому себе или к</w:t>
            </w:r>
            <w:r w:rsidRPr="00A66D5D">
              <w:rPr>
                <w:rStyle w:val="a6"/>
                <w:rFonts w:ascii="Times New Roman" w:hAnsi="Times New Roman" w:cs="Times New Roman"/>
                <w:b w:val="0"/>
                <w:color w:val="000000"/>
                <w:sz w:val="28"/>
                <w:szCs w:val="28"/>
                <w:shd w:val="clear" w:color="auto" w:fill="FFFFFF"/>
              </w:rPr>
              <w:t>ак можно преодолеть склонность к негативным эмоциям</w:t>
            </w:r>
          </w:p>
        </w:tc>
        <w:tc>
          <w:tcPr>
            <w:tcW w:w="703" w:type="dxa"/>
          </w:tcPr>
          <w:p w:rsidR="0020273E" w:rsidRPr="00A66D5D" w:rsidRDefault="00D14DE7" w:rsidP="00A775FD">
            <w:pPr>
              <w:spacing w:line="276" w:lineRule="auto"/>
              <w:jc w:val="center"/>
              <w:rPr>
                <w:rFonts w:ascii="Times New Roman" w:hAnsi="Times New Roman"/>
                <w:bCs/>
                <w:sz w:val="28"/>
                <w:szCs w:val="28"/>
              </w:rPr>
            </w:pPr>
            <w:r>
              <w:rPr>
                <w:rFonts w:ascii="Times New Roman" w:hAnsi="Times New Roman"/>
                <w:bCs/>
                <w:sz w:val="28"/>
                <w:szCs w:val="28"/>
              </w:rPr>
              <w:t>16</w:t>
            </w:r>
          </w:p>
        </w:tc>
      </w:tr>
      <w:tr w:rsidR="0020273E" w:rsidRPr="00A66D5D" w:rsidTr="004E58E1">
        <w:tc>
          <w:tcPr>
            <w:tcW w:w="421" w:type="dxa"/>
          </w:tcPr>
          <w:p w:rsidR="0020273E" w:rsidRPr="00A66D5D" w:rsidRDefault="0020273E" w:rsidP="00A775FD">
            <w:pPr>
              <w:spacing w:line="276" w:lineRule="auto"/>
              <w:jc w:val="center"/>
              <w:rPr>
                <w:rFonts w:ascii="Times New Roman" w:hAnsi="Times New Roman"/>
                <w:bCs/>
                <w:sz w:val="28"/>
                <w:szCs w:val="28"/>
              </w:rPr>
            </w:pPr>
          </w:p>
        </w:tc>
        <w:tc>
          <w:tcPr>
            <w:tcW w:w="8221" w:type="dxa"/>
          </w:tcPr>
          <w:p w:rsidR="0020273E" w:rsidRPr="00A66D5D" w:rsidRDefault="00A66D5D" w:rsidP="00D14DE7">
            <w:pPr>
              <w:widowControl w:val="0"/>
              <w:autoSpaceDE w:val="0"/>
              <w:autoSpaceDN w:val="0"/>
              <w:adjustRightInd w:val="0"/>
              <w:spacing w:line="276" w:lineRule="auto"/>
              <w:rPr>
                <w:rFonts w:ascii="Times New Roman" w:hAnsi="Times New Roman" w:cs="Times New Roman"/>
                <w:bCs/>
                <w:sz w:val="28"/>
                <w:szCs w:val="28"/>
              </w:rPr>
            </w:pPr>
            <w:r w:rsidRPr="00A66D5D">
              <w:rPr>
                <w:rStyle w:val="a6"/>
                <w:rFonts w:ascii="Times New Roman" w:hAnsi="Times New Roman" w:cs="Times New Roman"/>
                <w:b w:val="0"/>
                <w:color w:val="000000"/>
                <w:sz w:val="28"/>
                <w:szCs w:val="28"/>
                <w:shd w:val="clear" w:color="auto" w:fill="FFFFFF"/>
              </w:rPr>
              <w:t>7.4. Повышение самооценки</w:t>
            </w:r>
          </w:p>
        </w:tc>
        <w:tc>
          <w:tcPr>
            <w:tcW w:w="703" w:type="dxa"/>
          </w:tcPr>
          <w:p w:rsidR="0020273E" w:rsidRPr="00A66D5D" w:rsidRDefault="00D14DE7" w:rsidP="00A775FD">
            <w:pPr>
              <w:spacing w:line="276" w:lineRule="auto"/>
              <w:jc w:val="center"/>
              <w:rPr>
                <w:rFonts w:ascii="Times New Roman" w:hAnsi="Times New Roman"/>
                <w:bCs/>
                <w:sz w:val="28"/>
                <w:szCs w:val="28"/>
              </w:rPr>
            </w:pPr>
            <w:r>
              <w:rPr>
                <w:rFonts w:ascii="Times New Roman" w:hAnsi="Times New Roman"/>
                <w:bCs/>
                <w:sz w:val="28"/>
                <w:szCs w:val="28"/>
              </w:rPr>
              <w:t>17</w:t>
            </w:r>
          </w:p>
        </w:tc>
      </w:tr>
      <w:tr w:rsidR="00A66D5D" w:rsidRPr="00A66D5D" w:rsidTr="004E58E1">
        <w:tc>
          <w:tcPr>
            <w:tcW w:w="421" w:type="dxa"/>
          </w:tcPr>
          <w:p w:rsidR="00A66D5D" w:rsidRPr="00A66D5D" w:rsidRDefault="00A66D5D" w:rsidP="00A775FD">
            <w:pPr>
              <w:spacing w:line="276" w:lineRule="auto"/>
              <w:jc w:val="center"/>
              <w:rPr>
                <w:rFonts w:ascii="Times New Roman" w:hAnsi="Times New Roman"/>
                <w:bCs/>
                <w:sz w:val="28"/>
                <w:szCs w:val="28"/>
              </w:rPr>
            </w:pPr>
          </w:p>
        </w:tc>
        <w:tc>
          <w:tcPr>
            <w:tcW w:w="8221" w:type="dxa"/>
          </w:tcPr>
          <w:p w:rsidR="00A66D5D" w:rsidRPr="00A66D5D" w:rsidRDefault="00A66D5D" w:rsidP="00D14DE7">
            <w:pPr>
              <w:widowControl w:val="0"/>
              <w:autoSpaceDE w:val="0"/>
              <w:autoSpaceDN w:val="0"/>
              <w:adjustRightInd w:val="0"/>
              <w:spacing w:line="276" w:lineRule="auto"/>
              <w:rPr>
                <w:rStyle w:val="a6"/>
                <w:rFonts w:ascii="Times New Roman" w:hAnsi="Times New Roman" w:cs="Times New Roman"/>
                <w:b w:val="0"/>
                <w:sz w:val="28"/>
                <w:szCs w:val="28"/>
              </w:rPr>
            </w:pPr>
            <w:r w:rsidRPr="00A66D5D">
              <w:rPr>
                <w:rFonts w:ascii="Times New Roman" w:hAnsi="Times New Roman" w:cs="Times New Roman"/>
                <w:bCs/>
                <w:sz w:val="28"/>
                <w:szCs w:val="28"/>
              </w:rPr>
              <w:t>7.5. Разрешить себе испытывать чувства</w:t>
            </w:r>
          </w:p>
        </w:tc>
        <w:tc>
          <w:tcPr>
            <w:tcW w:w="703" w:type="dxa"/>
          </w:tcPr>
          <w:p w:rsidR="00A66D5D" w:rsidRPr="00A66D5D" w:rsidRDefault="00741D0A" w:rsidP="00A775FD">
            <w:pPr>
              <w:spacing w:line="276" w:lineRule="auto"/>
              <w:jc w:val="center"/>
              <w:rPr>
                <w:rFonts w:ascii="Times New Roman" w:hAnsi="Times New Roman"/>
                <w:bCs/>
                <w:sz w:val="28"/>
                <w:szCs w:val="28"/>
              </w:rPr>
            </w:pPr>
            <w:r>
              <w:rPr>
                <w:rFonts w:ascii="Times New Roman" w:hAnsi="Times New Roman"/>
                <w:bCs/>
                <w:sz w:val="28"/>
                <w:szCs w:val="28"/>
              </w:rPr>
              <w:t>1</w:t>
            </w:r>
            <w:r w:rsidR="006F0C09">
              <w:rPr>
                <w:rFonts w:ascii="Times New Roman" w:hAnsi="Times New Roman"/>
                <w:bCs/>
                <w:sz w:val="28"/>
                <w:szCs w:val="28"/>
              </w:rPr>
              <w:t>7</w:t>
            </w:r>
          </w:p>
        </w:tc>
      </w:tr>
      <w:tr w:rsidR="00A66D5D" w:rsidRPr="00A66D5D" w:rsidTr="004E58E1">
        <w:tc>
          <w:tcPr>
            <w:tcW w:w="421" w:type="dxa"/>
          </w:tcPr>
          <w:p w:rsidR="00A66D5D" w:rsidRPr="00A66D5D" w:rsidRDefault="00A66D5D" w:rsidP="00A775FD">
            <w:pPr>
              <w:spacing w:line="276" w:lineRule="auto"/>
              <w:jc w:val="center"/>
              <w:rPr>
                <w:rFonts w:ascii="Times New Roman" w:hAnsi="Times New Roman"/>
                <w:bCs/>
                <w:sz w:val="28"/>
                <w:szCs w:val="28"/>
              </w:rPr>
            </w:pPr>
          </w:p>
        </w:tc>
        <w:tc>
          <w:tcPr>
            <w:tcW w:w="8221" w:type="dxa"/>
          </w:tcPr>
          <w:p w:rsidR="00A66D5D" w:rsidRPr="00A66D5D" w:rsidRDefault="00A66D5D" w:rsidP="00D14DE7">
            <w:pPr>
              <w:widowControl w:val="0"/>
              <w:autoSpaceDE w:val="0"/>
              <w:autoSpaceDN w:val="0"/>
              <w:adjustRightInd w:val="0"/>
              <w:spacing w:line="276" w:lineRule="auto"/>
              <w:rPr>
                <w:rFonts w:ascii="Times New Roman" w:hAnsi="Times New Roman" w:cs="Times New Roman"/>
                <w:bCs/>
                <w:sz w:val="28"/>
                <w:szCs w:val="28"/>
              </w:rPr>
            </w:pPr>
            <w:r w:rsidRPr="00A66D5D">
              <w:rPr>
                <w:rFonts w:ascii="Times New Roman" w:hAnsi="Times New Roman" w:cs="Times New Roman"/>
                <w:bCs/>
                <w:sz w:val="28"/>
                <w:szCs w:val="28"/>
              </w:rPr>
              <w:t>7.6. Отвлечение внимания</w:t>
            </w:r>
          </w:p>
        </w:tc>
        <w:tc>
          <w:tcPr>
            <w:tcW w:w="703" w:type="dxa"/>
          </w:tcPr>
          <w:p w:rsidR="00A66D5D" w:rsidRPr="00A66D5D" w:rsidRDefault="00741D0A" w:rsidP="00A775FD">
            <w:pPr>
              <w:spacing w:line="276" w:lineRule="auto"/>
              <w:jc w:val="center"/>
              <w:rPr>
                <w:rFonts w:ascii="Times New Roman" w:hAnsi="Times New Roman"/>
                <w:bCs/>
                <w:sz w:val="28"/>
                <w:szCs w:val="28"/>
              </w:rPr>
            </w:pPr>
            <w:r>
              <w:rPr>
                <w:rFonts w:ascii="Times New Roman" w:hAnsi="Times New Roman"/>
                <w:bCs/>
                <w:sz w:val="28"/>
                <w:szCs w:val="28"/>
              </w:rPr>
              <w:t>18</w:t>
            </w:r>
          </w:p>
        </w:tc>
      </w:tr>
      <w:tr w:rsidR="00CA574D" w:rsidRPr="007B7DC3" w:rsidTr="004E58E1">
        <w:tc>
          <w:tcPr>
            <w:tcW w:w="421" w:type="dxa"/>
          </w:tcPr>
          <w:p w:rsidR="00CA574D" w:rsidRPr="007B7DC3" w:rsidRDefault="00A66D5D" w:rsidP="00A775FD">
            <w:pPr>
              <w:spacing w:line="276" w:lineRule="auto"/>
              <w:jc w:val="center"/>
              <w:rPr>
                <w:rFonts w:ascii="Times New Roman" w:hAnsi="Times New Roman"/>
                <w:bCs/>
                <w:sz w:val="28"/>
                <w:szCs w:val="28"/>
              </w:rPr>
            </w:pPr>
            <w:r>
              <w:rPr>
                <w:rFonts w:ascii="Times New Roman" w:hAnsi="Times New Roman"/>
                <w:bCs/>
                <w:sz w:val="28"/>
                <w:szCs w:val="28"/>
              </w:rPr>
              <w:t>8</w:t>
            </w:r>
            <w:r w:rsidR="00177F96" w:rsidRPr="007B7DC3">
              <w:rPr>
                <w:rFonts w:ascii="Times New Roman" w:hAnsi="Times New Roman"/>
                <w:bCs/>
                <w:sz w:val="28"/>
                <w:szCs w:val="28"/>
              </w:rPr>
              <w:t>.</w:t>
            </w:r>
          </w:p>
        </w:tc>
        <w:tc>
          <w:tcPr>
            <w:tcW w:w="8221" w:type="dxa"/>
          </w:tcPr>
          <w:p w:rsidR="00CA574D" w:rsidRPr="007B7DC3" w:rsidRDefault="00177F96" w:rsidP="00A775FD">
            <w:pPr>
              <w:spacing w:line="276" w:lineRule="auto"/>
              <w:rPr>
                <w:rFonts w:ascii="Times New Roman" w:hAnsi="Times New Roman"/>
                <w:b/>
                <w:sz w:val="28"/>
                <w:szCs w:val="28"/>
              </w:rPr>
            </w:pPr>
            <w:r w:rsidRPr="007B7DC3">
              <w:rPr>
                <w:rFonts w:ascii="Times New Roman" w:hAnsi="Times New Roman"/>
                <w:sz w:val="28"/>
                <w:szCs w:val="28"/>
              </w:rPr>
              <w:t>Профилактика суицидального поведения у детей и подростков</w:t>
            </w:r>
          </w:p>
        </w:tc>
        <w:tc>
          <w:tcPr>
            <w:tcW w:w="703" w:type="dxa"/>
          </w:tcPr>
          <w:p w:rsidR="00CA574D" w:rsidRPr="007B7DC3" w:rsidRDefault="00741D0A" w:rsidP="00A775FD">
            <w:pPr>
              <w:spacing w:line="276" w:lineRule="auto"/>
              <w:jc w:val="center"/>
              <w:rPr>
                <w:rFonts w:ascii="Times New Roman" w:hAnsi="Times New Roman"/>
                <w:sz w:val="28"/>
                <w:szCs w:val="28"/>
              </w:rPr>
            </w:pPr>
            <w:r>
              <w:rPr>
                <w:rFonts w:ascii="Times New Roman" w:hAnsi="Times New Roman"/>
                <w:sz w:val="28"/>
                <w:szCs w:val="28"/>
              </w:rPr>
              <w:t>1</w:t>
            </w:r>
            <w:r w:rsidR="006F0C09">
              <w:rPr>
                <w:rFonts w:ascii="Times New Roman" w:hAnsi="Times New Roman"/>
                <w:sz w:val="28"/>
                <w:szCs w:val="28"/>
              </w:rPr>
              <w:t>8</w:t>
            </w:r>
          </w:p>
        </w:tc>
      </w:tr>
      <w:tr w:rsidR="00CA574D" w:rsidRPr="007B7DC3" w:rsidTr="004E58E1">
        <w:tc>
          <w:tcPr>
            <w:tcW w:w="421" w:type="dxa"/>
          </w:tcPr>
          <w:p w:rsidR="00CA574D" w:rsidRPr="007B7DC3" w:rsidRDefault="00CA574D" w:rsidP="00A775FD">
            <w:pPr>
              <w:spacing w:line="276" w:lineRule="auto"/>
              <w:jc w:val="center"/>
              <w:rPr>
                <w:rFonts w:ascii="Times New Roman" w:hAnsi="Times New Roman"/>
                <w:bCs/>
                <w:sz w:val="28"/>
                <w:szCs w:val="28"/>
              </w:rPr>
            </w:pPr>
          </w:p>
        </w:tc>
        <w:tc>
          <w:tcPr>
            <w:tcW w:w="8221" w:type="dxa"/>
          </w:tcPr>
          <w:p w:rsidR="00CA574D" w:rsidRPr="007B7DC3" w:rsidRDefault="00A66D5D" w:rsidP="00A775FD">
            <w:pPr>
              <w:spacing w:line="276" w:lineRule="auto"/>
              <w:rPr>
                <w:rFonts w:ascii="Times New Roman" w:hAnsi="Times New Roman"/>
                <w:b/>
                <w:sz w:val="28"/>
                <w:szCs w:val="28"/>
              </w:rPr>
            </w:pPr>
            <w:r>
              <w:rPr>
                <w:rFonts w:ascii="Times New Roman" w:hAnsi="Times New Roman"/>
                <w:sz w:val="28"/>
                <w:szCs w:val="28"/>
              </w:rPr>
              <w:t>8</w:t>
            </w:r>
            <w:r w:rsidR="0083340A" w:rsidRPr="007B7DC3">
              <w:rPr>
                <w:rFonts w:ascii="Times New Roman" w:hAnsi="Times New Roman"/>
                <w:sz w:val="28"/>
                <w:szCs w:val="28"/>
              </w:rPr>
              <w:t>.1. Общие принципы профилактических мероприятий</w:t>
            </w:r>
          </w:p>
        </w:tc>
        <w:tc>
          <w:tcPr>
            <w:tcW w:w="703" w:type="dxa"/>
          </w:tcPr>
          <w:p w:rsidR="00CA574D" w:rsidRPr="007B7DC3" w:rsidRDefault="009B55F6" w:rsidP="00A775FD">
            <w:pPr>
              <w:spacing w:line="276" w:lineRule="auto"/>
              <w:jc w:val="center"/>
              <w:rPr>
                <w:rFonts w:ascii="Times New Roman" w:hAnsi="Times New Roman"/>
                <w:sz w:val="28"/>
                <w:szCs w:val="28"/>
              </w:rPr>
            </w:pPr>
            <w:r>
              <w:rPr>
                <w:rFonts w:ascii="Times New Roman" w:hAnsi="Times New Roman"/>
                <w:sz w:val="28"/>
                <w:szCs w:val="28"/>
              </w:rPr>
              <w:t>19</w:t>
            </w:r>
          </w:p>
        </w:tc>
      </w:tr>
      <w:tr w:rsidR="0083340A" w:rsidRPr="007B7DC3" w:rsidTr="004E58E1">
        <w:tc>
          <w:tcPr>
            <w:tcW w:w="421" w:type="dxa"/>
          </w:tcPr>
          <w:p w:rsidR="0083340A" w:rsidRPr="007B7DC3" w:rsidRDefault="0083340A" w:rsidP="00A775FD">
            <w:pPr>
              <w:spacing w:line="276" w:lineRule="auto"/>
              <w:jc w:val="center"/>
              <w:rPr>
                <w:rFonts w:ascii="Times New Roman" w:hAnsi="Times New Roman"/>
                <w:bCs/>
                <w:sz w:val="28"/>
                <w:szCs w:val="28"/>
              </w:rPr>
            </w:pPr>
          </w:p>
        </w:tc>
        <w:tc>
          <w:tcPr>
            <w:tcW w:w="8221" w:type="dxa"/>
          </w:tcPr>
          <w:p w:rsidR="0083340A" w:rsidRPr="007B7DC3" w:rsidRDefault="00A66D5D" w:rsidP="00A775FD">
            <w:pPr>
              <w:spacing w:line="276" w:lineRule="auto"/>
              <w:rPr>
                <w:rFonts w:ascii="Times New Roman" w:hAnsi="Times New Roman"/>
                <w:sz w:val="28"/>
                <w:szCs w:val="28"/>
              </w:rPr>
            </w:pPr>
            <w:r>
              <w:rPr>
                <w:rFonts w:ascii="Times New Roman" w:hAnsi="Times New Roman"/>
                <w:sz w:val="28"/>
                <w:szCs w:val="28"/>
              </w:rPr>
              <w:t>8</w:t>
            </w:r>
            <w:r w:rsidR="0083340A" w:rsidRPr="007B7DC3">
              <w:rPr>
                <w:rFonts w:ascii="Times New Roman" w:hAnsi="Times New Roman"/>
                <w:sz w:val="28"/>
                <w:szCs w:val="28"/>
              </w:rPr>
              <w:t>.2. Типичные ошибки или заблуждения, затрудняющие</w:t>
            </w:r>
            <w:r w:rsidR="00CF688D" w:rsidRPr="006F0C09">
              <w:rPr>
                <w:rFonts w:ascii="Times New Roman" w:hAnsi="Times New Roman"/>
                <w:sz w:val="28"/>
                <w:szCs w:val="28"/>
              </w:rPr>
              <w:t>п</w:t>
            </w:r>
            <w:r w:rsidR="00CF688D" w:rsidRPr="007B7DC3">
              <w:rPr>
                <w:rFonts w:ascii="Times New Roman" w:hAnsi="Times New Roman"/>
                <w:bCs/>
                <w:sz w:val="28"/>
                <w:szCs w:val="28"/>
              </w:rPr>
              <w:t>рофилактику самоубийств</w:t>
            </w:r>
          </w:p>
        </w:tc>
        <w:tc>
          <w:tcPr>
            <w:tcW w:w="703" w:type="dxa"/>
          </w:tcPr>
          <w:p w:rsidR="0083340A" w:rsidRPr="007B7DC3" w:rsidRDefault="009B55F6" w:rsidP="00A775FD">
            <w:pPr>
              <w:spacing w:line="276" w:lineRule="auto"/>
              <w:jc w:val="center"/>
              <w:rPr>
                <w:rFonts w:ascii="Times New Roman" w:hAnsi="Times New Roman"/>
                <w:sz w:val="28"/>
                <w:szCs w:val="28"/>
              </w:rPr>
            </w:pPr>
            <w:r>
              <w:rPr>
                <w:rFonts w:ascii="Times New Roman" w:hAnsi="Times New Roman"/>
                <w:sz w:val="28"/>
                <w:szCs w:val="28"/>
              </w:rPr>
              <w:t>20</w:t>
            </w:r>
          </w:p>
        </w:tc>
      </w:tr>
      <w:tr w:rsidR="0083340A" w:rsidRPr="007B7DC3" w:rsidTr="004E58E1">
        <w:tc>
          <w:tcPr>
            <w:tcW w:w="421" w:type="dxa"/>
          </w:tcPr>
          <w:p w:rsidR="0083340A" w:rsidRPr="007B7DC3" w:rsidRDefault="0083340A" w:rsidP="00A775FD">
            <w:pPr>
              <w:spacing w:line="276" w:lineRule="auto"/>
              <w:jc w:val="center"/>
              <w:rPr>
                <w:rFonts w:ascii="Times New Roman" w:hAnsi="Times New Roman"/>
                <w:bCs/>
                <w:sz w:val="28"/>
                <w:szCs w:val="28"/>
              </w:rPr>
            </w:pPr>
          </w:p>
        </w:tc>
        <w:tc>
          <w:tcPr>
            <w:tcW w:w="8221" w:type="dxa"/>
          </w:tcPr>
          <w:p w:rsidR="002B7A59" w:rsidRPr="007B7DC3" w:rsidRDefault="003E22DA" w:rsidP="00A775FD">
            <w:pPr>
              <w:spacing w:line="276" w:lineRule="auto"/>
              <w:jc w:val="both"/>
              <w:rPr>
                <w:rFonts w:ascii="Times New Roman" w:hAnsi="Times New Roman"/>
                <w:sz w:val="28"/>
                <w:szCs w:val="28"/>
              </w:rPr>
            </w:pPr>
            <w:r w:rsidRPr="007B7DC3">
              <w:rPr>
                <w:rFonts w:ascii="Times New Roman" w:hAnsi="Times New Roman"/>
                <w:sz w:val="28"/>
                <w:szCs w:val="28"/>
              </w:rPr>
              <w:t>Заключение</w:t>
            </w:r>
          </w:p>
        </w:tc>
        <w:tc>
          <w:tcPr>
            <w:tcW w:w="703" w:type="dxa"/>
          </w:tcPr>
          <w:p w:rsidR="0083340A" w:rsidRPr="007B7DC3" w:rsidRDefault="001733E5" w:rsidP="00A775FD">
            <w:pPr>
              <w:spacing w:line="276" w:lineRule="auto"/>
              <w:jc w:val="center"/>
              <w:rPr>
                <w:rFonts w:ascii="Times New Roman" w:hAnsi="Times New Roman"/>
                <w:sz w:val="28"/>
                <w:szCs w:val="28"/>
              </w:rPr>
            </w:pPr>
            <w:r>
              <w:rPr>
                <w:rFonts w:ascii="Times New Roman" w:hAnsi="Times New Roman"/>
                <w:sz w:val="28"/>
                <w:szCs w:val="28"/>
              </w:rPr>
              <w:t>22</w:t>
            </w:r>
          </w:p>
        </w:tc>
      </w:tr>
      <w:tr w:rsidR="002B7A59" w:rsidRPr="007B7DC3" w:rsidTr="004E58E1">
        <w:tc>
          <w:tcPr>
            <w:tcW w:w="421" w:type="dxa"/>
          </w:tcPr>
          <w:p w:rsidR="002B7A59" w:rsidRPr="007B7DC3" w:rsidRDefault="002B7A59" w:rsidP="00A775FD">
            <w:pPr>
              <w:spacing w:line="276" w:lineRule="auto"/>
              <w:jc w:val="center"/>
              <w:rPr>
                <w:rFonts w:ascii="Times New Roman" w:hAnsi="Times New Roman"/>
                <w:bCs/>
                <w:sz w:val="28"/>
                <w:szCs w:val="28"/>
              </w:rPr>
            </w:pPr>
          </w:p>
        </w:tc>
        <w:tc>
          <w:tcPr>
            <w:tcW w:w="8221" w:type="dxa"/>
          </w:tcPr>
          <w:p w:rsidR="002B7A59" w:rsidRPr="007B7DC3" w:rsidRDefault="00A16D50" w:rsidP="00A775FD">
            <w:pPr>
              <w:spacing w:line="276" w:lineRule="auto"/>
              <w:jc w:val="both"/>
              <w:rPr>
                <w:rFonts w:ascii="Times New Roman" w:hAnsi="Times New Roman"/>
                <w:sz w:val="28"/>
                <w:szCs w:val="28"/>
              </w:rPr>
            </w:pPr>
            <w:r>
              <w:rPr>
                <w:rFonts w:ascii="Times New Roman" w:hAnsi="Times New Roman"/>
                <w:sz w:val="28"/>
                <w:szCs w:val="28"/>
              </w:rPr>
              <w:t>Телефоны служб</w:t>
            </w:r>
          </w:p>
        </w:tc>
        <w:tc>
          <w:tcPr>
            <w:tcW w:w="703" w:type="dxa"/>
          </w:tcPr>
          <w:p w:rsidR="002B7A59" w:rsidRDefault="0048376B" w:rsidP="00A775FD">
            <w:pPr>
              <w:spacing w:line="276" w:lineRule="auto"/>
              <w:jc w:val="center"/>
              <w:rPr>
                <w:rFonts w:ascii="Times New Roman" w:hAnsi="Times New Roman"/>
                <w:sz w:val="28"/>
                <w:szCs w:val="28"/>
              </w:rPr>
            </w:pPr>
            <w:r>
              <w:rPr>
                <w:rFonts w:ascii="Times New Roman" w:hAnsi="Times New Roman"/>
                <w:sz w:val="28"/>
                <w:szCs w:val="28"/>
              </w:rPr>
              <w:t>2</w:t>
            </w:r>
            <w:r w:rsidR="006F0C09">
              <w:rPr>
                <w:rFonts w:ascii="Times New Roman" w:hAnsi="Times New Roman"/>
                <w:sz w:val="28"/>
                <w:szCs w:val="28"/>
              </w:rPr>
              <w:t>2</w:t>
            </w:r>
          </w:p>
        </w:tc>
      </w:tr>
      <w:tr w:rsidR="0083340A" w:rsidRPr="007B7DC3" w:rsidTr="004E58E1">
        <w:tc>
          <w:tcPr>
            <w:tcW w:w="421" w:type="dxa"/>
          </w:tcPr>
          <w:p w:rsidR="0083340A" w:rsidRPr="007B7DC3" w:rsidRDefault="0083340A" w:rsidP="00A775FD">
            <w:pPr>
              <w:spacing w:line="276" w:lineRule="auto"/>
              <w:jc w:val="center"/>
              <w:rPr>
                <w:rFonts w:ascii="Times New Roman" w:hAnsi="Times New Roman"/>
                <w:bCs/>
                <w:sz w:val="28"/>
                <w:szCs w:val="28"/>
              </w:rPr>
            </w:pPr>
          </w:p>
        </w:tc>
        <w:tc>
          <w:tcPr>
            <w:tcW w:w="8221" w:type="dxa"/>
          </w:tcPr>
          <w:p w:rsidR="0083340A" w:rsidRPr="007B7DC3" w:rsidRDefault="000137A1" w:rsidP="00A775FD">
            <w:pPr>
              <w:spacing w:line="276" w:lineRule="auto"/>
              <w:rPr>
                <w:rFonts w:ascii="Times New Roman" w:hAnsi="Times New Roman"/>
                <w:sz w:val="28"/>
                <w:szCs w:val="28"/>
              </w:rPr>
            </w:pPr>
            <w:r w:rsidRPr="007B7DC3">
              <w:rPr>
                <w:rFonts w:ascii="Times New Roman" w:hAnsi="Times New Roman"/>
                <w:sz w:val="28"/>
                <w:szCs w:val="28"/>
              </w:rPr>
              <w:t>Список литературы</w:t>
            </w:r>
          </w:p>
        </w:tc>
        <w:tc>
          <w:tcPr>
            <w:tcW w:w="703" w:type="dxa"/>
          </w:tcPr>
          <w:p w:rsidR="0083340A" w:rsidRPr="007B7DC3" w:rsidRDefault="0048376B" w:rsidP="00A775FD">
            <w:pPr>
              <w:spacing w:line="276" w:lineRule="auto"/>
              <w:jc w:val="center"/>
              <w:rPr>
                <w:rFonts w:ascii="Times New Roman" w:hAnsi="Times New Roman"/>
                <w:sz w:val="28"/>
                <w:szCs w:val="28"/>
              </w:rPr>
            </w:pPr>
            <w:r>
              <w:rPr>
                <w:rFonts w:ascii="Times New Roman" w:hAnsi="Times New Roman"/>
                <w:sz w:val="28"/>
                <w:szCs w:val="28"/>
              </w:rPr>
              <w:t>2</w:t>
            </w:r>
            <w:r w:rsidR="006F0C09">
              <w:rPr>
                <w:rFonts w:ascii="Times New Roman" w:hAnsi="Times New Roman"/>
                <w:sz w:val="28"/>
                <w:szCs w:val="28"/>
              </w:rPr>
              <w:t>3</w:t>
            </w:r>
          </w:p>
        </w:tc>
      </w:tr>
      <w:tr w:rsidR="00CB62F2" w:rsidRPr="007B7DC3" w:rsidTr="004E58E1">
        <w:tc>
          <w:tcPr>
            <w:tcW w:w="421" w:type="dxa"/>
          </w:tcPr>
          <w:p w:rsidR="00CB62F2" w:rsidRPr="007B7DC3" w:rsidRDefault="00CB62F2" w:rsidP="00A775FD">
            <w:pPr>
              <w:spacing w:line="276" w:lineRule="auto"/>
              <w:jc w:val="center"/>
              <w:rPr>
                <w:rFonts w:ascii="Times New Roman" w:hAnsi="Times New Roman"/>
                <w:bCs/>
                <w:sz w:val="28"/>
                <w:szCs w:val="28"/>
              </w:rPr>
            </w:pPr>
          </w:p>
        </w:tc>
        <w:tc>
          <w:tcPr>
            <w:tcW w:w="8221" w:type="dxa"/>
          </w:tcPr>
          <w:p w:rsidR="00CB62F2" w:rsidRPr="007B7DC3" w:rsidRDefault="00CB62F2" w:rsidP="00A775FD">
            <w:pPr>
              <w:spacing w:line="276" w:lineRule="auto"/>
              <w:rPr>
                <w:rFonts w:ascii="Times New Roman" w:hAnsi="Times New Roman"/>
                <w:sz w:val="28"/>
                <w:szCs w:val="28"/>
              </w:rPr>
            </w:pPr>
          </w:p>
        </w:tc>
        <w:tc>
          <w:tcPr>
            <w:tcW w:w="703" w:type="dxa"/>
          </w:tcPr>
          <w:p w:rsidR="00CB62F2" w:rsidRPr="007B7DC3" w:rsidRDefault="00CB62F2" w:rsidP="007F3F57">
            <w:pPr>
              <w:spacing w:line="276" w:lineRule="auto"/>
              <w:rPr>
                <w:rFonts w:ascii="Times New Roman" w:hAnsi="Times New Roman"/>
                <w:sz w:val="28"/>
                <w:szCs w:val="28"/>
              </w:rPr>
            </w:pPr>
          </w:p>
        </w:tc>
      </w:tr>
    </w:tbl>
    <w:p w:rsidR="00624381" w:rsidRPr="007B7DC3" w:rsidRDefault="00624381" w:rsidP="00A775FD">
      <w:pPr>
        <w:spacing w:after="0" w:line="276" w:lineRule="auto"/>
        <w:rPr>
          <w:rFonts w:ascii="Times New Roman" w:hAnsi="Times New Roman"/>
          <w:sz w:val="28"/>
          <w:szCs w:val="28"/>
        </w:rPr>
      </w:pPr>
    </w:p>
    <w:p w:rsidR="004E58E1" w:rsidRDefault="004E58E1" w:rsidP="00A775FD">
      <w:pPr>
        <w:spacing w:line="276" w:lineRule="auto"/>
        <w:rPr>
          <w:rFonts w:ascii="Times New Roman" w:hAnsi="Times New Roman" w:cs="Times New Roman"/>
          <w:b/>
          <w:sz w:val="28"/>
          <w:szCs w:val="28"/>
        </w:rPr>
      </w:pPr>
    </w:p>
    <w:p w:rsidR="006E7E35" w:rsidRPr="007B7DC3" w:rsidRDefault="006E7E35" w:rsidP="00A775FD">
      <w:pPr>
        <w:spacing w:line="276" w:lineRule="auto"/>
        <w:rPr>
          <w:rFonts w:ascii="Times New Roman" w:hAnsi="Times New Roman" w:cs="Times New Roman"/>
          <w:b/>
          <w:sz w:val="28"/>
          <w:szCs w:val="28"/>
        </w:rPr>
      </w:pPr>
      <w:r w:rsidRPr="007B7DC3">
        <w:rPr>
          <w:rFonts w:ascii="Times New Roman" w:hAnsi="Times New Roman" w:cs="Times New Roman"/>
          <w:b/>
          <w:sz w:val="28"/>
          <w:szCs w:val="28"/>
        </w:rPr>
        <w:lastRenderedPageBreak/>
        <w:t>Введение</w:t>
      </w:r>
    </w:p>
    <w:p w:rsidR="001F7510" w:rsidRPr="007B7DC3" w:rsidRDefault="002E4EFB"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b/>
          <w:bCs/>
          <w:color w:val="000000"/>
          <w:sz w:val="28"/>
          <w:szCs w:val="28"/>
          <w:bdr w:val="none" w:sz="0" w:space="0" w:color="auto" w:frame="1"/>
          <w:shd w:val="clear" w:color="auto" w:fill="FFFFFF"/>
        </w:rPr>
        <w:t>Суицид</w:t>
      </w:r>
      <w:r w:rsidRPr="007B7DC3">
        <w:rPr>
          <w:rFonts w:ascii="Times New Roman" w:hAnsi="Times New Roman" w:cs="Times New Roman"/>
          <w:color w:val="000000"/>
          <w:sz w:val="28"/>
          <w:szCs w:val="28"/>
          <w:shd w:val="clear" w:color="auto" w:fill="FFFFFF"/>
        </w:rPr>
        <w:t> (самоубийство) – сознательное, преднамеренное лишение себя жизни. </w:t>
      </w:r>
      <w:r w:rsidR="001F7510" w:rsidRPr="007B7DC3">
        <w:rPr>
          <w:rFonts w:ascii="Times New Roman" w:hAnsi="Times New Roman" w:cs="Times New Roman"/>
          <w:sz w:val="28"/>
          <w:szCs w:val="28"/>
        </w:rPr>
        <w:t>Суицид – это не отдельно взятое действие, а целый процесс со своими постепенно разворачивающимися стадиями.</w:t>
      </w:r>
    </w:p>
    <w:p w:rsidR="00F65DDE" w:rsidRPr="007B7DC3" w:rsidRDefault="00706628"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 xml:space="preserve">Начиная с 1990-х годов прошлого века, Россия занимает одно из первых мест в мире по частоте суицидов. Пиковый уровень показателя был зарегистрирован в 1994-1995 гг., когда он достиг 42 случаев на 100 000 населения. Столь неблагополучная суицидальная ситуация была в значительной степени связана со сложным периодом переустройства общества, проходящим в те годы в стране. Именно в это время в рамках программы «Психическое здоровье населения России» в Центре им. В.П. Сербского были начаты крупномасштабные исследования суицидального поведения, предусматривающие изучение динамики частоты самоубийств и ее связи с разнообразными социальными, демографическими и медицинскими факторами. </w:t>
      </w:r>
    </w:p>
    <w:p w:rsidR="00FD4DA3" w:rsidRDefault="003C690E"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Следует отметить, что в течение последних лет в стране отмечается тенденция постепенного снижения частоты самоубийствна 100 000</w:t>
      </w:r>
      <w:r w:rsidR="0063264D" w:rsidRPr="007B7DC3">
        <w:rPr>
          <w:rFonts w:ascii="Times New Roman" w:hAnsi="Times New Roman" w:cs="Times New Roman"/>
          <w:sz w:val="28"/>
          <w:szCs w:val="28"/>
        </w:rPr>
        <w:t xml:space="preserve"> населения</w:t>
      </w:r>
      <w:r w:rsidR="00AF6302">
        <w:rPr>
          <w:rFonts w:ascii="Times New Roman" w:hAnsi="Times New Roman" w:cs="Times New Roman"/>
          <w:sz w:val="28"/>
          <w:szCs w:val="28"/>
        </w:rPr>
        <w:t>, однако уровень суицидальной</w:t>
      </w:r>
      <w:r w:rsidR="00C12F5B">
        <w:rPr>
          <w:rFonts w:ascii="Times New Roman" w:hAnsi="Times New Roman" w:cs="Times New Roman"/>
          <w:sz w:val="28"/>
          <w:szCs w:val="28"/>
        </w:rPr>
        <w:t xml:space="preserve"> активности у детей и подростков остается высоким, что требует организации специальных мероприятий в рамках междисциплинарного взаимодействия.</w:t>
      </w:r>
    </w:p>
    <w:p w:rsidR="00F55190" w:rsidRDefault="00F55190" w:rsidP="00A775FD">
      <w:pPr>
        <w:spacing w:after="0" w:line="276" w:lineRule="auto"/>
        <w:ind w:firstLine="567"/>
        <w:jc w:val="both"/>
        <w:rPr>
          <w:rFonts w:ascii="Times New Roman" w:hAnsi="Times New Roman" w:cs="Times New Roman"/>
          <w:sz w:val="28"/>
          <w:szCs w:val="28"/>
        </w:rPr>
      </w:pPr>
    </w:p>
    <w:p w:rsidR="00C22448" w:rsidRPr="007F3F57" w:rsidRDefault="00265AAC" w:rsidP="007F3F57">
      <w:pPr>
        <w:pStyle w:val="a5"/>
        <w:numPr>
          <w:ilvl w:val="0"/>
          <w:numId w:val="21"/>
        </w:numPr>
        <w:spacing w:after="0" w:line="276" w:lineRule="auto"/>
        <w:jc w:val="center"/>
        <w:rPr>
          <w:rFonts w:ascii="Times New Roman" w:hAnsi="Times New Roman" w:cs="Times New Roman"/>
          <w:b/>
          <w:sz w:val="28"/>
          <w:szCs w:val="28"/>
        </w:rPr>
      </w:pPr>
      <w:r w:rsidRPr="00C22448">
        <w:rPr>
          <w:rFonts w:ascii="Times New Roman" w:hAnsi="Times New Roman" w:cs="Times New Roman"/>
          <w:b/>
          <w:sz w:val="28"/>
          <w:szCs w:val="28"/>
        </w:rPr>
        <w:t>Современные представления о суицидальном поведении</w:t>
      </w:r>
    </w:p>
    <w:p w:rsidR="00265AAC" w:rsidRPr="007B7DC3" w:rsidRDefault="00265AAC"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В отношении суицидального поведения существует ряд укоренившихся в обществе мифов:</w:t>
      </w:r>
    </w:p>
    <w:p w:rsidR="00265AAC" w:rsidRPr="007B7DC3" w:rsidRDefault="00265AAC"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 xml:space="preserve">- самоубийство является логическим последствием неприятных событий, плохого здоровья, психической травмы, финансового краха, фрустрации и пр. </w:t>
      </w:r>
      <w:r w:rsidRPr="007B7DC3">
        <w:rPr>
          <w:rFonts w:ascii="Times New Roman" w:hAnsi="Times New Roman" w:cs="Times New Roman"/>
          <w:i/>
          <w:iCs/>
          <w:sz w:val="28"/>
          <w:szCs w:val="28"/>
        </w:rPr>
        <w:t>Повседневный опыт убеждает в неправильности этого положения, так как далеко не каждый подвергнувшийся психической травме человек имеет тенденцию совершать самоубийство, у ряда лиц тяжелая реальность никогда не приводит к появлению мыслей и попыток покончить с собой.</w:t>
      </w:r>
    </w:p>
    <w:p w:rsidR="00013D66" w:rsidRPr="007B7DC3" w:rsidRDefault="00265AAC"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 xml:space="preserve">- причиной суицида является внешний фактор, который провоцирует бегство от непереносимой жизненной ситуации. </w:t>
      </w:r>
      <w:r w:rsidRPr="007B7DC3">
        <w:rPr>
          <w:rFonts w:ascii="Times New Roman" w:hAnsi="Times New Roman" w:cs="Times New Roman"/>
          <w:i/>
          <w:iCs/>
          <w:sz w:val="28"/>
          <w:szCs w:val="28"/>
        </w:rPr>
        <w:t>Часто причиной суицида является внутренний, невидимый механизм.</w:t>
      </w:r>
    </w:p>
    <w:p w:rsidR="00265AAC" w:rsidRPr="007B7DC3" w:rsidRDefault="00265AAC"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color w:val="000000"/>
          <w:sz w:val="28"/>
          <w:szCs w:val="28"/>
        </w:rPr>
        <w:t>Различают группы самоубийств – демонстративные</w:t>
      </w:r>
      <w:r w:rsidR="00E112D5" w:rsidRPr="007B7DC3">
        <w:rPr>
          <w:rFonts w:ascii="Times New Roman" w:hAnsi="Times New Roman" w:cs="Times New Roman"/>
          <w:color w:val="000000"/>
          <w:sz w:val="28"/>
          <w:szCs w:val="28"/>
        </w:rPr>
        <w:t>, аффективные</w:t>
      </w:r>
      <w:r w:rsidRPr="007B7DC3">
        <w:rPr>
          <w:rFonts w:ascii="Times New Roman" w:hAnsi="Times New Roman" w:cs="Times New Roman"/>
          <w:color w:val="000000"/>
          <w:sz w:val="28"/>
          <w:szCs w:val="28"/>
        </w:rPr>
        <w:t xml:space="preserve"> и истинные.</w:t>
      </w:r>
    </w:p>
    <w:p w:rsidR="0035097E" w:rsidRPr="007B7DC3" w:rsidRDefault="00265AAC" w:rsidP="00A775FD">
      <w:pPr>
        <w:pStyle w:val="a4"/>
        <w:shd w:val="clear" w:color="auto" w:fill="FFFFFF"/>
        <w:spacing w:before="0" w:beforeAutospacing="0" w:after="0" w:afterAutospacing="0" w:line="276" w:lineRule="auto"/>
        <w:ind w:firstLine="567"/>
        <w:jc w:val="both"/>
        <w:textAlignment w:val="baseline"/>
        <w:rPr>
          <w:color w:val="000000"/>
          <w:sz w:val="28"/>
          <w:szCs w:val="28"/>
        </w:rPr>
      </w:pPr>
      <w:r w:rsidRPr="007B7DC3">
        <w:rPr>
          <w:color w:val="000000"/>
          <w:sz w:val="28"/>
          <w:szCs w:val="28"/>
        </w:rPr>
        <w:t xml:space="preserve">При демонстративном суициде целью является воздействие на окружающих, призыв о помощи. </w:t>
      </w:r>
      <w:r w:rsidR="00912456" w:rsidRPr="007B7DC3">
        <w:rPr>
          <w:color w:val="000000"/>
          <w:sz w:val="28"/>
          <w:szCs w:val="28"/>
        </w:rPr>
        <w:t>В основе этого типа суицидального поведения лежит стремление подростка обратить внимание на себя и свои проблемы, показать</w:t>
      </w:r>
      <w:r w:rsidR="0035097E" w:rsidRPr="007B7DC3">
        <w:rPr>
          <w:color w:val="000000"/>
          <w:sz w:val="28"/>
          <w:szCs w:val="28"/>
        </w:rPr>
        <w:t>,</w:t>
      </w:r>
      <w:r w:rsidR="00912456" w:rsidRPr="007B7DC3">
        <w:rPr>
          <w:color w:val="000000"/>
          <w:sz w:val="28"/>
          <w:szCs w:val="28"/>
        </w:rPr>
        <w:t xml:space="preserve"> как ему трудно справляться в жизненными ситуациями.  </w:t>
      </w:r>
    </w:p>
    <w:p w:rsidR="00265AAC" w:rsidRPr="007B7DC3" w:rsidRDefault="00E112D5" w:rsidP="00A775FD">
      <w:pPr>
        <w:pStyle w:val="a4"/>
        <w:shd w:val="clear" w:color="auto" w:fill="FFFFFF"/>
        <w:spacing w:before="0" w:beforeAutospacing="0" w:after="0" w:afterAutospacing="0" w:line="276" w:lineRule="auto"/>
        <w:ind w:firstLine="567"/>
        <w:jc w:val="both"/>
        <w:textAlignment w:val="baseline"/>
        <w:rPr>
          <w:color w:val="000000"/>
          <w:sz w:val="28"/>
          <w:szCs w:val="28"/>
        </w:rPr>
      </w:pPr>
      <w:r w:rsidRPr="007B7DC3">
        <w:rPr>
          <w:color w:val="000000"/>
          <w:sz w:val="28"/>
          <w:szCs w:val="28"/>
        </w:rPr>
        <w:lastRenderedPageBreak/>
        <w:t xml:space="preserve">Суицидальные действия, совершенные под влиянием яркихэмоций относятся к аффективному типу.  </w:t>
      </w:r>
      <w:r w:rsidR="00265AAC" w:rsidRPr="007B7DC3">
        <w:rPr>
          <w:color w:val="000000"/>
          <w:sz w:val="28"/>
          <w:szCs w:val="28"/>
        </w:rPr>
        <w:t>Попытка самоубийства в таких случаяхсовершается импульсивно</w:t>
      </w:r>
      <w:r w:rsidR="000000A8" w:rsidRPr="007B7DC3">
        <w:rPr>
          <w:color w:val="000000"/>
          <w:sz w:val="28"/>
          <w:szCs w:val="28"/>
        </w:rPr>
        <w:t xml:space="preserve">. </w:t>
      </w:r>
      <w:r w:rsidR="00FA522E" w:rsidRPr="007B7DC3">
        <w:rPr>
          <w:color w:val="000000"/>
          <w:sz w:val="28"/>
          <w:szCs w:val="28"/>
          <w:shd w:val="clear" w:color="auto" w:fill="FFFFFF"/>
        </w:rPr>
        <w:t>При выраженном аффективном напряжении и развитии аффективного суже</w:t>
      </w:r>
      <w:r w:rsidR="00FA522E" w:rsidRPr="007B7DC3">
        <w:rPr>
          <w:color w:val="000000"/>
          <w:sz w:val="28"/>
          <w:szCs w:val="28"/>
          <w:shd w:val="clear" w:color="auto" w:fill="FFFFFF"/>
        </w:rPr>
        <w:softHyphen/>
        <w:t>ния</w:t>
      </w:r>
      <w:r w:rsidR="00E13B28" w:rsidRPr="007B7DC3">
        <w:rPr>
          <w:color w:val="000000"/>
          <w:sz w:val="28"/>
          <w:szCs w:val="28"/>
          <w:shd w:val="clear" w:color="auto" w:fill="FFFFFF"/>
        </w:rPr>
        <w:t xml:space="preserve"> сознания</w:t>
      </w:r>
      <w:r w:rsidR="0044235D" w:rsidRPr="007B7DC3">
        <w:rPr>
          <w:color w:val="000000"/>
          <w:sz w:val="28"/>
          <w:szCs w:val="28"/>
          <w:shd w:val="clear" w:color="auto" w:fill="FFFFFF"/>
        </w:rPr>
        <w:t>, когда</w:t>
      </w:r>
      <w:r w:rsidR="0044235D" w:rsidRPr="007B7DC3">
        <w:rPr>
          <w:color w:val="000000"/>
          <w:sz w:val="28"/>
          <w:szCs w:val="28"/>
        </w:rPr>
        <w:t>сильные негативные эмоции - обида, гнев, - затмевают собой реальное восприятие действительности</w:t>
      </w:r>
      <w:r w:rsidR="00E13B28" w:rsidRPr="007B7DC3">
        <w:rPr>
          <w:color w:val="000000"/>
          <w:sz w:val="28"/>
          <w:szCs w:val="28"/>
        </w:rPr>
        <w:t>,</w:t>
      </w:r>
      <w:r w:rsidR="00FA522E" w:rsidRPr="007B7DC3">
        <w:rPr>
          <w:color w:val="000000"/>
          <w:sz w:val="28"/>
          <w:szCs w:val="28"/>
          <w:shd w:val="clear" w:color="auto" w:fill="FFFFFF"/>
        </w:rPr>
        <w:t>суицид может принять заверш</w:t>
      </w:r>
      <w:r w:rsidR="006431F0" w:rsidRPr="007B7DC3">
        <w:rPr>
          <w:color w:val="000000"/>
          <w:sz w:val="28"/>
          <w:szCs w:val="28"/>
          <w:shd w:val="clear" w:color="auto" w:fill="FFFFFF"/>
        </w:rPr>
        <w:t>е</w:t>
      </w:r>
      <w:r w:rsidR="00FA522E" w:rsidRPr="007B7DC3">
        <w:rPr>
          <w:color w:val="000000"/>
          <w:sz w:val="28"/>
          <w:szCs w:val="28"/>
          <w:shd w:val="clear" w:color="auto" w:fill="FFFFFF"/>
        </w:rPr>
        <w:t>нный характер</w:t>
      </w:r>
      <w:r w:rsidR="003D3F69" w:rsidRPr="007B7DC3">
        <w:rPr>
          <w:color w:val="000000"/>
          <w:sz w:val="28"/>
          <w:szCs w:val="28"/>
          <w:shd w:val="clear" w:color="auto" w:fill="FFFFFF"/>
        </w:rPr>
        <w:t>.</w:t>
      </w:r>
    </w:p>
    <w:p w:rsidR="00265AAC" w:rsidRPr="007B7DC3" w:rsidRDefault="00265AAC" w:rsidP="00A775FD">
      <w:pPr>
        <w:pStyle w:val="a4"/>
        <w:shd w:val="clear" w:color="auto" w:fill="FFFFFF"/>
        <w:spacing w:before="0" w:beforeAutospacing="0" w:after="0" w:afterAutospacing="0" w:line="276" w:lineRule="auto"/>
        <w:ind w:firstLine="567"/>
        <w:jc w:val="both"/>
        <w:textAlignment w:val="baseline"/>
        <w:rPr>
          <w:color w:val="000000"/>
          <w:sz w:val="28"/>
          <w:szCs w:val="28"/>
        </w:rPr>
      </w:pPr>
      <w:r w:rsidRPr="007B7DC3">
        <w:rPr>
          <w:color w:val="000000"/>
          <w:sz w:val="28"/>
          <w:szCs w:val="28"/>
        </w:rPr>
        <w:t>Истинный суицид обычно является заранее спланированным, хорошо подготовленным мероприятием, целью которого является лишение себя жизни, невзирая на обстоятельства, общественное мнение и чувства близких.</w:t>
      </w:r>
    </w:p>
    <w:p w:rsidR="002E3D2B" w:rsidRPr="007B7DC3" w:rsidRDefault="002E3D2B"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b/>
          <w:sz w:val="28"/>
          <w:szCs w:val="28"/>
        </w:rPr>
        <w:t xml:space="preserve">Суицидальное поведение – </w:t>
      </w:r>
      <w:r w:rsidRPr="007B7DC3">
        <w:rPr>
          <w:rFonts w:ascii="Times New Roman" w:hAnsi="Times New Roman" w:cs="Times New Roman"/>
          <w:sz w:val="28"/>
          <w:szCs w:val="28"/>
        </w:rPr>
        <w:t>это сложныйи длительный процесс, который включает в себя все разновидности и проявления психической деятельности, направленные на лишение себя жизни. В нем выделяют внешние и внутренние формы суицидального поведения. Внутренние формы: суицидальные мысли, представления, переживания, намерения, замыслы, влечения. Внешние формы: суицидальные попытки и завешенные суициды.</w:t>
      </w:r>
    </w:p>
    <w:p w:rsidR="002E3D2B" w:rsidRPr="007B7DC3" w:rsidRDefault="002E3D2B" w:rsidP="00A775FD">
      <w:pPr>
        <w:pStyle w:val="a4"/>
        <w:shd w:val="clear" w:color="auto" w:fill="FFFFFF"/>
        <w:spacing w:before="0" w:beforeAutospacing="0" w:after="0" w:afterAutospacing="0" w:line="276" w:lineRule="auto"/>
        <w:jc w:val="both"/>
        <w:textAlignment w:val="baseline"/>
        <w:rPr>
          <w:color w:val="000000"/>
          <w:sz w:val="28"/>
          <w:szCs w:val="28"/>
        </w:rPr>
      </w:pPr>
      <w:r w:rsidRPr="007B7DC3">
        <w:rPr>
          <w:color w:val="000000"/>
          <w:sz w:val="28"/>
          <w:szCs w:val="28"/>
        </w:rPr>
        <w:t xml:space="preserve">Суициду предшествует особое </w:t>
      </w:r>
      <w:r w:rsidRPr="007B7DC3">
        <w:rPr>
          <w:color w:val="000000"/>
          <w:sz w:val="28"/>
          <w:szCs w:val="28"/>
          <w:u w:val="single"/>
        </w:rPr>
        <w:t>эмоциональное состояние</w:t>
      </w:r>
      <w:r w:rsidRPr="007B7DC3">
        <w:rPr>
          <w:color w:val="000000"/>
          <w:sz w:val="28"/>
          <w:szCs w:val="28"/>
        </w:rPr>
        <w:t>, представляющее собой сочетание чувства изоляции (меня никто не понимает, я никому не интересен), беспомощности, безнадежности и собственной незначимости (стыд, ощущение некомпетентности, сниженная самооценка). Этот комплекс переживаний подталкивает человека к поиску решения. Поскольку ситуация выглядит неразрешимой, единственным вариантом больному видится суицид – окончательный уход из жизни, прекращение существования, как способ устранить тягостные мысли и чувства.</w:t>
      </w:r>
    </w:p>
    <w:p w:rsidR="002E3D2B" w:rsidRPr="007B7DC3" w:rsidRDefault="002E3D2B" w:rsidP="00A775FD">
      <w:pPr>
        <w:pStyle w:val="a4"/>
        <w:shd w:val="clear" w:color="auto" w:fill="FFFFFF"/>
        <w:spacing w:before="0" w:beforeAutospacing="0" w:after="0" w:afterAutospacing="0" w:line="276" w:lineRule="auto"/>
        <w:jc w:val="both"/>
        <w:textAlignment w:val="baseline"/>
        <w:rPr>
          <w:color w:val="000000"/>
          <w:sz w:val="28"/>
          <w:szCs w:val="28"/>
        </w:rPr>
      </w:pPr>
      <w:r w:rsidRPr="007B7DC3">
        <w:rPr>
          <w:color w:val="000000"/>
          <w:sz w:val="28"/>
          <w:szCs w:val="28"/>
        </w:rPr>
        <w:t xml:space="preserve">Истинному суициду предшествует </w:t>
      </w:r>
      <w:r w:rsidRPr="007B7DC3">
        <w:rPr>
          <w:color w:val="000000"/>
          <w:sz w:val="28"/>
          <w:szCs w:val="28"/>
          <w:u w:val="single"/>
        </w:rPr>
        <w:t>подготовительный период</w:t>
      </w:r>
      <w:r w:rsidRPr="007B7DC3">
        <w:rPr>
          <w:color w:val="000000"/>
          <w:sz w:val="28"/>
          <w:szCs w:val="28"/>
        </w:rPr>
        <w:t>. Обычно продолжительность этого периода составляет несколько суток, реже люди вынашивают намерение покончить с собой в течение нескольких лет. В это время проходит процесс обдумывания сложившейся ситуации, анализ событий, подтолкнувших к решению покончить с собой, рассматриваются возможные последствия суицида. Выбирается способ ухода из жизни, определяется время и место, планируется последовательность действий.</w:t>
      </w:r>
    </w:p>
    <w:p w:rsidR="002E3D2B" w:rsidRDefault="002E3D2B" w:rsidP="00A775FD">
      <w:pPr>
        <w:pStyle w:val="a4"/>
        <w:shd w:val="clear" w:color="auto" w:fill="FFFFFF"/>
        <w:spacing w:before="0" w:beforeAutospacing="0" w:after="0" w:afterAutospacing="0" w:line="276" w:lineRule="auto"/>
        <w:jc w:val="both"/>
        <w:textAlignment w:val="baseline"/>
        <w:rPr>
          <w:color w:val="000000"/>
          <w:sz w:val="28"/>
          <w:szCs w:val="28"/>
        </w:rPr>
      </w:pPr>
      <w:r w:rsidRPr="007B7DC3">
        <w:rPr>
          <w:color w:val="000000"/>
          <w:sz w:val="28"/>
          <w:szCs w:val="28"/>
        </w:rPr>
        <w:t xml:space="preserve">За обдумыванием и планированием следуют </w:t>
      </w:r>
      <w:r w:rsidRPr="007B7DC3">
        <w:rPr>
          <w:color w:val="000000"/>
          <w:sz w:val="28"/>
          <w:szCs w:val="28"/>
          <w:u w:val="single"/>
        </w:rPr>
        <w:t>практические действия</w:t>
      </w:r>
      <w:r w:rsidRPr="007B7DC3">
        <w:rPr>
          <w:color w:val="000000"/>
          <w:sz w:val="28"/>
          <w:szCs w:val="28"/>
        </w:rPr>
        <w:t xml:space="preserve"> по «приведению в порядок» своей жизни (раздаются долги, наводится порядок в квартире, сортируются документы, пишется завещание, </w:t>
      </w:r>
      <w:proofErr w:type="spellStart"/>
      <w:r w:rsidRPr="007B7DC3">
        <w:rPr>
          <w:color w:val="000000"/>
          <w:sz w:val="28"/>
          <w:szCs w:val="28"/>
        </w:rPr>
        <w:t>суициденты</w:t>
      </w:r>
      <w:proofErr w:type="spellEnd"/>
      <w:r w:rsidRPr="007B7DC3">
        <w:rPr>
          <w:color w:val="000000"/>
          <w:sz w:val="28"/>
          <w:szCs w:val="28"/>
        </w:rPr>
        <w:t xml:space="preserve"> просят прощения у врагов, наносят визиты друзьям, дарят окружающим какие-то ценные вещи на память). В этот период человек, принявший решение покончить с собой, становится спокойным и умиротворенным, отрешенным от существующей реальности. </w:t>
      </w:r>
      <w:r w:rsidRPr="007B7DC3">
        <w:rPr>
          <w:i/>
          <w:iCs/>
          <w:color w:val="000000"/>
          <w:sz w:val="28"/>
          <w:szCs w:val="28"/>
        </w:rPr>
        <w:t xml:space="preserve">Такое изменение поведения, особенно при наличии тяжелых неразрешенных проблем, ранее вызывавших ярость, чувство беспомощности и другие подобные переживания, можно </w:t>
      </w:r>
      <w:r w:rsidRPr="007B7DC3">
        <w:rPr>
          <w:i/>
          <w:iCs/>
          <w:color w:val="000000"/>
          <w:sz w:val="28"/>
          <w:szCs w:val="28"/>
        </w:rPr>
        <w:lastRenderedPageBreak/>
        <w:t xml:space="preserve">рассматривать в качестве своеобразных маркеров готовящегося суицида. </w:t>
      </w:r>
      <w:r w:rsidRPr="007B7DC3">
        <w:rPr>
          <w:color w:val="000000"/>
          <w:sz w:val="28"/>
          <w:szCs w:val="28"/>
        </w:rPr>
        <w:t>Люди нередко оставляют предсмертные записки, в которых объясняют причины суицида, просят прощения или обвиняют кого-то в своем уходе из жизни. Некоторые создают условия для своевременного обнаружения тела – дают знакомому ключи от квартиры, просят зайти в определенное время, не закрывают дверь и т. д.</w:t>
      </w:r>
    </w:p>
    <w:p w:rsidR="007F3F57" w:rsidRPr="007B7DC3" w:rsidRDefault="007F3F57" w:rsidP="00A775FD">
      <w:pPr>
        <w:pStyle w:val="a4"/>
        <w:shd w:val="clear" w:color="auto" w:fill="FFFFFF"/>
        <w:spacing w:before="0" w:beforeAutospacing="0" w:after="0" w:afterAutospacing="0" w:line="276" w:lineRule="auto"/>
        <w:jc w:val="both"/>
        <w:textAlignment w:val="baseline"/>
        <w:rPr>
          <w:color w:val="000000"/>
          <w:sz w:val="28"/>
          <w:szCs w:val="28"/>
        </w:rPr>
      </w:pPr>
    </w:p>
    <w:p w:rsidR="00C22448" w:rsidRPr="007F3F57" w:rsidRDefault="00872118" w:rsidP="007F3F57">
      <w:pPr>
        <w:pStyle w:val="a5"/>
        <w:numPr>
          <w:ilvl w:val="0"/>
          <w:numId w:val="21"/>
        </w:numPr>
        <w:spacing w:after="0" w:line="276" w:lineRule="auto"/>
        <w:jc w:val="center"/>
        <w:rPr>
          <w:rFonts w:ascii="Times New Roman" w:hAnsi="Times New Roman"/>
          <w:b/>
          <w:sz w:val="28"/>
          <w:szCs w:val="28"/>
        </w:rPr>
      </w:pPr>
      <w:r w:rsidRPr="00C22448">
        <w:rPr>
          <w:rFonts w:ascii="Times New Roman" w:hAnsi="Times New Roman"/>
          <w:b/>
          <w:sz w:val="28"/>
          <w:szCs w:val="28"/>
        </w:rPr>
        <w:t>Особенности суицидального поведения у детей и подростков</w:t>
      </w:r>
    </w:p>
    <w:p w:rsidR="00872118" w:rsidRPr="006F2DBA" w:rsidRDefault="00872118" w:rsidP="006F2DBA">
      <w:pPr>
        <w:pStyle w:val="a5"/>
        <w:numPr>
          <w:ilvl w:val="0"/>
          <w:numId w:val="24"/>
        </w:numPr>
        <w:spacing w:line="276" w:lineRule="auto"/>
        <w:jc w:val="both"/>
        <w:rPr>
          <w:rFonts w:ascii="Times New Roman" w:hAnsi="Times New Roman"/>
          <w:sz w:val="28"/>
          <w:szCs w:val="28"/>
        </w:rPr>
      </w:pPr>
      <w:r w:rsidRPr="006F2DBA">
        <w:rPr>
          <w:rFonts w:ascii="Times New Roman" w:hAnsi="Times New Roman"/>
          <w:sz w:val="28"/>
          <w:szCs w:val="28"/>
        </w:rPr>
        <w:t>У детей трудно дифференцировать истинные стремления ухода из жизни от демонстративных попыток, нацеленных на получение любви, внимания, преимуществ, льгот, желаемых вещей.</w:t>
      </w:r>
    </w:p>
    <w:p w:rsidR="00872118" w:rsidRPr="006F2DBA" w:rsidRDefault="00872118" w:rsidP="006F2DBA">
      <w:pPr>
        <w:pStyle w:val="a5"/>
        <w:numPr>
          <w:ilvl w:val="0"/>
          <w:numId w:val="24"/>
        </w:numPr>
        <w:spacing w:line="276" w:lineRule="auto"/>
        <w:jc w:val="both"/>
        <w:rPr>
          <w:rFonts w:ascii="Times New Roman" w:hAnsi="Times New Roman"/>
          <w:sz w:val="28"/>
          <w:szCs w:val="28"/>
        </w:rPr>
      </w:pPr>
      <w:r w:rsidRPr="006F2DBA">
        <w:rPr>
          <w:rFonts w:ascii="Times New Roman" w:hAnsi="Times New Roman"/>
          <w:sz w:val="28"/>
          <w:szCs w:val="28"/>
        </w:rPr>
        <w:t>Если дети воспитывались в условиях, в которых не сформировались глубокие привязанности к своим родителям, то они лишены опыта переживания глубоких чувств и не могут их представить у других людей.</w:t>
      </w:r>
    </w:p>
    <w:p w:rsidR="00872118" w:rsidRPr="006F2DBA" w:rsidRDefault="00872118" w:rsidP="006F2DBA">
      <w:pPr>
        <w:pStyle w:val="a5"/>
        <w:numPr>
          <w:ilvl w:val="0"/>
          <w:numId w:val="24"/>
        </w:numPr>
        <w:spacing w:line="276" w:lineRule="auto"/>
        <w:jc w:val="both"/>
        <w:rPr>
          <w:rFonts w:ascii="Times New Roman" w:hAnsi="Times New Roman"/>
          <w:sz w:val="28"/>
          <w:szCs w:val="28"/>
        </w:rPr>
      </w:pPr>
      <w:r w:rsidRPr="006F2DBA">
        <w:rPr>
          <w:rFonts w:ascii="Times New Roman" w:hAnsi="Times New Roman"/>
          <w:sz w:val="28"/>
          <w:szCs w:val="28"/>
        </w:rPr>
        <w:t>Суициды у детей и подростков, в отличие от взрослых, могут быть спровоцированы незначительными событиями в жизни.</w:t>
      </w:r>
    </w:p>
    <w:p w:rsidR="00872118" w:rsidRPr="006F2DBA" w:rsidRDefault="00872118" w:rsidP="006F2DBA">
      <w:pPr>
        <w:pStyle w:val="a5"/>
        <w:numPr>
          <w:ilvl w:val="0"/>
          <w:numId w:val="24"/>
        </w:numPr>
        <w:spacing w:line="276" w:lineRule="auto"/>
        <w:jc w:val="both"/>
        <w:rPr>
          <w:rFonts w:ascii="Times New Roman" w:hAnsi="Times New Roman"/>
          <w:sz w:val="28"/>
          <w:szCs w:val="28"/>
        </w:rPr>
      </w:pPr>
      <w:r w:rsidRPr="006F2DBA">
        <w:rPr>
          <w:rFonts w:ascii="Times New Roman" w:hAnsi="Times New Roman"/>
          <w:sz w:val="28"/>
          <w:szCs w:val="28"/>
        </w:rPr>
        <w:t>Применяемые средства для ухода из жизни не соответствуют выраженности их желания и случайно приводят либо к очень серьезным нарушениям здоровья, либо практические не приносят никакого вреда.</w:t>
      </w:r>
    </w:p>
    <w:p w:rsidR="00C22448" w:rsidRDefault="00872118" w:rsidP="00A775FD">
      <w:pPr>
        <w:pStyle w:val="a5"/>
        <w:numPr>
          <w:ilvl w:val="0"/>
          <w:numId w:val="24"/>
        </w:numPr>
        <w:spacing w:line="276" w:lineRule="auto"/>
        <w:jc w:val="both"/>
        <w:rPr>
          <w:rFonts w:ascii="Times New Roman" w:hAnsi="Times New Roman"/>
          <w:sz w:val="28"/>
          <w:szCs w:val="28"/>
        </w:rPr>
      </w:pPr>
      <w:r w:rsidRPr="006F2DBA">
        <w:rPr>
          <w:rFonts w:ascii="Times New Roman" w:hAnsi="Times New Roman"/>
          <w:sz w:val="28"/>
          <w:szCs w:val="28"/>
        </w:rPr>
        <w:t>Характер суицидального поведения зависит от степени понимания детьми необратимости смерти.</w:t>
      </w:r>
    </w:p>
    <w:p w:rsidR="007F3F57" w:rsidRPr="007F3F57" w:rsidRDefault="007F3F57" w:rsidP="007F3F57">
      <w:pPr>
        <w:pStyle w:val="a5"/>
        <w:spacing w:line="276" w:lineRule="auto"/>
        <w:jc w:val="both"/>
        <w:rPr>
          <w:rFonts w:ascii="Times New Roman" w:hAnsi="Times New Roman"/>
          <w:sz w:val="28"/>
          <w:szCs w:val="28"/>
        </w:rPr>
      </w:pPr>
    </w:p>
    <w:p w:rsidR="00C22448" w:rsidRPr="007F3F57" w:rsidRDefault="00510E50" w:rsidP="007F3F57">
      <w:pPr>
        <w:pStyle w:val="a5"/>
        <w:numPr>
          <w:ilvl w:val="0"/>
          <w:numId w:val="21"/>
        </w:numPr>
        <w:spacing w:after="0" w:line="276" w:lineRule="auto"/>
        <w:jc w:val="center"/>
        <w:rPr>
          <w:rFonts w:ascii="Times New Roman" w:hAnsi="Times New Roman"/>
          <w:b/>
          <w:sz w:val="28"/>
          <w:szCs w:val="28"/>
        </w:rPr>
      </w:pPr>
      <w:r w:rsidRPr="00C22448">
        <w:rPr>
          <w:rFonts w:ascii="Times New Roman" w:hAnsi="Times New Roman"/>
          <w:sz w:val="28"/>
          <w:szCs w:val="28"/>
        </w:rPr>
        <w:t>«</w:t>
      </w:r>
      <w:r w:rsidRPr="00C22448">
        <w:rPr>
          <w:rFonts w:ascii="Times New Roman" w:hAnsi="Times New Roman"/>
          <w:b/>
          <w:sz w:val="28"/>
          <w:szCs w:val="28"/>
        </w:rPr>
        <w:t>Знаки беды» или как выявить тех, кто способен покончить жизнь самоубийством</w:t>
      </w:r>
    </w:p>
    <w:p w:rsidR="0024658A" w:rsidRPr="007B7DC3" w:rsidRDefault="0024658A"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Суицидальное поведение развивается в результате сочетанного воздействия факторов.</w:t>
      </w:r>
    </w:p>
    <w:p w:rsidR="0024658A" w:rsidRPr="007B7DC3" w:rsidRDefault="00092B92" w:rsidP="00A775FD">
      <w:pPr>
        <w:spacing w:after="0" w:line="276" w:lineRule="auto"/>
        <w:jc w:val="both"/>
        <w:rPr>
          <w:rFonts w:ascii="Times New Roman" w:hAnsi="Times New Roman" w:cs="Times New Roman"/>
          <w:b/>
          <w:iCs/>
          <w:sz w:val="28"/>
          <w:szCs w:val="28"/>
        </w:rPr>
      </w:pPr>
      <w:bookmarkStart w:id="0" w:name="_Hlk98104226"/>
      <w:r w:rsidRPr="007B7DC3">
        <w:rPr>
          <w:rFonts w:ascii="Times New Roman" w:hAnsi="Times New Roman" w:cs="Times New Roman"/>
          <w:b/>
          <w:iCs/>
          <w:sz w:val="28"/>
          <w:szCs w:val="28"/>
        </w:rPr>
        <w:t>3.1</w:t>
      </w:r>
      <w:r w:rsidR="00BD6163" w:rsidRPr="007B7DC3">
        <w:rPr>
          <w:rFonts w:ascii="Times New Roman" w:hAnsi="Times New Roman" w:cs="Times New Roman"/>
          <w:b/>
          <w:iCs/>
          <w:sz w:val="28"/>
          <w:szCs w:val="28"/>
        </w:rPr>
        <w:t>.</w:t>
      </w:r>
      <w:r w:rsidR="000E2BC0" w:rsidRPr="007B7DC3">
        <w:rPr>
          <w:rFonts w:ascii="Times New Roman" w:hAnsi="Times New Roman" w:cs="Times New Roman"/>
          <w:b/>
          <w:iCs/>
          <w:sz w:val="28"/>
          <w:szCs w:val="28"/>
        </w:rPr>
        <w:t>Предрасполагающие факторы:</w:t>
      </w:r>
    </w:p>
    <w:bookmarkEnd w:id="0"/>
    <w:p w:rsidR="0024658A" w:rsidRPr="007B7DC3" w:rsidRDefault="0024658A"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i/>
          <w:sz w:val="28"/>
          <w:szCs w:val="28"/>
        </w:rPr>
        <w:t>1.Биологические факторы</w:t>
      </w:r>
      <w:r w:rsidRPr="007B7DC3">
        <w:rPr>
          <w:rFonts w:ascii="Times New Roman" w:hAnsi="Times New Roman" w:cs="Times New Roman"/>
          <w:sz w:val="28"/>
          <w:szCs w:val="28"/>
        </w:rPr>
        <w:t>:</w:t>
      </w:r>
    </w:p>
    <w:p w:rsidR="0024658A" w:rsidRPr="007B7DC3" w:rsidRDefault="0024658A"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 xml:space="preserve">- снижение активности </w:t>
      </w:r>
      <w:proofErr w:type="spellStart"/>
      <w:r w:rsidRPr="007B7DC3">
        <w:rPr>
          <w:rFonts w:ascii="Times New Roman" w:hAnsi="Times New Roman" w:cs="Times New Roman"/>
          <w:sz w:val="28"/>
          <w:szCs w:val="28"/>
        </w:rPr>
        <w:t>нейротрансмиттера</w:t>
      </w:r>
      <w:proofErr w:type="spellEnd"/>
      <w:r w:rsidRPr="007B7DC3">
        <w:rPr>
          <w:rFonts w:ascii="Times New Roman" w:hAnsi="Times New Roman" w:cs="Times New Roman"/>
          <w:sz w:val="28"/>
          <w:szCs w:val="28"/>
        </w:rPr>
        <w:t xml:space="preserve"> </w:t>
      </w:r>
      <w:proofErr w:type="spellStart"/>
      <w:r w:rsidRPr="007B7DC3">
        <w:rPr>
          <w:rFonts w:ascii="Times New Roman" w:hAnsi="Times New Roman" w:cs="Times New Roman"/>
          <w:sz w:val="28"/>
          <w:szCs w:val="28"/>
        </w:rPr>
        <w:t>серотонина</w:t>
      </w:r>
      <w:proofErr w:type="spellEnd"/>
      <w:r w:rsidRPr="007B7DC3">
        <w:rPr>
          <w:rFonts w:ascii="Times New Roman" w:hAnsi="Times New Roman" w:cs="Times New Roman"/>
          <w:sz w:val="28"/>
          <w:szCs w:val="28"/>
        </w:rPr>
        <w:t>, нарушения в гипоталамо-гипофизарной системе;</w:t>
      </w:r>
    </w:p>
    <w:p w:rsidR="0024658A" w:rsidRPr="007B7DC3" w:rsidRDefault="0024658A"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sz w:val="28"/>
          <w:szCs w:val="28"/>
        </w:rPr>
        <w:t>- генетические факторы: наследуется не само суицидальное поведение, а риск его возникновения, он выше в семьях, где ранее уже наблюдались суицидальные попытки у родственников.</w:t>
      </w:r>
    </w:p>
    <w:p w:rsidR="0024658A" w:rsidRPr="007B7DC3" w:rsidRDefault="0024658A" w:rsidP="00A775FD">
      <w:pPr>
        <w:spacing w:after="0" w:line="276" w:lineRule="auto"/>
        <w:ind w:firstLine="567"/>
        <w:jc w:val="both"/>
        <w:rPr>
          <w:rFonts w:ascii="Times New Roman" w:hAnsi="Times New Roman" w:cs="Times New Roman"/>
          <w:sz w:val="28"/>
          <w:szCs w:val="28"/>
        </w:rPr>
      </w:pPr>
      <w:r w:rsidRPr="007B7DC3">
        <w:rPr>
          <w:rFonts w:ascii="Times New Roman" w:hAnsi="Times New Roman" w:cs="Times New Roman"/>
          <w:i/>
          <w:sz w:val="28"/>
          <w:szCs w:val="28"/>
        </w:rPr>
        <w:t>2.Личностно – психологические факторы</w:t>
      </w:r>
      <w:r w:rsidRPr="007B7DC3">
        <w:rPr>
          <w:rFonts w:ascii="Times New Roman" w:hAnsi="Times New Roman" w:cs="Times New Roman"/>
          <w:sz w:val="28"/>
          <w:szCs w:val="28"/>
        </w:rPr>
        <w:t>:</w:t>
      </w:r>
    </w:p>
    <w:p w:rsidR="002A3209" w:rsidRPr="007B7DC3" w:rsidRDefault="0024658A" w:rsidP="00A775FD">
      <w:pPr>
        <w:spacing w:after="0" w:line="276" w:lineRule="auto"/>
        <w:jc w:val="both"/>
        <w:rPr>
          <w:rFonts w:ascii="Times New Roman" w:hAnsi="Times New Roman"/>
          <w:sz w:val="28"/>
          <w:szCs w:val="28"/>
        </w:rPr>
      </w:pPr>
      <w:r w:rsidRPr="007B7DC3">
        <w:rPr>
          <w:rFonts w:ascii="Times New Roman" w:hAnsi="Times New Roman" w:cs="Times New Roman"/>
          <w:sz w:val="28"/>
          <w:szCs w:val="28"/>
        </w:rPr>
        <w:t xml:space="preserve">- особенности характера: </w:t>
      </w:r>
      <w:r w:rsidR="000D6741" w:rsidRPr="007B7DC3">
        <w:rPr>
          <w:rFonts w:ascii="Times New Roman" w:eastAsiaTheme="minorEastAsia" w:hAnsi="Times New Roman" w:cs="Times New Roman"/>
          <w:color w:val="000000"/>
          <w:kern w:val="24"/>
          <w:sz w:val="28"/>
          <w:szCs w:val="28"/>
          <w:lang w:eastAsia="ru-RU"/>
        </w:rPr>
        <w:t>а</w:t>
      </w:r>
      <w:r w:rsidR="002A3209" w:rsidRPr="007B7DC3">
        <w:rPr>
          <w:rFonts w:ascii="Times New Roman" w:eastAsiaTheme="minorEastAsia" w:hAnsi="Times New Roman" w:cs="Times New Roman"/>
          <w:color w:val="000000"/>
          <w:kern w:val="24"/>
          <w:sz w:val="28"/>
          <w:szCs w:val="28"/>
          <w:lang w:eastAsia="ru-RU"/>
        </w:rPr>
        <w:t>грессивность</w:t>
      </w:r>
      <w:r w:rsidR="000D6741" w:rsidRPr="007B7DC3">
        <w:rPr>
          <w:rFonts w:ascii="Times New Roman" w:eastAsiaTheme="minorEastAsia" w:hAnsi="Times New Roman" w:cs="Times New Roman"/>
          <w:color w:val="000000"/>
          <w:kern w:val="24"/>
          <w:sz w:val="28"/>
          <w:szCs w:val="28"/>
          <w:lang w:eastAsia="ru-RU"/>
        </w:rPr>
        <w:t>, и</w:t>
      </w:r>
      <w:r w:rsidR="002A3209" w:rsidRPr="007B7DC3">
        <w:rPr>
          <w:rFonts w:ascii="Times New Roman" w:eastAsiaTheme="minorEastAsia" w:hAnsi="Times New Roman" w:cs="Times New Roman"/>
          <w:color w:val="000000"/>
          <w:kern w:val="24"/>
          <w:sz w:val="28"/>
          <w:szCs w:val="28"/>
          <w:lang w:eastAsia="ru-RU"/>
        </w:rPr>
        <w:t>мпульсивность</w:t>
      </w:r>
      <w:r w:rsidR="000D6741" w:rsidRPr="007B7DC3">
        <w:rPr>
          <w:rFonts w:ascii="Times New Roman" w:hAnsi="Times New Roman" w:cs="Times New Roman"/>
          <w:sz w:val="28"/>
          <w:szCs w:val="28"/>
        </w:rPr>
        <w:t>, т</w:t>
      </w:r>
      <w:r w:rsidR="002A3209" w:rsidRPr="007B7DC3">
        <w:rPr>
          <w:rFonts w:ascii="Times New Roman" w:eastAsiaTheme="minorEastAsia" w:hAnsi="Times New Roman" w:cs="Times New Roman"/>
          <w:color w:val="000000"/>
          <w:kern w:val="24"/>
          <w:sz w:val="28"/>
          <w:szCs w:val="28"/>
          <w:lang w:eastAsia="ru-RU"/>
        </w:rPr>
        <w:t>ревожность</w:t>
      </w:r>
      <w:r w:rsidR="000D6741" w:rsidRPr="007B7DC3">
        <w:rPr>
          <w:rFonts w:ascii="Times New Roman" w:eastAsiaTheme="minorEastAsia" w:hAnsi="Times New Roman" w:cs="Times New Roman"/>
          <w:color w:val="000000"/>
          <w:kern w:val="24"/>
          <w:sz w:val="28"/>
          <w:szCs w:val="28"/>
          <w:lang w:eastAsia="ru-RU"/>
        </w:rPr>
        <w:t>, у</w:t>
      </w:r>
      <w:r w:rsidR="002A3209" w:rsidRPr="007B7DC3">
        <w:rPr>
          <w:rFonts w:ascii="Times New Roman" w:eastAsiaTheme="minorEastAsia" w:hAnsi="Times New Roman" w:cs="Times New Roman"/>
          <w:color w:val="000000"/>
          <w:kern w:val="24"/>
          <w:sz w:val="28"/>
          <w:szCs w:val="28"/>
          <w:lang w:eastAsia="ru-RU"/>
        </w:rPr>
        <w:t>грюмые, часто всем недовольные</w:t>
      </w:r>
      <w:r w:rsidR="008B1C20" w:rsidRPr="007B7DC3">
        <w:rPr>
          <w:rFonts w:ascii="Times New Roman" w:eastAsiaTheme="minorEastAsia" w:hAnsi="Times New Roman" w:cs="Times New Roman"/>
          <w:color w:val="000000"/>
          <w:kern w:val="24"/>
          <w:sz w:val="28"/>
          <w:szCs w:val="28"/>
          <w:lang w:eastAsia="ru-RU"/>
        </w:rPr>
        <w:t>,н</w:t>
      </w:r>
      <w:r w:rsidR="002A3209" w:rsidRPr="007B7DC3">
        <w:rPr>
          <w:rFonts w:ascii="Times New Roman" w:eastAsiaTheme="minorEastAsia" w:hAnsi="Times New Roman" w:cs="Times New Roman"/>
          <w:color w:val="000000"/>
          <w:kern w:val="24"/>
          <w:sz w:val="28"/>
          <w:szCs w:val="28"/>
          <w:lang w:eastAsia="ru-RU"/>
        </w:rPr>
        <w:t>изкий уровень жизнестойкости (дефицит развития волевой регуляции)</w:t>
      </w:r>
      <w:r w:rsidR="008B1C20" w:rsidRPr="007B7DC3">
        <w:rPr>
          <w:rFonts w:ascii="Times New Roman" w:eastAsiaTheme="minorEastAsia" w:hAnsi="Times New Roman" w:cs="Times New Roman"/>
          <w:color w:val="000000"/>
          <w:kern w:val="24"/>
          <w:sz w:val="28"/>
          <w:szCs w:val="28"/>
          <w:lang w:eastAsia="ru-RU"/>
        </w:rPr>
        <w:t>, п</w:t>
      </w:r>
      <w:r w:rsidR="002A3209" w:rsidRPr="007B7DC3">
        <w:rPr>
          <w:rFonts w:ascii="Times New Roman" w:eastAsiaTheme="minorEastAsia" w:hAnsi="Times New Roman" w:cs="Times New Roman"/>
          <w:color w:val="000000"/>
          <w:kern w:val="24"/>
          <w:sz w:val="28"/>
          <w:szCs w:val="28"/>
          <w:lang w:eastAsia="ru-RU"/>
        </w:rPr>
        <w:t xml:space="preserve">роблемы идентичности (социальной и </w:t>
      </w:r>
      <w:proofErr w:type="spellStart"/>
      <w:r w:rsidR="002A3209" w:rsidRPr="007B7DC3">
        <w:rPr>
          <w:rFonts w:ascii="Times New Roman" w:eastAsiaTheme="minorEastAsia" w:hAnsi="Times New Roman" w:cs="Times New Roman"/>
          <w:color w:val="000000"/>
          <w:kern w:val="24"/>
          <w:sz w:val="28"/>
          <w:szCs w:val="28"/>
          <w:lang w:eastAsia="ru-RU"/>
        </w:rPr>
        <w:lastRenderedPageBreak/>
        <w:t>гендерной</w:t>
      </w:r>
      <w:proofErr w:type="spellEnd"/>
      <w:r w:rsidR="002A3209" w:rsidRPr="007B7DC3">
        <w:rPr>
          <w:rFonts w:ascii="Times New Roman" w:eastAsiaTheme="minorEastAsia" w:hAnsi="Times New Roman" w:cs="Times New Roman"/>
          <w:color w:val="000000"/>
          <w:kern w:val="24"/>
          <w:sz w:val="28"/>
          <w:szCs w:val="28"/>
          <w:lang w:eastAsia="ru-RU"/>
        </w:rPr>
        <w:t>)</w:t>
      </w:r>
      <w:r w:rsidR="008B1C20" w:rsidRPr="007B7DC3">
        <w:rPr>
          <w:rFonts w:ascii="Times New Roman" w:eastAsiaTheme="minorEastAsia" w:hAnsi="Times New Roman" w:cs="Times New Roman"/>
          <w:color w:val="000000"/>
          <w:kern w:val="24"/>
          <w:sz w:val="28"/>
          <w:szCs w:val="28"/>
          <w:lang w:eastAsia="ru-RU"/>
        </w:rPr>
        <w:t>,п</w:t>
      </w:r>
      <w:r w:rsidR="002A3209" w:rsidRPr="007B7DC3">
        <w:rPr>
          <w:rFonts w:ascii="Times New Roman" w:eastAsiaTheme="minorEastAsia" w:hAnsi="Times New Roman" w:cs="Times New Roman"/>
          <w:color w:val="000000"/>
          <w:kern w:val="24"/>
          <w:sz w:val="28"/>
          <w:szCs w:val="28"/>
          <w:lang w:eastAsia="ru-RU"/>
        </w:rPr>
        <w:t xml:space="preserve">роблемы </w:t>
      </w:r>
      <w:proofErr w:type="spellStart"/>
      <w:r w:rsidR="002A3209" w:rsidRPr="007B7DC3">
        <w:rPr>
          <w:rFonts w:ascii="Times New Roman" w:eastAsiaTheme="minorEastAsia" w:hAnsi="Times New Roman" w:cs="Times New Roman"/>
          <w:color w:val="000000"/>
          <w:kern w:val="24"/>
          <w:sz w:val="28"/>
          <w:szCs w:val="28"/>
          <w:lang w:eastAsia="ru-RU"/>
        </w:rPr>
        <w:t>самовосприятия</w:t>
      </w:r>
      <w:proofErr w:type="spellEnd"/>
      <w:r w:rsidR="008B1C20" w:rsidRPr="007B7DC3">
        <w:rPr>
          <w:rFonts w:ascii="Times New Roman" w:eastAsiaTheme="minorEastAsia" w:hAnsi="Times New Roman" w:cs="Times New Roman"/>
          <w:color w:val="000000"/>
          <w:kern w:val="24"/>
          <w:sz w:val="28"/>
          <w:szCs w:val="28"/>
          <w:lang w:eastAsia="ru-RU"/>
        </w:rPr>
        <w:t xml:space="preserve">, </w:t>
      </w:r>
      <w:proofErr w:type="spellStart"/>
      <w:r w:rsidR="008B1C20" w:rsidRPr="007B7DC3">
        <w:rPr>
          <w:rFonts w:ascii="Times New Roman" w:eastAsiaTheme="minorEastAsia" w:hAnsi="Times New Roman" w:cs="Times New Roman"/>
          <w:color w:val="000000"/>
          <w:kern w:val="24"/>
          <w:sz w:val="28"/>
          <w:szCs w:val="28"/>
          <w:lang w:eastAsia="ru-RU"/>
        </w:rPr>
        <w:t>в</w:t>
      </w:r>
      <w:r w:rsidR="002A3209" w:rsidRPr="007B7DC3">
        <w:rPr>
          <w:rFonts w:ascii="Times New Roman" w:eastAsiaTheme="minorEastAsia" w:hAnsi="Times New Roman" w:cs="Times New Roman"/>
          <w:color w:val="000000"/>
          <w:kern w:val="24"/>
          <w:sz w:val="28"/>
          <w:szCs w:val="28"/>
          <w:lang w:eastAsia="ru-RU"/>
        </w:rPr>
        <w:t>нутриличностный</w:t>
      </w:r>
      <w:proofErr w:type="spellEnd"/>
      <w:r w:rsidR="002A3209" w:rsidRPr="007B7DC3">
        <w:rPr>
          <w:rFonts w:ascii="Times New Roman" w:eastAsiaTheme="minorEastAsia" w:hAnsi="Times New Roman" w:cs="Times New Roman"/>
          <w:color w:val="000000"/>
          <w:kern w:val="24"/>
          <w:sz w:val="28"/>
          <w:szCs w:val="28"/>
          <w:lang w:eastAsia="ru-RU"/>
        </w:rPr>
        <w:t xml:space="preserve"> конфликт</w:t>
      </w:r>
      <w:r w:rsidR="00765700" w:rsidRPr="007B7DC3">
        <w:rPr>
          <w:rFonts w:ascii="Times New Roman" w:eastAsiaTheme="minorEastAsia" w:hAnsi="Times New Roman" w:cs="Times New Roman"/>
          <w:color w:val="000000"/>
          <w:kern w:val="24"/>
          <w:sz w:val="28"/>
          <w:szCs w:val="28"/>
          <w:lang w:eastAsia="ru-RU"/>
        </w:rPr>
        <w:t>, т</w:t>
      </w:r>
      <w:r w:rsidR="002A3209" w:rsidRPr="007B7DC3">
        <w:rPr>
          <w:rFonts w:ascii="Times New Roman" w:eastAsiaTheme="minorEastAsia" w:hAnsi="Times New Roman" w:cs="Times New Roman"/>
          <w:color w:val="000000"/>
          <w:kern w:val="24"/>
          <w:sz w:val="28"/>
          <w:szCs w:val="28"/>
          <w:lang w:eastAsia="ru-RU"/>
        </w:rPr>
        <w:t>рудности межличностного взаимодействия</w:t>
      </w:r>
      <w:r w:rsidR="00765700" w:rsidRPr="007B7DC3">
        <w:rPr>
          <w:rFonts w:ascii="Times New Roman" w:eastAsiaTheme="minorEastAsia" w:hAnsi="Times New Roman" w:cs="Times New Roman"/>
          <w:color w:val="000000"/>
          <w:kern w:val="24"/>
          <w:sz w:val="28"/>
          <w:szCs w:val="28"/>
          <w:lang w:eastAsia="ru-RU"/>
        </w:rPr>
        <w:t>,к</w:t>
      </w:r>
      <w:r w:rsidR="002A3209" w:rsidRPr="007B7DC3">
        <w:rPr>
          <w:rFonts w:ascii="Times New Roman" w:eastAsiaTheme="minorEastAsia" w:hAnsi="Times New Roman" w:cs="Times New Roman"/>
          <w:color w:val="000000"/>
          <w:kern w:val="24"/>
          <w:sz w:val="28"/>
          <w:szCs w:val="28"/>
          <w:lang w:eastAsia="ru-RU"/>
        </w:rPr>
        <w:t>огнитивный фактор (убеждения и установки подростков)</w:t>
      </w:r>
      <w:r w:rsidR="00D346B4" w:rsidRPr="007B7DC3">
        <w:rPr>
          <w:rFonts w:ascii="Times New Roman" w:eastAsiaTheme="minorEastAsia" w:hAnsi="Times New Roman" w:cs="Times New Roman"/>
          <w:color w:val="000000"/>
          <w:kern w:val="24"/>
          <w:sz w:val="28"/>
          <w:szCs w:val="28"/>
          <w:lang w:eastAsia="ru-RU"/>
        </w:rPr>
        <w:t xml:space="preserve">, </w:t>
      </w:r>
      <w:proofErr w:type="spellStart"/>
      <w:r w:rsidR="00D346B4" w:rsidRPr="007B7DC3">
        <w:rPr>
          <w:rFonts w:ascii="Times New Roman" w:eastAsiaTheme="minorEastAsia" w:hAnsi="Times New Roman" w:cs="Times New Roman"/>
          <w:color w:val="000000"/>
          <w:kern w:val="24"/>
          <w:sz w:val="28"/>
          <w:szCs w:val="28"/>
          <w:lang w:eastAsia="ru-RU"/>
        </w:rPr>
        <w:t>а</w:t>
      </w:r>
      <w:r w:rsidR="002A3209" w:rsidRPr="007B7DC3">
        <w:rPr>
          <w:rFonts w:ascii="Times New Roman" w:eastAsiaTheme="minorEastAsia" w:hAnsi="Times New Roman" w:cs="Times New Roman"/>
          <w:color w:val="000000"/>
          <w:kern w:val="24"/>
          <w:sz w:val="28"/>
          <w:szCs w:val="28"/>
          <w:lang w:eastAsia="ru-RU"/>
        </w:rPr>
        <w:t>утодеструктивные</w:t>
      </w:r>
      <w:proofErr w:type="spellEnd"/>
      <w:r w:rsidR="002A3209" w:rsidRPr="007B7DC3">
        <w:rPr>
          <w:rFonts w:ascii="Times New Roman" w:eastAsiaTheme="minorEastAsia" w:hAnsi="Times New Roman" w:cs="Times New Roman"/>
          <w:color w:val="000000"/>
          <w:kern w:val="24"/>
          <w:sz w:val="28"/>
          <w:szCs w:val="28"/>
          <w:lang w:eastAsia="ru-RU"/>
        </w:rPr>
        <w:t xml:space="preserve"> тенденции</w:t>
      </w:r>
      <w:r w:rsidR="00900DA3" w:rsidRPr="007B7DC3">
        <w:rPr>
          <w:rFonts w:ascii="Times New Roman" w:eastAsiaTheme="minorEastAsia" w:hAnsi="Times New Roman" w:cs="Times New Roman"/>
          <w:color w:val="000000"/>
          <w:kern w:val="24"/>
          <w:sz w:val="28"/>
          <w:szCs w:val="28"/>
          <w:lang w:eastAsia="ru-RU"/>
        </w:rPr>
        <w:t>,</w:t>
      </w:r>
      <w:r w:rsidR="00900DA3" w:rsidRPr="007B7DC3">
        <w:rPr>
          <w:rFonts w:ascii="Times New Roman" w:hAnsi="Times New Roman" w:cs="Times New Roman"/>
          <w:sz w:val="28"/>
          <w:szCs w:val="28"/>
        </w:rPr>
        <w:t xml:space="preserve"> не умение планировать, слабое противостояние проблемам, </w:t>
      </w:r>
      <w:r w:rsidR="00A8119A" w:rsidRPr="007B7DC3">
        <w:rPr>
          <w:rFonts w:ascii="Times New Roman" w:hAnsi="Times New Roman"/>
          <w:sz w:val="28"/>
          <w:szCs w:val="28"/>
        </w:rPr>
        <w:t xml:space="preserve">затрудненная адаптация к деятельности, </w:t>
      </w:r>
      <w:r w:rsidR="00900DA3" w:rsidRPr="007B7DC3">
        <w:rPr>
          <w:rFonts w:ascii="Times New Roman" w:hAnsi="Times New Roman" w:cs="Times New Roman"/>
          <w:sz w:val="28"/>
          <w:szCs w:val="28"/>
        </w:rPr>
        <w:t>признание только крайних позиций («черное-белое» мышление), нереализованность потребности в безопасности, личных достижениях, доверии, дружбе</w:t>
      </w:r>
      <w:r w:rsidR="00AF5E94" w:rsidRPr="007B7DC3">
        <w:rPr>
          <w:rFonts w:ascii="Times New Roman" w:hAnsi="Times New Roman" w:cs="Times New Roman"/>
          <w:sz w:val="28"/>
          <w:szCs w:val="28"/>
        </w:rPr>
        <w:t>.</w:t>
      </w:r>
    </w:p>
    <w:p w:rsidR="00BB0527" w:rsidRPr="007B7DC3" w:rsidRDefault="0024658A" w:rsidP="00A775FD">
      <w:pPr>
        <w:spacing w:after="0" w:line="276" w:lineRule="auto"/>
        <w:ind w:firstLine="567"/>
        <w:jc w:val="both"/>
        <w:rPr>
          <w:rFonts w:ascii="Times New Roman" w:hAnsi="Times New Roman" w:cs="Times New Roman"/>
          <w:i/>
          <w:sz w:val="28"/>
          <w:szCs w:val="28"/>
        </w:rPr>
      </w:pPr>
      <w:r w:rsidRPr="007B7DC3">
        <w:rPr>
          <w:rFonts w:ascii="Times New Roman" w:hAnsi="Times New Roman" w:cs="Times New Roman"/>
          <w:i/>
          <w:sz w:val="28"/>
          <w:szCs w:val="28"/>
        </w:rPr>
        <w:t>3. Медицинские факторы:</w:t>
      </w:r>
    </w:p>
    <w:p w:rsidR="00C7139A" w:rsidRPr="007B7DC3" w:rsidRDefault="0024658A" w:rsidP="00A775FD">
      <w:pPr>
        <w:spacing w:after="0" w:line="276" w:lineRule="auto"/>
        <w:ind w:firstLine="567"/>
        <w:jc w:val="both"/>
        <w:rPr>
          <w:rFonts w:ascii="Times New Roman" w:hAnsi="Times New Roman" w:cs="Times New Roman"/>
          <w:i/>
          <w:sz w:val="28"/>
          <w:szCs w:val="28"/>
        </w:rPr>
      </w:pPr>
      <w:r w:rsidRPr="007B7DC3">
        <w:rPr>
          <w:rFonts w:ascii="Times New Roman" w:hAnsi="Times New Roman" w:cs="Times New Roman"/>
          <w:sz w:val="28"/>
          <w:szCs w:val="28"/>
        </w:rPr>
        <w:t xml:space="preserve">- </w:t>
      </w:r>
      <w:r w:rsidR="0039746C" w:rsidRPr="007B7DC3">
        <w:rPr>
          <w:rFonts w:ascii="Times New Roman" w:hAnsi="Times New Roman" w:cs="Times New Roman"/>
          <w:sz w:val="28"/>
          <w:szCs w:val="28"/>
        </w:rPr>
        <w:t xml:space="preserve">употребление </w:t>
      </w:r>
      <w:r w:rsidRPr="007B7DC3">
        <w:rPr>
          <w:rFonts w:ascii="Times New Roman" w:hAnsi="Times New Roman" w:cs="Times New Roman"/>
          <w:sz w:val="28"/>
          <w:szCs w:val="28"/>
        </w:rPr>
        <w:t>алкогол</w:t>
      </w:r>
      <w:r w:rsidR="00F442DD" w:rsidRPr="007B7DC3">
        <w:rPr>
          <w:rFonts w:ascii="Times New Roman" w:hAnsi="Times New Roman" w:cs="Times New Roman"/>
          <w:sz w:val="28"/>
          <w:szCs w:val="28"/>
        </w:rPr>
        <w:t>я</w:t>
      </w:r>
      <w:r w:rsidR="00A37652" w:rsidRPr="007B7DC3">
        <w:rPr>
          <w:rFonts w:ascii="Times New Roman" w:hAnsi="Times New Roman" w:cs="Times New Roman"/>
          <w:sz w:val="28"/>
          <w:szCs w:val="28"/>
        </w:rPr>
        <w:t>, наркотиков</w:t>
      </w:r>
      <w:r w:rsidR="00561D39" w:rsidRPr="00957678">
        <w:rPr>
          <w:rFonts w:ascii="Times New Roman" w:hAnsi="Times New Roman" w:cs="Times New Roman"/>
          <w:sz w:val="28"/>
          <w:szCs w:val="28"/>
        </w:rPr>
        <w:t>, зависимость от лекарств</w:t>
      </w:r>
      <w:r w:rsidRPr="007B7DC3">
        <w:rPr>
          <w:rFonts w:ascii="Times New Roman" w:hAnsi="Times New Roman" w:cs="Times New Roman"/>
          <w:sz w:val="28"/>
          <w:szCs w:val="28"/>
        </w:rPr>
        <w:t>;</w:t>
      </w:r>
    </w:p>
    <w:p w:rsidR="00C7139A" w:rsidRPr="007B7DC3" w:rsidRDefault="0024658A" w:rsidP="00A775FD">
      <w:pPr>
        <w:spacing w:after="0" w:line="276" w:lineRule="auto"/>
        <w:ind w:firstLine="567"/>
        <w:jc w:val="both"/>
        <w:rPr>
          <w:rFonts w:ascii="Times New Roman" w:hAnsi="Times New Roman"/>
          <w:i/>
          <w:sz w:val="28"/>
          <w:szCs w:val="28"/>
        </w:rPr>
      </w:pPr>
      <w:r w:rsidRPr="007B7DC3">
        <w:rPr>
          <w:rFonts w:ascii="Times New Roman" w:hAnsi="Times New Roman"/>
          <w:sz w:val="28"/>
          <w:szCs w:val="28"/>
        </w:rPr>
        <w:t>-психические расстройства (депрессия, шизофрения, расстройства личности</w:t>
      </w:r>
      <w:r w:rsidR="00947602" w:rsidRPr="007B7DC3">
        <w:rPr>
          <w:rFonts w:ascii="Times New Roman" w:eastAsiaTheme="minorEastAsia" w:hAnsi="Times New Roman" w:cs="Times New Roman"/>
          <w:color w:val="000000"/>
          <w:kern w:val="24"/>
          <w:sz w:val="28"/>
          <w:szCs w:val="28"/>
          <w:lang w:eastAsia="ru-RU"/>
        </w:rPr>
        <w:t xml:space="preserve">, </w:t>
      </w:r>
      <w:r w:rsidR="004077BC" w:rsidRPr="007B7DC3">
        <w:rPr>
          <w:rFonts w:ascii="Times New Roman" w:eastAsiaTheme="minorEastAsia" w:hAnsi="Times New Roman" w:cs="Times New Roman"/>
          <w:color w:val="000000"/>
          <w:kern w:val="24"/>
          <w:sz w:val="28"/>
          <w:szCs w:val="28"/>
          <w:lang w:eastAsia="ru-RU"/>
        </w:rPr>
        <w:t>р</w:t>
      </w:r>
      <w:r w:rsidR="00947602" w:rsidRPr="007B7DC3">
        <w:rPr>
          <w:rFonts w:ascii="Times New Roman" w:eastAsiaTheme="minorEastAsia" w:hAnsi="Times New Roman" w:cs="Times New Roman"/>
          <w:color w:val="000000"/>
          <w:kern w:val="24"/>
          <w:sz w:val="28"/>
          <w:szCs w:val="28"/>
          <w:lang w:eastAsia="ru-RU"/>
        </w:rPr>
        <w:t>асстройства сна</w:t>
      </w:r>
      <w:r w:rsidR="004077BC" w:rsidRPr="007B7DC3">
        <w:rPr>
          <w:rFonts w:ascii="Times New Roman" w:eastAsiaTheme="minorEastAsia" w:hAnsi="Times New Roman" w:cs="Times New Roman"/>
          <w:color w:val="000000"/>
          <w:kern w:val="24"/>
          <w:sz w:val="28"/>
          <w:szCs w:val="28"/>
          <w:lang w:eastAsia="ru-RU"/>
        </w:rPr>
        <w:t>, р</w:t>
      </w:r>
      <w:r w:rsidR="00947602" w:rsidRPr="007B7DC3">
        <w:rPr>
          <w:rFonts w:ascii="Times New Roman" w:eastAsiaTheme="minorEastAsia" w:hAnsi="Times New Roman" w:cs="Times New Roman"/>
          <w:color w:val="000000"/>
          <w:kern w:val="24"/>
          <w:sz w:val="28"/>
          <w:szCs w:val="28"/>
          <w:lang w:eastAsia="ru-RU"/>
        </w:rPr>
        <w:t>асстройства поведения</w:t>
      </w:r>
      <w:r w:rsidR="004077BC" w:rsidRPr="007B7DC3">
        <w:rPr>
          <w:rFonts w:ascii="Times New Roman" w:eastAsiaTheme="minorEastAsia" w:hAnsi="Times New Roman" w:cs="Times New Roman"/>
          <w:color w:val="000000"/>
          <w:kern w:val="24"/>
          <w:sz w:val="28"/>
          <w:szCs w:val="28"/>
          <w:lang w:eastAsia="ru-RU"/>
        </w:rPr>
        <w:t>, т</w:t>
      </w:r>
      <w:r w:rsidR="00947602" w:rsidRPr="007B7DC3">
        <w:rPr>
          <w:rFonts w:ascii="Times New Roman" w:eastAsiaTheme="minorEastAsia" w:hAnsi="Times New Roman" w:cs="Times New Roman"/>
          <w:color w:val="000000"/>
          <w:kern w:val="24"/>
          <w:sz w:val="28"/>
          <w:szCs w:val="28"/>
          <w:lang w:eastAsia="ru-RU"/>
        </w:rPr>
        <w:t>ревожные и посттравматические расстройства</w:t>
      </w:r>
      <w:r w:rsidR="004077BC" w:rsidRPr="007B7DC3">
        <w:rPr>
          <w:rFonts w:ascii="Times New Roman" w:eastAsiaTheme="minorEastAsia" w:hAnsi="Times New Roman" w:cs="Times New Roman"/>
          <w:color w:val="000000"/>
          <w:kern w:val="24"/>
          <w:sz w:val="28"/>
          <w:szCs w:val="28"/>
          <w:lang w:eastAsia="ru-RU"/>
        </w:rPr>
        <w:t>, п</w:t>
      </w:r>
      <w:r w:rsidR="00947602" w:rsidRPr="007B7DC3">
        <w:rPr>
          <w:rFonts w:ascii="Times New Roman" w:eastAsiaTheme="minorEastAsia" w:hAnsi="Times New Roman" w:cs="Times New Roman"/>
          <w:color w:val="000000"/>
          <w:kern w:val="24"/>
          <w:sz w:val="28"/>
          <w:szCs w:val="28"/>
          <w:lang w:eastAsia="ru-RU"/>
        </w:rPr>
        <w:t>ищевые расстройства</w:t>
      </w:r>
      <w:r w:rsidR="00A83490" w:rsidRPr="007B7DC3">
        <w:rPr>
          <w:rFonts w:ascii="Times New Roman" w:eastAsiaTheme="minorEastAsia" w:hAnsi="Times New Roman" w:cs="Times New Roman"/>
          <w:color w:val="000000"/>
          <w:kern w:val="24"/>
          <w:sz w:val="28"/>
          <w:szCs w:val="28"/>
          <w:lang w:eastAsia="ru-RU"/>
        </w:rPr>
        <w:t>,</w:t>
      </w:r>
      <w:r w:rsidR="00A83490" w:rsidRPr="007B7DC3">
        <w:rPr>
          <w:rFonts w:ascii="Times New Roman" w:hAnsi="Times New Roman"/>
          <w:sz w:val="28"/>
          <w:szCs w:val="28"/>
        </w:rPr>
        <w:t xml:space="preserve"> наличие суицидальных попыток ранее</w:t>
      </w:r>
      <w:r w:rsidRPr="007B7DC3">
        <w:rPr>
          <w:rFonts w:ascii="Times New Roman" w:hAnsi="Times New Roman"/>
          <w:sz w:val="28"/>
          <w:szCs w:val="28"/>
        </w:rPr>
        <w:t>);</w:t>
      </w:r>
    </w:p>
    <w:p w:rsidR="0024658A" w:rsidRPr="007B7DC3" w:rsidRDefault="0024658A" w:rsidP="00A775FD">
      <w:pPr>
        <w:spacing w:after="0" w:line="276" w:lineRule="auto"/>
        <w:ind w:firstLine="567"/>
        <w:jc w:val="both"/>
        <w:rPr>
          <w:rFonts w:ascii="Times New Roman" w:hAnsi="Times New Roman"/>
          <w:sz w:val="28"/>
          <w:szCs w:val="28"/>
        </w:rPr>
      </w:pPr>
      <w:r w:rsidRPr="007B7DC3">
        <w:rPr>
          <w:rFonts w:ascii="Times New Roman" w:hAnsi="Times New Roman"/>
          <w:sz w:val="28"/>
          <w:szCs w:val="28"/>
        </w:rPr>
        <w:t>- тяжелое соматическое заболевание</w:t>
      </w:r>
      <w:r w:rsidR="002569A7" w:rsidRPr="007B7DC3">
        <w:rPr>
          <w:rFonts w:ascii="Times New Roman" w:hAnsi="Times New Roman"/>
          <w:sz w:val="28"/>
          <w:szCs w:val="28"/>
        </w:rPr>
        <w:t xml:space="preserve"> (</w:t>
      </w:r>
      <w:r w:rsidRPr="007B7DC3">
        <w:rPr>
          <w:rFonts w:ascii="Times New Roman" w:hAnsi="Times New Roman"/>
          <w:sz w:val="28"/>
          <w:szCs w:val="28"/>
        </w:rPr>
        <w:t xml:space="preserve">гемодиализ, трансплантация, </w:t>
      </w:r>
      <w:r w:rsidR="00D43C52" w:rsidRPr="007B7DC3">
        <w:rPr>
          <w:rFonts w:ascii="Times New Roman" w:hAnsi="Times New Roman"/>
          <w:sz w:val="28"/>
          <w:szCs w:val="28"/>
        </w:rPr>
        <w:t>онкологические заболевания</w:t>
      </w:r>
      <w:r w:rsidRPr="007B7DC3">
        <w:rPr>
          <w:rFonts w:ascii="Times New Roman" w:hAnsi="Times New Roman"/>
          <w:sz w:val="28"/>
          <w:szCs w:val="28"/>
        </w:rPr>
        <w:t>, СПИД/ВИЧ</w:t>
      </w:r>
      <w:r w:rsidR="00D43C52" w:rsidRPr="007B7DC3">
        <w:rPr>
          <w:rFonts w:ascii="Times New Roman" w:hAnsi="Times New Roman"/>
          <w:sz w:val="28"/>
          <w:szCs w:val="28"/>
        </w:rPr>
        <w:t>)</w:t>
      </w:r>
      <w:r w:rsidR="004616C3" w:rsidRPr="007B7DC3">
        <w:rPr>
          <w:rFonts w:ascii="Times New Roman" w:hAnsi="Times New Roman"/>
          <w:sz w:val="28"/>
          <w:szCs w:val="28"/>
        </w:rPr>
        <w:t>;</w:t>
      </w:r>
    </w:p>
    <w:p w:rsidR="004616C3" w:rsidRPr="007B7DC3" w:rsidRDefault="004616C3" w:rsidP="00A775FD">
      <w:pPr>
        <w:spacing w:after="0" w:line="276" w:lineRule="auto"/>
        <w:ind w:firstLine="567"/>
        <w:jc w:val="both"/>
        <w:rPr>
          <w:rFonts w:ascii="Times New Roman" w:hAnsi="Times New Roman"/>
          <w:i/>
          <w:sz w:val="28"/>
          <w:szCs w:val="28"/>
        </w:rPr>
      </w:pPr>
      <w:r w:rsidRPr="007B7DC3">
        <w:rPr>
          <w:rFonts w:ascii="Times New Roman" w:hAnsi="Times New Roman"/>
          <w:sz w:val="28"/>
          <w:szCs w:val="28"/>
        </w:rPr>
        <w:t>- недостатки физич</w:t>
      </w:r>
      <w:r w:rsidR="008F11FB" w:rsidRPr="007B7DC3">
        <w:rPr>
          <w:rFonts w:ascii="Times New Roman" w:hAnsi="Times New Roman"/>
          <w:sz w:val="28"/>
          <w:szCs w:val="28"/>
        </w:rPr>
        <w:t>ес</w:t>
      </w:r>
      <w:r w:rsidRPr="007B7DC3">
        <w:rPr>
          <w:rFonts w:ascii="Times New Roman" w:hAnsi="Times New Roman"/>
          <w:sz w:val="28"/>
          <w:szCs w:val="28"/>
        </w:rPr>
        <w:t>кого разв</w:t>
      </w:r>
      <w:r w:rsidR="008F11FB" w:rsidRPr="007B7DC3">
        <w:rPr>
          <w:rFonts w:ascii="Times New Roman" w:hAnsi="Times New Roman"/>
          <w:sz w:val="28"/>
          <w:szCs w:val="28"/>
        </w:rPr>
        <w:t xml:space="preserve">ития </w:t>
      </w:r>
      <w:r w:rsidR="008F11FB" w:rsidRPr="007B7DC3">
        <w:rPr>
          <w:rFonts w:ascii="Times New Roman" w:hAnsi="Times New Roman"/>
          <w:iCs/>
          <w:sz w:val="28"/>
          <w:szCs w:val="28"/>
        </w:rPr>
        <w:t>(заикание, картавость и др.).</w:t>
      </w:r>
    </w:p>
    <w:p w:rsidR="00697477" w:rsidRPr="007B7DC3" w:rsidRDefault="00092B92" w:rsidP="00A775FD">
      <w:pPr>
        <w:spacing w:after="0" w:line="276" w:lineRule="auto"/>
        <w:ind w:firstLine="709"/>
        <w:jc w:val="both"/>
        <w:rPr>
          <w:rFonts w:ascii="Times New Roman" w:hAnsi="Times New Roman"/>
          <w:i/>
          <w:sz w:val="28"/>
          <w:szCs w:val="28"/>
        </w:rPr>
      </w:pPr>
      <w:r w:rsidRPr="007B7DC3">
        <w:rPr>
          <w:rFonts w:ascii="Times New Roman" w:hAnsi="Times New Roman"/>
          <w:b/>
          <w:bCs/>
          <w:sz w:val="28"/>
          <w:szCs w:val="28"/>
        </w:rPr>
        <w:t>3.2</w:t>
      </w:r>
      <w:r w:rsidR="00BD6163" w:rsidRPr="007B7DC3">
        <w:rPr>
          <w:rFonts w:ascii="Times New Roman" w:hAnsi="Times New Roman"/>
          <w:b/>
          <w:bCs/>
          <w:sz w:val="28"/>
          <w:szCs w:val="28"/>
        </w:rPr>
        <w:t>.</w:t>
      </w:r>
      <w:r w:rsidR="00411B9C" w:rsidRPr="007B7DC3">
        <w:rPr>
          <w:rFonts w:ascii="Times New Roman" w:hAnsi="Times New Roman"/>
          <w:b/>
          <w:bCs/>
          <w:sz w:val="28"/>
          <w:szCs w:val="28"/>
        </w:rPr>
        <w:t>П</w:t>
      </w:r>
      <w:r w:rsidR="00F94B93" w:rsidRPr="007B7DC3">
        <w:rPr>
          <w:rFonts w:ascii="Times New Roman" w:hAnsi="Times New Roman"/>
          <w:b/>
          <w:bCs/>
          <w:sz w:val="28"/>
          <w:szCs w:val="28"/>
        </w:rPr>
        <w:t>отенцирующие</w:t>
      </w:r>
      <w:r w:rsidR="00411B9C" w:rsidRPr="007B7DC3">
        <w:rPr>
          <w:rFonts w:ascii="Times New Roman" w:hAnsi="Times New Roman"/>
          <w:b/>
          <w:bCs/>
          <w:sz w:val="28"/>
          <w:szCs w:val="28"/>
        </w:rPr>
        <w:t xml:space="preserve"> факторы</w:t>
      </w:r>
      <w:r w:rsidR="0024658A" w:rsidRPr="007B7DC3">
        <w:rPr>
          <w:rFonts w:ascii="Times New Roman" w:hAnsi="Times New Roman"/>
          <w:b/>
          <w:bCs/>
          <w:i/>
          <w:iCs/>
          <w:sz w:val="28"/>
          <w:szCs w:val="28"/>
        </w:rPr>
        <w:t xml:space="preserve"> - </w:t>
      </w:r>
      <w:r w:rsidR="0024658A" w:rsidRPr="007B7DC3">
        <w:rPr>
          <w:rFonts w:ascii="Times New Roman" w:hAnsi="Times New Roman"/>
          <w:bCs/>
          <w:iCs/>
          <w:sz w:val="28"/>
          <w:szCs w:val="28"/>
        </w:rPr>
        <w:t>сами по себе не могут вызывать возникновение суицидального поведения, их воздействие заключается в утяжелении и ускорении течения суицидального процесса, повышение вероятности  осуществления суицидальных действий</w:t>
      </w:r>
      <w:r w:rsidR="00D92DD1" w:rsidRPr="007B7DC3">
        <w:rPr>
          <w:rFonts w:ascii="Times New Roman" w:hAnsi="Times New Roman"/>
          <w:bCs/>
          <w:iCs/>
          <w:sz w:val="28"/>
          <w:szCs w:val="28"/>
        </w:rPr>
        <w:t>:</w:t>
      </w:r>
    </w:p>
    <w:p w:rsidR="00697477" w:rsidRPr="007B7DC3" w:rsidRDefault="0024658A" w:rsidP="00A775FD">
      <w:pPr>
        <w:spacing w:after="0" w:line="276" w:lineRule="auto"/>
        <w:ind w:firstLine="709"/>
        <w:jc w:val="both"/>
        <w:rPr>
          <w:rFonts w:ascii="Times New Roman" w:hAnsi="Times New Roman"/>
          <w:i/>
          <w:sz w:val="28"/>
          <w:szCs w:val="28"/>
        </w:rPr>
      </w:pPr>
      <w:r w:rsidRPr="007B7DC3">
        <w:rPr>
          <w:rFonts w:ascii="Times New Roman" w:hAnsi="Times New Roman"/>
          <w:bCs/>
          <w:i/>
          <w:iCs/>
          <w:sz w:val="28"/>
          <w:szCs w:val="28"/>
        </w:rPr>
        <w:t xml:space="preserve">1. </w:t>
      </w:r>
      <w:proofErr w:type="spellStart"/>
      <w:r w:rsidRPr="007B7DC3">
        <w:rPr>
          <w:rFonts w:ascii="Times New Roman" w:hAnsi="Times New Roman"/>
          <w:bCs/>
          <w:i/>
          <w:iCs/>
          <w:sz w:val="28"/>
          <w:szCs w:val="28"/>
        </w:rPr>
        <w:t>Этнокультуральные</w:t>
      </w:r>
      <w:proofErr w:type="spellEnd"/>
      <w:r w:rsidRPr="007B7DC3">
        <w:rPr>
          <w:rFonts w:ascii="Times New Roman" w:hAnsi="Times New Roman"/>
          <w:bCs/>
          <w:i/>
          <w:iCs/>
          <w:sz w:val="28"/>
          <w:szCs w:val="28"/>
        </w:rPr>
        <w:t xml:space="preserve"> факторы</w:t>
      </w:r>
      <w:r w:rsidR="00360395" w:rsidRPr="007B7DC3">
        <w:rPr>
          <w:rFonts w:ascii="Times New Roman" w:hAnsi="Times New Roman"/>
          <w:sz w:val="28"/>
          <w:szCs w:val="28"/>
        </w:rPr>
        <w:t xml:space="preserve">(различия в отношении к факту совершения самоубийства, сформировавшемся и вошедшем в культуру каждого конкретного этноса). </w:t>
      </w:r>
      <w:r w:rsidR="00871B2B" w:rsidRPr="007B7DC3">
        <w:rPr>
          <w:rFonts w:ascii="Times New Roman" w:hAnsi="Times New Roman"/>
          <w:i/>
          <w:iCs/>
          <w:sz w:val="28"/>
          <w:szCs w:val="28"/>
        </w:rPr>
        <w:t>Именно с этими факторами связан феномен не типичного для других стран регионального разброса показателей частоты суицидов, достигающего в России 100 и более раз.</w:t>
      </w:r>
    </w:p>
    <w:p w:rsidR="0024658A" w:rsidRPr="007B7DC3" w:rsidRDefault="0024658A" w:rsidP="00A775FD">
      <w:pPr>
        <w:spacing w:after="0" w:line="276" w:lineRule="auto"/>
        <w:ind w:firstLine="709"/>
        <w:jc w:val="both"/>
        <w:rPr>
          <w:rFonts w:ascii="Times New Roman" w:hAnsi="Times New Roman"/>
          <w:i/>
          <w:sz w:val="28"/>
          <w:szCs w:val="28"/>
        </w:rPr>
      </w:pPr>
      <w:r w:rsidRPr="007B7DC3">
        <w:rPr>
          <w:rFonts w:ascii="Times New Roman" w:hAnsi="Times New Roman"/>
          <w:bCs/>
          <w:i/>
          <w:iCs/>
          <w:sz w:val="28"/>
          <w:szCs w:val="28"/>
        </w:rPr>
        <w:t xml:space="preserve">2. </w:t>
      </w:r>
      <w:r w:rsidR="00556546" w:rsidRPr="007B7DC3">
        <w:rPr>
          <w:rFonts w:ascii="Times New Roman" w:hAnsi="Times New Roman"/>
          <w:bCs/>
          <w:i/>
          <w:iCs/>
          <w:sz w:val="28"/>
          <w:szCs w:val="28"/>
        </w:rPr>
        <w:t>С</w:t>
      </w:r>
      <w:r w:rsidRPr="007B7DC3">
        <w:rPr>
          <w:rFonts w:ascii="Times New Roman" w:hAnsi="Times New Roman"/>
          <w:bCs/>
          <w:i/>
          <w:iCs/>
          <w:sz w:val="28"/>
          <w:szCs w:val="28"/>
        </w:rPr>
        <w:t>оциальные факторы:</w:t>
      </w:r>
    </w:p>
    <w:p w:rsidR="005213C4" w:rsidRPr="007B7DC3" w:rsidRDefault="004B5433" w:rsidP="00A775FD">
      <w:pPr>
        <w:spacing w:after="0" w:line="276" w:lineRule="auto"/>
        <w:ind w:firstLine="720"/>
        <w:jc w:val="both"/>
        <w:rPr>
          <w:rFonts w:ascii="Times New Roman" w:hAnsi="Times New Roman"/>
          <w:bCs/>
          <w:iCs/>
          <w:sz w:val="28"/>
          <w:szCs w:val="28"/>
        </w:rPr>
      </w:pPr>
      <w:r w:rsidRPr="007B7DC3">
        <w:rPr>
          <w:rFonts w:ascii="Times New Roman" w:hAnsi="Times New Roman"/>
          <w:bCs/>
          <w:iCs/>
          <w:sz w:val="28"/>
          <w:szCs w:val="28"/>
        </w:rPr>
        <w:t xml:space="preserve">- </w:t>
      </w:r>
      <w:r w:rsidR="00775871" w:rsidRPr="007B7DC3">
        <w:rPr>
          <w:rFonts w:ascii="Times New Roman" w:hAnsi="Times New Roman"/>
          <w:bCs/>
          <w:iCs/>
          <w:sz w:val="28"/>
          <w:szCs w:val="28"/>
        </w:rPr>
        <w:t>м</w:t>
      </w:r>
      <w:r w:rsidR="00576352" w:rsidRPr="007B7DC3">
        <w:rPr>
          <w:rFonts w:ascii="Times New Roman" w:hAnsi="Times New Roman"/>
          <w:bCs/>
          <w:iCs/>
          <w:sz w:val="28"/>
          <w:szCs w:val="28"/>
        </w:rPr>
        <w:t>акросоциальные</w:t>
      </w:r>
      <w:r w:rsidRPr="007B7DC3">
        <w:rPr>
          <w:rFonts w:ascii="Times New Roman" w:hAnsi="Times New Roman"/>
          <w:bCs/>
          <w:iCs/>
          <w:sz w:val="28"/>
          <w:szCs w:val="28"/>
        </w:rPr>
        <w:t xml:space="preserve"> (в</w:t>
      </w:r>
      <w:r w:rsidR="00576352" w:rsidRPr="007B7DC3">
        <w:rPr>
          <w:rFonts w:ascii="Times New Roman" w:hAnsi="Times New Roman"/>
          <w:bCs/>
          <w:iCs/>
          <w:sz w:val="28"/>
          <w:szCs w:val="28"/>
        </w:rPr>
        <w:t>се неблагоприятные политические и социально-экономические условия непосредственно влияют на население угнетающе</w:t>
      </w:r>
      <w:r w:rsidRPr="007B7DC3">
        <w:rPr>
          <w:rFonts w:ascii="Times New Roman" w:hAnsi="Times New Roman"/>
          <w:bCs/>
          <w:iCs/>
          <w:sz w:val="28"/>
          <w:szCs w:val="28"/>
        </w:rPr>
        <w:t>, б</w:t>
      </w:r>
      <w:r w:rsidR="00576352" w:rsidRPr="007B7DC3">
        <w:rPr>
          <w:rFonts w:ascii="Times New Roman" w:hAnsi="Times New Roman"/>
          <w:bCs/>
          <w:iCs/>
          <w:sz w:val="28"/>
          <w:szCs w:val="28"/>
        </w:rPr>
        <w:t>езработица, экономический спад, войны, локальные конфликты, перестройка общества, миграция населения, неустроенность жизни</w:t>
      </w:r>
      <w:r w:rsidR="00C6365C" w:rsidRPr="007B7DC3">
        <w:rPr>
          <w:rFonts w:ascii="Times New Roman" w:hAnsi="Times New Roman"/>
          <w:bCs/>
          <w:iCs/>
          <w:sz w:val="28"/>
          <w:szCs w:val="28"/>
        </w:rPr>
        <w:t>);</w:t>
      </w:r>
    </w:p>
    <w:p w:rsidR="0024658A" w:rsidRPr="007B7DC3" w:rsidRDefault="00C6365C" w:rsidP="00A775FD">
      <w:pPr>
        <w:spacing w:after="0" w:line="276" w:lineRule="auto"/>
        <w:ind w:firstLine="720"/>
        <w:jc w:val="both"/>
        <w:rPr>
          <w:rFonts w:ascii="Times New Roman" w:hAnsi="Times New Roman"/>
          <w:i/>
          <w:sz w:val="28"/>
          <w:szCs w:val="28"/>
        </w:rPr>
      </w:pPr>
      <w:r w:rsidRPr="007B7DC3">
        <w:rPr>
          <w:rFonts w:ascii="Times New Roman" w:hAnsi="Times New Roman"/>
          <w:bCs/>
          <w:iCs/>
          <w:sz w:val="28"/>
          <w:szCs w:val="28"/>
        </w:rPr>
        <w:t xml:space="preserve">- </w:t>
      </w:r>
      <w:proofErr w:type="spellStart"/>
      <w:r w:rsidR="00775871" w:rsidRPr="007B7DC3">
        <w:rPr>
          <w:rFonts w:ascii="Times New Roman" w:hAnsi="Times New Roman"/>
          <w:bCs/>
          <w:iCs/>
          <w:sz w:val="28"/>
          <w:szCs w:val="28"/>
        </w:rPr>
        <w:t>м</w:t>
      </w:r>
      <w:r w:rsidR="00576352" w:rsidRPr="007B7DC3">
        <w:rPr>
          <w:rFonts w:ascii="Times New Roman" w:hAnsi="Times New Roman"/>
          <w:bCs/>
          <w:iCs/>
          <w:sz w:val="28"/>
          <w:szCs w:val="28"/>
        </w:rPr>
        <w:t>икросоциальные</w:t>
      </w:r>
      <w:proofErr w:type="spellEnd"/>
      <w:r w:rsidRPr="007B7DC3">
        <w:rPr>
          <w:rFonts w:ascii="Times New Roman" w:hAnsi="Times New Roman"/>
          <w:bCs/>
          <w:iCs/>
          <w:sz w:val="28"/>
          <w:szCs w:val="28"/>
        </w:rPr>
        <w:t xml:space="preserve"> (н</w:t>
      </w:r>
      <w:r w:rsidR="00576352" w:rsidRPr="007B7DC3">
        <w:rPr>
          <w:rFonts w:ascii="Times New Roman" w:hAnsi="Times New Roman"/>
          <w:bCs/>
          <w:iCs/>
          <w:sz w:val="28"/>
          <w:szCs w:val="28"/>
        </w:rPr>
        <w:t>еблагоприятная ситуация в семье</w:t>
      </w:r>
      <w:r w:rsidRPr="007B7DC3">
        <w:rPr>
          <w:rFonts w:ascii="Times New Roman" w:hAnsi="Times New Roman"/>
          <w:bCs/>
          <w:iCs/>
          <w:sz w:val="28"/>
          <w:szCs w:val="28"/>
        </w:rPr>
        <w:t>, нарушение детско-родительских отношений, патологическое воспитание в семье</w:t>
      </w:r>
      <w:r w:rsidR="00576352" w:rsidRPr="007B7DC3">
        <w:rPr>
          <w:rFonts w:ascii="Times New Roman" w:hAnsi="Times New Roman"/>
          <w:bCs/>
          <w:iCs/>
          <w:sz w:val="28"/>
          <w:szCs w:val="28"/>
        </w:rPr>
        <w:t xml:space="preserve">, </w:t>
      </w:r>
      <w:r w:rsidR="00E15741" w:rsidRPr="007B7DC3">
        <w:rPr>
          <w:rFonts w:ascii="Times New Roman" w:hAnsi="Times New Roman"/>
          <w:sz w:val="28"/>
          <w:szCs w:val="28"/>
        </w:rPr>
        <w:t>отсутствие отца в раннем детстве,матриархальный стиль отношений в семье,воспитание в семье, где есть люди, страдающие алкоголизмом или психическими заболеваниями,</w:t>
      </w:r>
      <w:r w:rsidR="00920E0D" w:rsidRPr="007B7DC3">
        <w:rPr>
          <w:rFonts w:ascii="Times New Roman" w:hAnsi="Times New Roman"/>
          <w:bCs/>
          <w:iCs/>
          <w:sz w:val="28"/>
          <w:szCs w:val="28"/>
        </w:rPr>
        <w:t xml:space="preserve">неустроенность </w:t>
      </w:r>
      <w:r w:rsidR="00576352" w:rsidRPr="007B7DC3">
        <w:rPr>
          <w:rFonts w:ascii="Times New Roman" w:hAnsi="Times New Roman"/>
          <w:bCs/>
          <w:iCs/>
          <w:sz w:val="28"/>
          <w:szCs w:val="28"/>
        </w:rPr>
        <w:t>в быту</w:t>
      </w:r>
      <w:r w:rsidR="00920E0D" w:rsidRPr="007B7DC3">
        <w:rPr>
          <w:rFonts w:ascii="Times New Roman" w:hAnsi="Times New Roman"/>
          <w:bCs/>
          <w:iCs/>
          <w:sz w:val="28"/>
          <w:szCs w:val="28"/>
        </w:rPr>
        <w:t>, конфликты в школе</w:t>
      </w:r>
      <w:r w:rsidR="00C77D75" w:rsidRPr="007B7DC3">
        <w:rPr>
          <w:rFonts w:ascii="Times New Roman" w:hAnsi="Times New Roman"/>
          <w:bCs/>
          <w:iCs/>
          <w:sz w:val="28"/>
          <w:szCs w:val="28"/>
        </w:rPr>
        <w:t>,</w:t>
      </w:r>
      <w:r w:rsidR="00C77D75" w:rsidRPr="007B7DC3">
        <w:rPr>
          <w:rFonts w:ascii="Times New Roman" w:hAnsi="Times New Roman"/>
          <w:sz w:val="28"/>
          <w:szCs w:val="28"/>
        </w:rPr>
        <w:t xml:space="preserve"> исключение из школы, другого учебного заведения</w:t>
      </w:r>
      <w:r w:rsidR="00775871" w:rsidRPr="007B7DC3">
        <w:rPr>
          <w:rFonts w:ascii="Times New Roman" w:hAnsi="Times New Roman"/>
          <w:bCs/>
          <w:iCs/>
          <w:sz w:val="28"/>
          <w:szCs w:val="28"/>
        </w:rPr>
        <w:t>)</w:t>
      </w:r>
      <w:r w:rsidR="00344C8D" w:rsidRPr="007B7DC3">
        <w:rPr>
          <w:rFonts w:ascii="Times New Roman" w:hAnsi="Times New Roman"/>
          <w:bCs/>
          <w:iCs/>
          <w:sz w:val="28"/>
          <w:szCs w:val="28"/>
        </w:rPr>
        <w:t>;</w:t>
      </w:r>
    </w:p>
    <w:p w:rsidR="00EA67B0" w:rsidRPr="007B7DC3" w:rsidRDefault="0024658A" w:rsidP="00A775FD">
      <w:pPr>
        <w:spacing w:after="0" w:line="276" w:lineRule="auto"/>
        <w:ind w:firstLine="709"/>
        <w:jc w:val="both"/>
        <w:rPr>
          <w:rFonts w:ascii="Times New Roman" w:hAnsi="Times New Roman"/>
          <w:bCs/>
          <w:iCs/>
          <w:sz w:val="28"/>
          <w:szCs w:val="28"/>
        </w:rPr>
      </w:pPr>
      <w:r w:rsidRPr="007B7DC3">
        <w:rPr>
          <w:rFonts w:ascii="Times New Roman" w:hAnsi="Times New Roman"/>
          <w:bCs/>
          <w:iCs/>
          <w:sz w:val="28"/>
          <w:szCs w:val="28"/>
        </w:rPr>
        <w:t xml:space="preserve">- </w:t>
      </w:r>
      <w:proofErr w:type="spellStart"/>
      <w:r w:rsidRPr="007B7DC3">
        <w:rPr>
          <w:rFonts w:ascii="Times New Roman" w:hAnsi="Times New Roman"/>
          <w:bCs/>
          <w:iCs/>
          <w:sz w:val="28"/>
          <w:szCs w:val="28"/>
        </w:rPr>
        <w:t>индуцирование</w:t>
      </w:r>
      <w:proofErr w:type="spellEnd"/>
      <w:r w:rsidRPr="007B7DC3">
        <w:rPr>
          <w:rFonts w:ascii="Times New Roman" w:hAnsi="Times New Roman"/>
          <w:bCs/>
          <w:iCs/>
          <w:sz w:val="28"/>
          <w:szCs w:val="28"/>
        </w:rPr>
        <w:t xml:space="preserve"> суицидального поведения средствами массовой информации</w:t>
      </w:r>
      <w:r w:rsidR="001B7772" w:rsidRPr="007B7DC3">
        <w:rPr>
          <w:rFonts w:ascii="Times New Roman" w:hAnsi="Times New Roman"/>
          <w:bCs/>
          <w:iCs/>
          <w:sz w:val="28"/>
          <w:szCs w:val="28"/>
        </w:rPr>
        <w:t xml:space="preserve"> (</w:t>
      </w:r>
      <w:r w:rsidRPr="007B7DC3">
        <w:rPr>
          <w:rFonts w:ascii="Times New Roman" w:hAnsi="Times New Roman"/>
          <w:bCs/>
          <w:iCs/>
          <w:sz w:val="28"/>
          <w:szCs w:val="28"/>
        </w:rPr>
        <w:t xml:space="preserve">неадекватное освещение проблемы самоубийств в СМИ может </w:t>
      </w:r>
      <w:r w:rsidRPr="007B7DC3">
        <w:rPr>
          <w:rFonts w:ascii="Times New Roman" w:hAnsi="Times New Roman"/>
          <w:bCs/>
          <w:iCs/>
          <w:sz w:val="28"/>
          <w:szCs w:val="28"/>
        </w:rPr>
        <w:lastRenderedPageBreak/>
        <w:t>провоцировать развитие суицидального поведения и совершение самоубийств, зачастую групповых</w:t>
      </w:r>
      <w:r w:rsidR="001B7772" w:rsidRPr="007B7DC3">
        <w:rPr>
          <w:rFonts w:ascii="Times New Roman" w:hAnsi="Times New Roman"/>
          <w:bCs/>
          <w:iCs/>
          <w:sz w:val="28"/>
          <w:szCs w:val="28"/>
        </w:rPr>
        <w:t>)</w:t>
      </w:r>
      <w:r w:rsidR="003A04BA" w:rsidRPr="007B7DC3">
        <w:rPr>
          <w:rFonts w:ascii="Times New Roman" w:hAnsi="Times New Roman"/>
          <w:bCs/>
          <w:iCs/>
          <w:sz w:val="28"/>
          <w:szCs w:val="28"/>
        </w:rPr>
        <w:t>;</w:t>
      </w:r>
    </w:p>
    <w:p w:rsidR="003A04BA" w:rsidRPr="007B7DC3" w:rsidRDefault="003A04BA" w:rsidP="00A775FD">
      <w:pPr>
        <w:spacing w:after="0" w:line="276" w:lineRule="auto"/>
        <w:ind w:firstLine="709"/>
        <w:jc w:val="both"/>
        <w:rPr>
          <w:rFonts w:ascii="Times New Roman" w:hAnsi="Times New Roman"/>
          <w:bCs/>
          <w:iCs/>
          <w:sz w:val="28"/>
          <w:szCs w:val="28"/>
        </w:rPr>
      </w:pPr>
      <w:r w:rsidRPr="007B7DC3">
        <w:rPr>
          <w:rFonts w:ascii="Times New Roman" w:hAnsi="Times New Roman" w:cs="Times New Roman"/>
          <w:bCs/>
          <w:iCs/>
          <w:sz w:val="28"/>
          <w:szCs w:val="28"/>
        </w:rPr>
        <w:t xml:space="preserve">- </w:t>
      </w:r>
      <w:r w:rsidR="00C101D5" w:rsidRPr="007B7DC3">
        <w:rPr>
          <w:rFonts w:ascii="Times New Roman" w:eastAsia="Times New Roman" w:hAnsi="Times New Roman" w:cs="Times New Roman"/>
          <w:bCs/>
          <w:color w:val="000000"/>
          <w:kern w:val="24"/>
          <w:sz w:val="28"/>
          <w:szCs w:val="28"/>
          <w:lang w:eastAsia="ru-RU"/>
        </w:rPr>
        <w:t>и</w:t>
      </w:r>
      <w:r w:rsidRPr="007B7DC3">
        <w:rPr>
          <w:rFonts w:ascii="Times New Roman" w:eastAsia="Times New Roman" w:hAnsi="Times New Roman" w:cs="Times New Roman"/>
          <w:bCs/>
          <w:color w:val="000000"/>
          <w:kern w:val="24"/>
          <w:sz w:val="28"/>
          <w:szCs w:val="28"/>
          <w:lang w:eastAsia="ru-RU"/>
        </w:rPr>
        <w:t>нтернет (погружение в сеть, поиск информации, связанной с суицидами, общение со сверстниками, склонными к суицидальному поведению)</w:t>
      </w:r>
      <w:r w:rsidR="00CB40B1" w:rsidRPr="007B7DC3">
        <w:rPr>
          <w:rFonts w:ascii="Times New Roman" w:eastAsia="Times New Roman" w:hAnsi="Times New Roman" w:cs="Times New Roman"/>
          <w:bCs/>
          <w:color w:val="000000"/>
          <w:kern w:val="24"/>
          <w:sz w:val="28"/>
          <w:szCs w:val="28"/>
          <w:lang w:eastAsia="ru-RU"/>
        </w:rPr>
        <w:t>.</w:t>
      </w:r>
    </w:p>
    <w:p w:rsidR="00F65C97" w:rsidRPr="007B7DC3" w:rsidRDefault="00BD6163" w:rsidP="00A775FD">
      <w:pPr>
        <w:spacing w:after="0" w:line="276" w:lineRule="auto"/>
        <w:ind w:firstLine="567"/>
        <w:jc w:val="both"/>
        <w:rPr>
          <w:rFonts w:ascii="Times New Roman" w:hAnsi="Times New Roman"/>
          <w:sz w:val="28"/>
          <w:szCs w:val="28"/>
        </w:rPr>
      </w:pPr>
      <w:r w:rsidRPr="007B7DC3">
        <w:rPr>
          <w:rFonts w:ascii="Times New Roman" w:hAnsi="Times New Roman"/>
          <w:b/>
          <w:iCs/>
          <w:sz w:val="28"/>
          <w:szCs w:val="28"/>
        </w:rPr>
        <w:t xml:space="preserve">3.3. </w:t>
      </w:r>
      <w:r w:rsidR="00EA67B0" w:rsidRPr="007B7DC3">
        <w:rPr>
          <w:rFonts w:ascii="Times New Roman" w:hAnsi="Times New Roman"/>
          <w:b/>
          <w:iCs/>
          <w:sz w:val="28"/>
          <w:szCs w:val="28"/>
        </w:rPr>
        <w:t>Реализующи</w:t>
      </w:r>
      <w:r w:rsidR="005D3D89" w:rsidRPr="007B7DC3">
        <w:rPr>
          <w:rFonts w:ascii="Times New Roman" w:hAnsi="Times New Roman"/>
          <w:b/>
          <w:iCs/>
          <w:sz w:val="28"/>
          <w:szCs w:val="28"/>
        </w:rPr>
        <w:t>е</w:t>
      </w:r>
      <w:r w:rsidR="00EA67B0" w:rsidRPr="007B7DC3">
        <w:rPr>
          <w:rFonts w:ascii="Times New Roman" w:hAnsi="Times New Roman"/>
          <w:b/>
          <w:iCs/>
          <w:sz w:val="28"/>
          <w:szCs w:val="28"/>
        </w:rPr>
        <w:t xml:space="preserve"> факторы</w:t>
      </w:r>
      <w:r w:rsidR="0024658A" w:rsidRPr="007B7DC3">
        <w:rPr>
          <w:rFonts w:ascii="Times New Roman" w:hAnsi="Times New Roman"/>
          <w:b/>
          <w:i/>
          <w:sz w:val="28"/>
          <w:szCs w:val="28"/>
        </w:rPr>
        <w:t xml:space="preserve"> - </w:t>
      </w:r>
      <w:r w:rsidR="0024658A" w:rsidRPr="007B7DC3">
        <w:rPr>
          <w:rFonts w:ascii="Times New Roman" w:hAnsi="Times New Roman"/>
          <w:bCs/>
          <w:sz w:val="28"/>
          <w:szCs w:val="28"/>
        </w:rPr>
        <w:t>вызывают переход суицидального процесса на завершающую стадию – совершение суицидальных действий: стрессы личной жизни, представляющие собой критические жизненные события, приводящие к реализации суицидальных намерений</w:t>
      </w:r>
      <w:r w:rsidR="00F65C97" w:rsidRPr="007B7DC3">
        <w:rPr>
          <w:rFonts w:ascii="Times New Roman" w:eastAsiaTheme="minorEastAsia" w:hAnsi="Times New Roman" w:cs="Times New Roman"/>
          <w:kern w:val="24"/>
          <w:sz w:val="28"/>
          <w:szCs w:val="28"/>
        </w:rPr>
        <w:t>(смерть близких людей, отрыв от матери или семьи, привлечение к уголовной ответственности, неразделенная любовь, проблемы в школе, конфликты со сверстниками и т.д.)</w:t>
      </w:r>
      <w:r w:rsidR="009417F1" w:rsidRPr="007B7DC3">
        <w:rPr>
          <w:rFonts w:ascii="Times New Roman" w:hAnsi="Times New Roman"/>
          <w:sz w:val="28"/>
          <w:szCs w:val="28"/>
        </w:rPr>
        <w:t>.</w:t>
      </w:r>
    </w:p>
    <w:p w:rsidR="00B55964" w:rsidRDefault="00B55964" w:rsidP="00A775FD">
      <w:pPr>
        <w:spacing w:after="0" w:line="276" w:lineRule="auto"/>
        <w:jc w:val="both"/>
        <w:rPr>
          <w:rFonts w:ascii="Times New Roman" w:hAnsi="Times New Roman"/>
          <w:i/>
          <w:sz w:val="28"/>
          <w:szCs w:val="28"/>
        </w:rPr>
      </w:pPr>
      <w:r w:rsidRPr="007B7DC3">
        <w:rPr>
          <w:rFonts w:ascii="Times New Roman" w:hAnsi="Times New Roman"/>
          <w:i/>
          <w:sz w:val="28"/>
          <w:szCs w:val="28"/>
        </w:rPr>
        <w:t xml:space="preserve">      !!! Знание и учет перечисленных факторов риска крайне необходим, так как они позволяют выявить лиц с повышенным риском суицида. Наиболее точным, но и наиболее трудным методом изучения личности является наблюдение. Эффективность его значительно возрастает, если оно ведется систематически и целенаправленн</w:t>
      </w:r>
      <w:r w:rsidR="005F69B9" w:rsidRPr="007B7DC3">
        <w:rPr>
          <w:rFonts w:ascii="Times New Roman" w:hAnsi="Times New Roman"/>
          <w:i/>
          <w:sz w:val="28"/>
          <w:szCs w:val="28"/>
        </w:rPr>
        <w:t>о.</w:t>
      </w:r>
    </w:p>
    <w:p w:rsidR="00C22448" w:rsidRPr="007B7DC3" w:rsidRDefault="00C22448" w:rsidP="00A775FD">
      <w:pPr>
        <w:spacing w:after="0" w:line="276" w:lineRule="auto"/>
        <w:jc w:val="both"/>
        <w:rPr>
          <w:rFonts w:ascii="Times New Roman" w:hAnsi="Times New Roman"/>
          <w:i/>
          <w:sz w:val="28"/>
          <w:szCs w:val="28"/>
        </w:rPr>
      </w:pPr>
    </w:p>
    <w:p w:rsidR="005C5C34" w:rsidRPr="00C22448" w:rsidRDefault="005C5C34" w:rsidP="00C22448">
      <w:pPr>
        <w:pStyle w:val="a5"/>
        <w:numPr>
          <w:ilvl w:val="0"/>
          <w:numId w:val="21"/>
        </w:numPr>
        <w:spacing w:after="0" w:line="276" w:lineRule="auto"/>
        <w:jc w:val="center"/>
        <w:rPr>
          <w:rFonts w:ascii="Times New Roman" w:hAnsi="Times New Roman"/>
          <w:b/>
          <w:sz w:val="28"/>
          <w:szCs w:val="28"/>
        </w:rPr>
      </w:pPr>
      <w:r w:rsidRPr="00C22448">
        <w:rPr>
          <w:rFonts w:ascii="Times New Roman" w:hAnsi="Times New Roman"/>
          <w:b/>
          <w:sz w:val="28"/>
          <w:szCs w:val="28"/>
        </w:rPr>
        <w:t xml:space="preserve">Характеристика </w:t>
      </w:r>
      <w:proofErr w:type="spellStart"/>
      <w:r w:rsidRPr="00C22448">
        <w:rPr>
          <w:rFonts w:ascii="Times New Roman" w:hAnsi="Times New Roman"/>
          <w:b/>
          <w:sz w:val="28"/>
          <w:szCs w:val="28"/>
        </w:rPr>
        <w:t>предсуицидального</w:t>
      </w:r>
      <w:proofErr w:type="spellEnd"/>
      <w:r w:rsidRPr="00C22448">
        <w:rPr>
          <w:rFonts w:ascii="Times New Roman" w:hAnsi="Times New Roman"/>
          <w:b/>
          <w:sz w:val="28"/>
          <w:szCs w:val="28"/>
        </w:rPr>
        <w:t xml:space="preserve"> поведения</w:t>
      </w:r>
    </w:p>
    <w:p w:rsidR="005C5C34" w:rsidRPr="007B7DC3" w:rsidRDefault="00753312" w:rsidP="00A775FD">
      <w:pPr>
        <w:widowControl w:val="0"/>
        <w:autoSpaceDE w:val="0"/>
        <w:autoSpaceDN w:val="0"/>
        <w:adjustRightInd w:val="0"/>
        <w:spacing w:after="0" w:line="276" w:lineRule="auto"/>
        <w:rPr>
          <w:rFonts w:ascii="Times New Roman" w:hAnsi="Times New Roman"/>
          <w:b/>
          <w:bCs/>
          <w:iCs/>
          <w:sz w:val="28"/>
          <w:szCs w:val="28"/>
        </w:rPr>
      </w:pPr>
      <w:r w:rsidRPr="007B7DC3">
        <w:rPr>
          <w:rFonts w:ascii="Times New Roman" w:hAnsi="Times New Roman"/>
          <w:b/>
          <w:bCs/>
          <w:iCs/>
          <w:sz w:val="28"/>
          <w:szCs w:val="28"/>
        </w:rPr>
        <w:t>4.1</w:t>
      </w:r>
      <w:r w:rsidR="00B66AE3" w:rsidRPr="007B7DC3">
        <w:rPr>
          <w:rFonts w:ascii="Times New Roman" w:hAnsi="Times New Roman"/>
          <w:b/>
          <w:bCs/>
          <w:iCs/>
          <w:sz w:val="28"/>
          <w:szCs w:val="28"/>
        </w:rPr>
        <w:t>.</w:t>
      </w:r>
      <w:r w:rsidR="005C5C34" w:rsidRPr="007B7DC3">
        <w:rPr>
          <w:rFonts w:ascii="Times New Roman" w:hAnsi="Times New Roman"/>
          <w:b/>
          <w:bCs/>
          <w:iCs/>
          <w:sz w:val="28"/>
          <w:szCs w:val="28"/>
        </w:rPr>
        <w:t>Поведенческие признаки:</w:t>
      </w:r>
    </w:p>
    <w:p w:rsidR="00292CEA" w:rsidRPr="007B7DC3" w:rsidRDefault="005C5C34"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Любые внезапные изменения в поведении и настроении, особенно отдаление от близких</w:t>
      </w:r>
      <w:r w:rsidR="004D712D" w:rsidRPr="007B7DC3">
        <w:rPr>
          <w:rFonts w:ascii="Times New Roman" w:hAnsi="Times New Roman"/>
          <w:sz w:val="28"/>
          <w:szCs w:val="28"/>
        </w:rPr>
        <w:t>, сужение круга контактов, стремление к уединению</w:t>
      </w:r>
      <w:r w:rsidR="00292CEA" w:rsidRPr="007B7DC3">
        <w:rPr>
          <w:rFonts w:ascii="Times New Roman" w:hAnsi="Times New Roman"/>
          <w:sz w:val="28"/>
          <w:szCs w:val="28"/>
        </w:rPr>
        <w:t>;</w:t>
      </w:r>
    </w:p>
    <w:p w:rsidR="00C60EF6" w:rsidRPr="007B7DC3" w:rsidRDefault="00C60EF6"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Изменившийся стереотип поведения: несвойственная замкнутость и снижение двигательной активности у подвижных, общительных;возбужденное поведение и повышенная общительность у малоподвижных и молчаливых;</w:t>
      </w:r>
    </w:p>
    <w:p w:rsidR="00296D4B" w:rsidRPr="007B7DC3" w:rsidRDefault="00296D4B"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 xml:space="preserve">Подведение итогов, приведение дел в порядок, приготовления к уходу; </w:t>
      </w:r>
    </w:p>
    <w:p w:rsidR="000476AA" w:rsidRPr="007B7DC3" w:rsidRDefault="000476AA"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Символическое прощание человека с ближайшим окружением (раздача личных вещей, фотографий и т.п.);</w:t>
      </w:r>
    </w:p>
    <w:p w:rsidR="0037589E" w:rsidRPr="007B7DC3" w:rsidRDefault="0037589E"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Расставание с дорогими вещами или деньгами;</w:t>
      </w:r>
    </w:p>
    <w:p w:rsidR="000B3228" w:rsidRPr="007B7DC3" w:rsidRDefault="000B3228" w:rsidP="00A775FD">
      <w:pPr>
        <w:pStyle w:val="a5"/>
        <w:numPr>
          <w:ilvl w:val="0"/>
          <w:numId w:val="13"/>
        </w:numPr>
        <w:autoSpaceDE w:val="0"/>
        <w:autoSpaceDN w:val="0"/>
        <w:adjustRightInd w:val="0"/>
        <w:spacing w:after="0" w:line="276" w:lineRule="auto"/>
        <w:jc w:val="both"/>
        <w:rPr>
          <w:rFonts w:ascii="Times New Roman" w:hAnsi="Times New Roman"/>
          <w:spacing w:val="-16"/>
          <w:sz w:val="28"/>
          <w:szCs w:val="28"/>
        </w:rPr>
      </w:pPr>
      <w:r w:rsidRPr="007B7DC3">
        <w:rPr>
          <w:rFonts w:ascii="Times New Roman" w:hAnsi="Times New Roman"/>
          <w:sz w:val="28"/>
          <w:szCs w:val="28"/>
        </w:rPr>
        <w:t xml:space="preserve">Активная предварительная подготовка, целенаправленный поиск средств (хождение на общие балконы высотных домов, на перрон вокзала, </w:t>
      </w:r>
      <w:r w:rsidRPr="007B7DC3">
        <w:rPr>
          <w:rFonts w:ascii="Times New Roman" w:hAnsi="Times New Roman"/>
          <w:spacing w:val="-16"/>
          <w:sz w:val="28"/>
          <w:szCs w:val="28"/>
        </w:rPr>
        <w:t>собирание таблеток, хранение отравляющих веществ, жидкостей и т.п.);</w:t>
      </w:r>
    </w:p>
    <w:p w:rsidR="005C5C34" w:rsidRPr="007B7DC3" w:rsidRDefault="005C5C34"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Приобретение средств для совершения суицида</w:t>
      </w:r>
      <w:r w:rsidR="00006F54" w:rsidRPr="007B7DC3">
        <w:rPr>
          <w:rFonts w:ascii="Times New Roman" w:hAnsi="Times New Roman"/>
          <w:sz w:val="28"/>
          <w:szCs w:val="28"/>
        </w:rPr>
        <w:t>;</w:t>
      </w:r>
    </w:p>
    <w:p w:rsidR="005C5C34" w:rsidRPr="007B7DC3" w:rsidRDefault="005C5C34"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Пренебрежение внешним видом</w:t>
      </w:r>
      <w:r w:rsidR="00006F54" w:rsidRPr="007B7DC3">
        <w:rPr>
          <w:rFonts w:ascii="Times New Roman" w:hAnsi="Times New Roman"/>
          <w:sz w:val="28"/>
          <w:szCs w:val="28"/>
        </w:rPr>
        <w:t>;</w:t>
      </w:r>
    </w:p>
    <w:p w:rsidR="005C5C34" w:rsidRPr="007B7DC3" w:rsidRDefault="005C5C34" w:rsidP="00A775FD">
      <w:pPr>
        <w:pStyle w:val="a5"/>
        <w:widowControl w:val="0"/>
        <w:numPr>
          <w:ilvl w:val="0"/>
          <w:numId w:val="13"/>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«Туннельное» сознание</w:t>
      </w:r>
      <w:r w:rsidR="00006F54" w:rsidRPr="007B7DC3">
        <w:rPr>
          <w:rFonts w:ascii="Times New Roman" w:hAnsi="Times New Roman"/>
          <w:sz w:val="28"/>
          <w:szCs w:val="28"/>
        </w:rPr>
        <w:t>;</w:t>
      </w:r>
    </w:p>
    <w:p w:rsidR="0037589E" w:rsidRPr="007B7DC3" w:rsidRDefault="0037589E" w:rsidP="00A775FD">
      <w:pPr>
        <w:pStyle w:val="a5"/>
        <w:widowControl w:val="0"/>
        <w:numPr>
          <w:ilvl w:val="0"/>
          <w:numId w:val="13"/>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 xml:space="preserve"> Резкое снижение повседневной активности;</w:t>
      </w:r>
    </w:p>
    <w:p w:rsidR="0037589E" w:rsidRPr="007B7DC3" w:rsidRDefault="0037589E" w:rsidP="00A775FD">
      <w:pPr>
        <w:pStyle w:val="a5"/>
        <w:numPr>
          <w:ilvl w:val="0"/>
          <w:numId w:val="13"/>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lastRenderedPageBreak/>
        <w:t xml:space="preserve"> Косвенные «намеки» на возможность суицидальных действий (например, «игра» с веревкой, оружием, имитирующая самоубийство и т.д.);</w:t>
      </w:r>
    </w:p>
    <w:p w:rsidR="0037589E" w:rsidRPr="007B7DC3" w:rsidRDefault="0037589E"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 xml:space="preserve"> Фиксация на примерах самоубийств (поиск и просмотр информации о суицидах, частые разговоры о самоубийствах вообще, высказывания в положительном ключе о суицидах «героический поступок» и т.п.);</w:t>
      </w:r>
    </w:p>
    <w:p w:rsidR="005C5C34" w:rsidRPr="007B7DC3" w:rsidRDefault="005C5C34" w:rsidP="00A775FD">
      <w:pPr>
        <w:pStyle w:val="a5"/>
        <w:widowControl w:val="0"/>
        <w:numPr>
          <w:ilvl w:val="0"/>
          <w:numId w:val="13"/>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Нарушения сна</w:t>
      </w:r>
      <w:r w:rsidR="00006F54" w:rsidRPr="007B7DC3">
        <w:rPr>
          <w:rFonts w:ascii="Times New Roman" w:hAnsi="Times New Roman"/>
          <w:sz w:val="28"/>
          <w:szCs w:val="28"/>
        </w:rPr>
        <w:t>;</w:t>
      </w:r>
    </w:p>
    <w:p w:rsidR="005C5C34" w:rsidRPr="007B7DC3" w:rsidRDefault="005C5C34" w:rsidP="00A775FD">
      <w:pPr>
        <w:pStyle w:val="a5"/>
        <w:widowControl w:val="0"/>
        <w:numPr>
          <w:ilvl w:val="0"/>
          <w:numId w:val="13"/>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Частое прослушивание печальной музыки</w:t>
      </w:r>
      <w:r w:rsidR="00006F54" w:rsidRPr="007B7DC3">
        <w:rPr>
          <w:rFonts w:ascii="Times New Roman" w:hAnsi="Times New Roman"/>
          <w:sz w:val="28"/>
          <w:szCs w:val="28"/>
        </w:rPr>
        <w:t>;</w:t>
      </w:r>
    </w:p>
    <w:p w:rsidR="004D712D" w:rsidRPr="007B7DC3" w:rsidRDefault="004D712D"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Склонность к опрометчивым и безрассудным поступкам;</w:t>
      </w:r>
    </w:p>
    <w:p w:rsidR="00625649" w:rsidRPr="007B7DC3" w:rsidRDefault="00296D4B" w:rsidP="00A775FD">
      <w:pPr>
        <w:pStyle w:val="a5"/>
        <w:widowControl w:val="0"/>
        <w:numPr>
          <w:ilvl w:val="0"/>
          <w:numId w:val="13"/>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Чрезмерное употребление алкоголя или таблеток</w:t>
      </w:r>
      <w:r w:rsidR="00BE520F" w:rsidRPr="007B7DC3">
        <w:rPr>
          <w:rFonts w:ascii="Times New Roman" w:hAnsi="Times New Roman"/>
          <w:sz w:val="28"/>
          <w:szCs w:val="28"/>
        </w:rPr>
        <w:t>.</w:t>
      </w:r>
    </w:p>
    <w:p w:rsidR="005C5C34" w:rsidRPr="007B7DC3" w:rsidRDefault="00B66AE3" w:rsidP="00A775FD">
      <w:pPr>
        <w:widowControl w:val="0"/>
        <w:autoSpaceDE w:val="0"/>
        <w:autoSpaceDN w:val="0"/>
        <w:adjustRightInd w:val="0"/>
        <w:spacing w:after="0" w:line="276" w:lineRule="auto"/>
        <w:jc w:val="both"/>
        <w:rPr>
          <w:rFonts w:ascii="Times New Roman" w:hAnsi="Times New Roman"/>
          <w:b/>
          <w:bCs/>
          <w:sz w:val="28"/>
          <w:szCs w:val="28"/>
        </w:rPr>
      </w:pPr>
      <w:r w:rsidRPr="007B7DC3">
        <w:rPr>
          <w:rFonts w:ascii="Times New Roman" w:hAnsi="Times New Roman"/>
          <w:b/>
          <w:bCs/>
          <w:sz w:val="28"/>
          <w:szCs w:val="28"/>
        </w:rPr>
        <w:t xml:space="preserve">4.2. </w:t>
      </w:r>
      <w:r w:rsidR="005C5C34" w:rsidRPr="007B7DC3">
        <w:rPr>
          <w:rFonts w:ascii="Times New Roman" w:hAnsi="Times New Roman"/>
          <w:b/>
          <w:bCs/>
          <w:sz w:val="28"/>
          <w:szCs w:val="28"/>
        </w:rPr>
        <w:t>Словесные признаки:</w:t>
      </w:r>
    </w:p>
    <w:p w:rsidR="00957662" w:rsidRPr="007B7DC3" w:rsidRDefault="00957662"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Открытые высказывания или письма о желании покончить жизнь самоубийством</w:t>
      </w:r>
      <w:r w:rsidR="00032D79" w:rsidRPr="007B7DC3">
        <w:rPr>
          <w:rFonts w:ascii="Times New Roman" w:hAnsi="Times New Roman"/>
          <w:sz w:val="28"/>
          <w:szCs w:val="28"/>
        </w:rPr>
        <w:t>;</w:t>
      </w:r>
    </w:p>
    <w:p w:rsidR="00857C3B" w:rsidRPr="007B7DC3" w:rsidRDefault="00857C3B"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Сообщение о конкретном плане суицида;</w:t>
      </w:r>
    </w:p>
    <w:p w:rsidR="005F69B9" w:rsidRPr="007B7DC3" w:rsidRDefault="005F69B9"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Прощание;</w:t>
      </w:r>
    </w:p>
    <w:p w:rsidR="005C5C34" w:rsidRPr="007B7DC3" w:rsidRDefault="005C5C34"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Уверения в беспомощности и зависимости от других</w:t>
      </w:r>
      <w:r w:rsidR="00231215" w:rsidRPr="007B7DC3">
        <w:rPr>
          <w:rFonts w:ascii="Times New Roman" w:hAnsi="Times New Roman"/>
          <w:sz w:val="28"/>
          <w:szCs w:val="28"/>
        </w:rPr>
        <w:t>;</w:t>
      </w:r>
    </w:p>
    <w:p w:rsidR="005C5C34" w:rsidRPr="007B7DC3" w:rsidRDefault="005C5C34"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Разговоры или шутки о желании умереть</w:t>
      </w:r>
      <w:r w:rsidR="00231215" w:rsidRPr="007B7DC3">
        <w:rPr>
          <w:rFonts w:ascii="Times New Roman" w:hAnsi="Times New Roman"/>
          <w:sz w:val="28"/>
          <w:szCs w:val="28"/>
        </w:rPr>
        <w:t>;</w:t>
      </w:r>
    </w:p>
    <w:p w:rsidR="005C5C34" w:rsidRPr="007B7DC3" w:rsidRDefault="005C5C34"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Двойственная оценка значимых событий</w:t>
      </w:r>
      <w:r w:rsidR="00231215" w:rsidRPr="007B7DC3">
        <w:rPr>
          <w:rFonts w:ascii="Times New Roman" w:hAnsi="Times New Roman"/>
          <w:sz w:val="28"/>
          <w:szCs w:val="28"/>
        </w:rPr>
        <w:t>;</w:t>
      </w:r>
    </w:p>
    <w:p w:rsidR="005C5C34" w:rsidRPr="007B7DC3" w:rsidRDefault="005C5C34"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Медленная, маловыразительная речь</w:t>
      </w:r>
      <w:r w:rsidR="00231215" w:rsidRPr="007B7DC3">
        <w:rPr>
          <w:rFonts w:ascii="Times New Roman" w:hAnsi="Times New Roman"/>
          <w:sz w:val="28"/>
          <w:szCs w:val="28"/>
        </w:rPr>
        <w:t>;</w:t>
      </w:r>
    </w:p>
    <w:p w:rsidR="005C5C34" w:rsidRPr="007B7DC3" w:rsidRDefault="005C5C34" w:rsidP="00A775FD">
      <w:pPr>
        <w:pStyle w:val="a5"/>
        <w:widowControl w:val="0"/>
        <w:numPr>
          <w:ilvl w:val="0"/>
          <w:numId w:val="15"/>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Высказывания самообвинения</w:t>
      </w:r>
      <w:r w:rsidR="00231215" w:rsidRPr="007B7DC3">
        <w:rPr>
          <w:rFonts w:ascii="Times New Roman" w:hAnsi="Times New Roman"/>
          <w:sz w:val="28"/>
          <w:szCs w:val="28"/>
        </w:rPr>
        <w:t>;</w:t>
      </w:r>
    </w:p>
    <w:p w:rsidR="005C5C34" w:rsidRPr="007B7DC3" w:rsidRDefault="003475D1" w:rsidP="00A775FD">
      <w:pPr>
        <w:tabs>
          <w:tab w:val="num" w:pos="426"/>
        </w:tabs>
        <w:spacing w:after="0" w:line="276" w:lineRule="auto"/>
        <w:jc w:val="both"/>
        <w:rPr>
          <w:rFonts w:ascii="Times New Roman" w:hAnsi="Times New Roman"/>
          <w:i/>
          <w:iCs/>
          <w:sz w:val="28"/>
          <w:szCs w:val="28"/>
        </w:rPr>
      </w:pPr>
      <w:r w:rsidRPr="007B7DC3">
        <w:rPr>
          <w:rFonts w:ascii="Times New Roman" w:hAnsi="Times New Roman"/>
          <w:i/>
          <w:iCs/>
          <w:sz w:val="28"/>
          <w:szCs w:val="28"/>
        </w:rPr>
        <w:t xml:space="preserve">!!! </w:t>
      </w:r>
      <w:r w:rsidR="005C5C34" w:rsidRPr="007B7DC3">
        <w:rPr>
          <w:rFonts w:ascii="Times New Roman" w:hAnsi="Times New Roman"/>
          <w:i/>
          <w:iCs/>
          <w:sz w:val="28"/>
          <w:szCs w:val="28"/>
        </w:rPr>
        <w:t>Должны насторожить словесные заявления типа:</w:t>
      </w:r>
    </w:p>
    <w:p w:rsidR="005C5C34" w:rsidRPr="007B7DC3" w:rsidRDefault="005C5C34" w:rsidP="00A775FD">
      <w:pPr>
        <w:numPr>
          <w:ilvl w:val="0"/>
          <w:numId w:val="7"/>
        </w:numPr>
        <w:tabs>
          <w:tab w:val="num" w:pos="426"/>
        </w:tabs>
        <w:spacing w:after="0" w:line="276" w:lineRule="auto"/>
        <w:ind w:left="284" w:firstLine="0"/>
        <w:jc w:val="both"/>
        <w:rPr>
          <w:rFonts w:ascii="Times New Roman" w:hAnsi="Times New Roman"/>
          <w:i/>
          <w:iCs/>
          <w:sz w:val="28"/>
          <w:szCs w:val="28"/>
        </w:rPr>
      </w:pPr>
      <w:r w:rsidRPr="007B7DC3">
        <w:rPr>
          <w:rFonts w:ascii="Times New Roman" w:hAnsi="Times New Roman"/>
          <w:i/>
          <w:iCs/>
          <w:sz w:val="28"/>
          <w:szCs w:val="28"/>
        </w:rPr>
        <w:t>«ненавижу жизнь»;</w:t>
      </w:r>
    </w:p>
    <w:p w:rsidR="005C5C34" w:rsidRPr="007B7DC3" w:rsidRDefault="005C5C34" w:rsidP="00A775FD">
      <w:pPr>
        <w:numPr>
          <w:ilvl w:val="0"/>
          <w:numId w:val="7"/>
        </w:numPr>
        <w:tabs>
          <w:tab w:val="num" w:pos="426"/>
        </w:tabs>
        <w:spacing w:after="0" w:line="276" w:lineRule="auto"/>
        <w:ind w:left="284" w:firstLine="0"/>
        <w:jc w:val="both"/>
        <w:rPr>
          <w:rFonts w:ascii="Times New Roman" w:hAnsi="Times New Roman"/>
          <w:i/>
          <w:iCs/>
          <w:sz w:val="28"/>
          <w:szCs w:val="28"/>
        </w:rPr>
      </w:pPr>
      <w:r w:rsidRPr="007B7DC3">
        <w:rPr>
          <w:rFonts w:ascii="Times New Roman" w:hAnsi="Times New Roman"/>
          <w:i/>
          <w:iCs/>
          <w:sz w:val="28"/>
          <w:szCs w:val="28"/>
        </w:rPr>
        <w:t>«они пожалеют о том, что они мне сделали»;</w:t>
      </w:r>
    </w:p>
    <w:p w:rsidR="005C5C34" w:rsidRPr="007B7DC3" w:rsidRDefault="005C5C34" w:rsidP="00A775FD">
      <w:pPr>
        <w:numPr>
          <w:ilvl w:val="0"/>
          <w:numId w:val="7"/>
        </w:numPr>
        <w:tabs>
          <w:tab w:val="num" w:pos="426"/>
        </w:tabs>
        <w:spacing w:after="0" w:line="276" w:lineRule="auto"/>
        <w:ind w:left="284" w:firstLine="0"/>
        <w:jc w:val="both"/>
        <w:rPr>
          <w:rFonts w:ascii="Times New Roman" w:hAnsi="Times New Roman"/>
          <w:i/>
          <w:iCs/>
          <w:sz w:val="28"/>
          <w:szCs w:val="28"/>
        </w:rPr>
      </w:pPr>
      <w:r w:rsidRPr="007B7DC3">
        <w:rPr>
          <w:rFonts w:ascii="Times New Roman" w:hAnsi="Times New Roman"/>
          <w:i/>
          <w:iCs/>
          <w:sz w:val="28"/>
          <w:szCs w:val="28"/>
        </w:rPr>
        <w:t>«не могу этого вынести»;</w:t>
      </w:r>
    </w:p>
    <w:p w:rsidR="005C5C34" w:rsidRPr="007B7DC3" w:rsidRDefault="005C5C34" w:rsidP="00A775FD">
      <w:pPr>
        <w:numPr>
          <w:ilvl w:val="0"/>
          <w:numId w:val="7"/>
        </w:numPr>
        <w:tabs>
          <w:tab w:val="num" w:pos="426"/>
        </w:tabs>
        <w:spacing w:after="0" w:line="276" w:lineRule="auto"/>
        <w:ind w:left="284" w:firstLine="0"/>
        <w:jc w:val="both"/>
        <w:rPr>
          <w:rFonts w:ascii="Times New Roman" w:hAnsi="Times New Roman"/>
          <w:i/>
          <w:iCs/>
          <w:sz w:val="28"/>
          <w:szCs w:val="28"/>
        </w:rPr>
      </w:pPr>
      <w:r w:rsidRPr="007B7DC3">
        <w:rPr>
          <w:rFonts w:ascii="Times New Roman" w:hAnsi="Times New Roman"/>
          <w:i/>
          <w:iCs/>
          <w:sz w:val="28"/>
          <w:szCs w:val="28"/>
        </w:rPr>
        <w:t>«я покончу с собой»;</w:t>
      </w:r>
    </w:p>
    <w:p w:rsidR="005C5C34" w:rsidRPr="007B7DC3" w:rsidRDefault="005C5C34" w:rsidP="00A775FD">
      <w:pPr>
        <w:numPr>
          <w:ilvl w:val="0"/>
          <w:numId w:val="7"/>
        </w:numPr>
        <w:tabs>
          <w:tab w:val="num" w:pos="426"/>
        </w:tabs>
        <w:spacing w:after="0" w:line="276" w:lineRule="auto"/>
        <w:ind w:left="284" w:firstLine="0"/>
        <w:jc w:val="both"/>
        <w:rPr>
          <w:rFonts w:ascii="Times New Roman" w:hAnsi="Times New Roman"/>
          <w:i/>
          <w:iCs/>
          <w:sz w:val="28"/>
          <w:szCs w:val="28"/>
        </w:rPr>
      </w:pPr>
      <w:r w:rsidRPr="007B7DC3">
        <w:rPr>
          <w:rFonts w:ascii="Times New Roman" w:hAnsi="Times New Roman"/>
          <w:i/>
          <w:iCs/>
          <w:sz w:val="28"/>
          <w:szCs w:val="28"/>
        </w:rPr>
        <w:t>«никому я не нужен».</w:t>
      </w:r>
    </w:p>
    <w:p w:rsidR="005C5C34" w:rsidRPr="007B7DC3" w:rsidRDefault="00B66AE3" w:rsidP="00A775FD">
      <w:pPr>
        <w:widowControl w:val="0"/>
        <w:autoSpaceDE w:val="0"/>
        <w:autoSpaceDN w:val="0"/>
        <w:adjustRightInd w:val="0"/>
        <w:spacing w:after="0" w:line="276" w:lineRule="auto"/>
        <w:jc w:val="both"/>
        <w:rPr>
          <w:rFonts w:ascii="Times New Roman" w:hAnsi="Times New Roman"/>
          <w:b/>
          <w:bCs/>
          <w:sz w:val="28"/>
          <w:szCs w:val="28"/>
        </w:rPr>
      </w:pPr>
      <w:r w:rsidRPr="007B7DC3">
        <w:rPr>
          <w:rFonts w:ascii="Times New Roman" w:hAnsi="Times New Roman"/>
          <w:b/>
          <w:bCs/>
          <w:sz w:val="28"/>
          <w:szCs w:val="28"/>
        </w:rPr>
        <w:t xml:space="preserve">4.3. </w:t>
      </w:r>
      <w:r w:rsidR="005C5C34" w:rsidRPr="007B7DC3">
        <w:rPr>
          <w:rFonts w:ascii="Times New Roman" w:hAnsi="Times New Roman"/>
          <w:b/>
          <w:bCs/>
          <w:sz w:val="28"/>
          <w:szCs w:val="28"/>
        </w:rPr>
        <w:t>Эмоциональные признаки:</w:t>
      </w:r>
    </w:p>
    <w:p w:rsidR="005C5C34" w:rsidRPr="007B7DC3" w:rsidRDefault="005C5C34" w:rsidP="00A775FD">
      <w:pPr>
        <w:pStyle w:val="a5"/>
        <w:widowControl w:val="0"/>
        <w:numPr>
          <w:ilvl w:val="0"/>
          <w:numId w:val="17"/>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Беспомощность</w:t>
      </w:r>
      <w:r w:rsidR="003721A6" w:rsidRPr="007B7DC3">
        <w:rPr>
          <w:rFonts w:ascii="Times New Roman" w:hAnsi="Times New Roman"/>
          <w:sz w:val="28"/>
          <w:szCs w:val="28"/>
        </w:rPr>
        <w:t>/</w:t>
      </w:r>
      <w:r w:rsidRPr="007B7DC3">
        <w:rPr>
          <w:rFonts w:ascii="Times New Roman" w:hAnsi="Times New Roman"/>
          <w:sz w:val="28"/>
          <w:szCs w:val="28"/>
        </w:rPr>
        <w:t>безнадежность</w:t>
      </w:r>
      <w:r w:rsidR="00231215" w:rsidRPr="007B7DC3">
        <w:rPr>
          <w:rFonts w:ascii="Times New Roman" w:hAnsi="Times New Roman"/>
          <w:sz w:val="28"/>
          <w:szCs w:val="28"/>
        </w:rPr>
        <w:t>;</w:t>
      </w:r>
    </w:p>
    <w:p w:rsidR="005C5C34" w:rsidRPr="007B7DC3" w:rsidRDefault="005C5C34" w:rsidP="00A775FD">
      <w:pPr>
        <w:pStyle w:val="a5"/>
        <w:widowControl w:val="0"/>
        <w:numPr>
          <w:ilvl w:val="0"/>
          <w:numId w:val="17"/>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Переживание горя</w:t>
      </w:r>
      <w:r w:rsidR="00231215" w:rsidRPr="007B7DC3">
        <w:rPr>
          <w:rFonts w:ascii="Times New Roman" w:hAnsi="Times New Roman"/>
          <w:sz w:val="28"/>
          <w:szCs w:val="28"/>
        </w:rPr>
        <w:t>;</w:t>
      </w:r>
    </w:p>
    <w:p w:rsidR="00C457B9" w:rsidRPr="007B7DC3" w:rsidRDefault="005C5C34" w:rsidP="00A775FD">
      <w:pPr>
        <w:pStyle w:val="a5"/>
        <w:widowControl w:val="0"/>
        <w:numPr>
          <w:ilvl w:val="0"/>
          <w:numId w:val="17"/>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Повышенная возбудимость</w:t>
      </w:r>
      <w:r w:rsidR="00C457B9" w:rsidRPr="007B7DC3">
        <w:rPr>
          <w:rFonts w:ascii="Times New Roman" w:hAnsi="Times New Roman"/>
          <w:sz w:val="28"/>
          <w:szCs w:val="28"/>
        </w:rPr>
        <w:t>;</w:t>
      </w:r>
    </w:p>
    <w:p w:rsidR="005C5C34" w:rsidRPr="007B7DC3" w:rsidRDefault="00C457B9" w:rsidP="00A775FD">
      <w:pPr>
        <w:pStyle w:val="a5"/>
        <w:widowControl w:val="0"/>
        <w:numPr>
          <w:ilvl w:val="0"/>
          <w:numId w:val="17"/>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О</w:t>
      </w:r>
      <w:r w:rsidR="005C5C34" w:rsidRPr="007B7DC3">
        <w:rPr>
          <w:rFonts w:ascii="Times New Roman" w:hAnsi="Times New Roman"/>
          <w:sz w:val="28"/>
          <w:szCs w:val="28"/>
        </w:rPr>
        <w:t>тгороженность</w:t>
      </w:r>
      <w:r w:rsidR="00351AC6" w:rsidRPr="007B7DC3">
        <w:rPr>
          <w:rFonts w:ascii="Times New Roman" w:hAnsi="Times New Roman"/>
          <w:sz w:val="28"/>
          <w:szCs w:val="28"/>
        </w:rPr>
        <w:t>;</w:t>
      </w:r>
    </w:p>
    <w:p w:rsidR="005C5C34" w:rsidRPr="007B7DC3" w:rsidRDefault="005C5C34" w:rsidP="00A775FD">
      <w:pPr>
        <w:pStyle w:val="a5"/>
        <w:widowControl w:val="0"/>
        <w:numPr>
          <w:ilvl w:val="0"/>
          <w:numId w:val="17"/>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Вина или ощущение неудачи, поражения</w:t>
      </w:r>
      <w:r w:rsidR="00351AC6" w:rsidRPr="007B7DC3">
        <w:rPr>
          <w:rFonts w:ascii="Times New Roman" w:hAnsi="Times New Roman"/>
          <w:sz w:val="28"/>
          <w:szCs w:val="28"/>
        </w:rPr>
        <w:t>;</w:t>
      </w:r>
    </w:p>
    <w:p w:rsidR="005C5C34" w:rsidRPr="007B7DC3" w:rsidRDefault="005C5C34" w:rsidP="00A775FD">
      <w:pPr>
        <w:pStyle w:val="a5"/>
        <w:widowControl w:val="0"/>
        <w:numPr>
          <w:ilvl w:val="0"/>
          <w:numId w:val="17"/>
        </w:numPr>
        <w:autoSpaceDE w:val="0"/>
        <w:autoSpaceDN w:val="0"/>
        <w:adjustRightInd w:val="0"/>
        <w:spacing w:after="0" w:line="276" w:lineRule="auto"/>
        <w:rPr>
          <w:rFonts w:ascii="Times New Roman" w:hAnsi="Times New Roman"/>
          <w:sz w:val="28"/>
          <w:szCs w:val="28"/>
        </w:rPr>
      </w:pPr>
      <w:r w:rsidRPr="007B7DC3">
        <w:rPr>
          <w:rFonts w:ascii="Times New Roman" w:hAnsi="Times New Roman"/>
          <w:sz w:val="28"/>
          <w:szCs w:val="28"/>
        </w:rPr>
        <w:t>Чрезмерные опасения или страхи</w:t>
      </w:r>
      <w:r w:rsidR="00351AC6" w:rsidRPr="007B7DC3">
        <w:rPr>
          <w:rFonts w:ascii="Times New Roman" w:hAnsi="Times New Roman"/>
          <w:sz w:val="28"/>
          <w:szCs w:val="28"/>
        </w:rPr>
        <w:t>;</w:t>
      </w:r>
    </w:p>
    <w:p w:rsidR="005C5C34" w:rsidRPr="007B7DC3" w:rsidRDefault="005C5C34" w:rsidP="00A775FD">
      <w:pPr>
        <w:pStyle w:val="a5"/>
        <w:widowControl w:val="0"/>
        <w:numPr>
          <w:ilvl w:val="0"/>
          <w:numId w:val="17"/>
        </w:numPr>
        <w:autoSpaceDE w:val="0"/>
        <w:autoSpaceDN w:val="0"/>
        <w:adjustRightInd w:val="0"/>
        <w:spacing w:after="0" w:line="276" w:lineRule="auto"/>
        <w:rPr>
          <w:rFonts w:ascii="Times New Roman" w:hAnsi="Times New Roman"/>
          <w:b/>
          <w:sz w:val="28"/>
          <w:szCs w:val="28"/>
        </w:rPr>
      </w:pPr>
      <w:r w:rsidRPr="007B7DC3">
        <w:rPr>
          <w:rFonts w:ascii="Times New Roman" w:hAnsi="Times New Roman"/>
          <w:sz w:val="28"/>
          <w:szCs w:val="28"/>
        </w:rPr>
        <w:t>Рассеянность или растерянность</w:t>
      </w:r>
      <w:r w:rsidR="00351AC6" w:rsidRPr="007B7DC3">
        <w:rPr>
          <w:rFonts w:ascii="Times New Roman" w:hAnsi="Times New Roman"/>
          <w:sz w:val="28"/>
          <w:szCs w:val="28"/>
        </w:rPr>
        <w:t>;</w:t>
      </w:r>
    </w:p>
    <w:p w:rsidR="00351AC6" w:rsidRPr="007B7DC3" w:rsidRDefault="006A66E6"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П</w:t>
      </w:r>
      <w:r w:rsidR="00351AC6" w:rsidRPr="007B7DC3">
        <w:rPr>
          <w:rFonts w:ascii="Times New Roman" w:hAnsi="Times New Roman"/>
          <w:sz w:val="28"/>
          <w:szCs w:val="28"/>
        </w:rPr>
        <w:t>отеря интереса или чувства удовлетворения в ситуациях, обычно вызывающих положительные эмоции;</w:t>
      </w:r>
    </w:p>
    <w:p w:rsidR="00351AC6" w:rsidRPr="007B7DC3" w:rsidRDefault="007B7594"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Н</w:t>
      </w:r>
      <w:r w:rsidR="00351AC6" w:rsidRPr="007B7DC3">
        <w:rPr>
          <w:rFonts w:ascii="Times New Roman" w:hAnsi="Times New Roman"/>
          <w:sz w:val="28"/>
          <w:szCs w:val="28"/>
        </w:rPr>
        <w:t>еспособность к адекватной реакции на похвалы или награды;</w:t>
      </w:r>
    </w:p>
    <w:p w:rsidR="00351AC6" w:rsidRPr="007B7DC3" w:rsidRDefault="007B7594"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 xml:space="preserve"> Ч</w:t>
      </w:r>
      <w:r w:rsidR="00351AC6" w:rsidRPr="007B7DC3">
        <w:rPr>
          <w:rFonts w:ascii="Times New Roman" w:hAnsi="Times New Roman"/>
          <w:sz w:val="28"/>
          <w:szCs w:val="28"/>
        </w:rPr>
        <w:t>увство горькой печали, переходящей в плач;</w:t>
      </w:r>
    </w:p>
    <w:p w:rsidR="00351AC6" w:rsidRPr="007B7DC3" w:rsidRDefault="007B7594"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lastRenderedPageBreak/>
        <w:t xml:space="preserve"> Ч</w:t>
      </w:r>
      <w:r w:rsidR="00351AC6" w:rsidRPr="007B7DC3">
        <w:rPr>
          <w:rFonts w:ascii="Times New Roman" w:hAnsi="Times New Roman"/>
          <w:sz w:val="28"/>
          <w:szCs w:val="28"/>
        </w:rPr>
        <w:t xml:space="preserve">увство </w:t>
      </w:r>
      <w:r w:rsidR="002A7D74" w:rsidRPr="007B7DC3">
        <w:rPr>
          <w:rFonts w:ascii="Times New Roman" w:hAnsi="Times New Roman"/>
          <w:sz w:val="28"/>
          <w:szCs w:val="28"/>
        </w:rPr>
        <w:t xml:space="preserve">собственной </w:t>
      </w:r>
      <w:proofErr w:type="spellStart"/>
      <w:r w:rsidR="002A7D74" w:rsidRPr="007B7DC3">
        <w:rPr>
          <w:rFonts w:ascii="Times New Roman" w:hAnsi="Times New Roman"/>
          <w:sz w:val="28"/>
          <w:szCs w:val="28"/>
        </w:rPr>
        <w:t>малозначимости</w:t>
      </w:r>
      <w:proofErr w:type="spellEnd"/>
      <w:r w:rsidR="002A7D74" w:rsidRPr="007B7DC3">
        <w:rPr>
          <w:rFonts w:ascii="Times New Roman" w:hAnsi="Times New Roman"/>
          <w:sz w:val="28"/>
          <w:szCs w:val="28"/>
        </w:rPr>
        <w:t xml:space="preserve">, </w:t>
      </w:r>
      <w:r w:rsidR="00351AC6" w:rsidRPr="007B7DC3">
        <w:rPr>
          <w:rFonts w:ascii="Times New Roman" w:hAnsi="Times New Roman"/>
          <w:sz w:val="28"/>
          <w:szCs w:val="28"/>
        </w:rPr>
        <w:t>неполноценности, бесполезности, потеря самоуважения;</w:t>
      </w:r>
    </w:p>
    <w:p w:rsidR="002A7D74" w:rsidRPr="007B7DC3" w:rsidRDefault="007B7594" w:rsidP="00A775FD">
      <w:pPr>
        <w:pStyle w:val="a5"/>
        <w:numPr>
          <w:ilvl w:val="0"/>
          <w:numId w:val="17"/>
        </w:numPr>
        <w:autoSpaceDE w:val="0"/>
        <w:autoSpaceDN w:val="0"/>
        <w:adjustRightInd w:val="0"/>
        <w:spacing w:after="0" w:line="276" w:lineRule="auto"/>
        <w:jc w:val="both"/>
        <w:rPr>
          <w:rFonts w:ascii="Times New Roman" w:hAnsi="Times New Roman"/>
          <w:spacing w:val="-14"/>
          <w:sz w:val="28"/>
          <w:szCs w:val="28"/>
        </w:rPr>
      </w:pPr>
      <w:r w:rsidRPr="007B7DC3">
        <w:rPr>
          <w:rFonts w:ascii="Times New Roman" w:hAnsi="Times New Roman"/>
          <w:spacing w:val="-14"/>
          <w:sz w:val="28"/>
          <w:szCs w:val="28"/>
        </w:rPr>
        <w:t xml:space="preserve"> П</w:t>
      </w:r>
      <w:r w:rsidR="00351AC6" w:rsidRPr="007B7DC3">
        <w:rPr>
          <w:rFonts w:ascii="Times New Roman" w:hAnsi="Times New Roman"/>
          <w:spacing w:val="-14"/>
          <w:sz w:val="28"/>
          <w:szCs w:val="28"/>
        </w:rPr>
        <w:t>ессимистическое отношение к будущему, негативное восприятие прошлого;</w:t>
      </w:r>
    </w:p>
    <w:p w:rsidR="00351AC6" w:rsidRPr="007B7DC3" w:rsidRDefault="0060389B" w:rsidP="00A775FD">
      <w:pPr>
        <w:pStyle w:val="a5"/>
        <w:numPr>
          <w:ilvl w:val="0"/>
          <w:numId w:val="17"/>
        </w:numPr>
        <w:autoSpaceDE w:val="0"/>
        <w:autoSpaceDN w:val="0"/>
        <w:adjustRightInd w:val="0"/>
        <w:spacing w:after="0" w:line="276" w:lineRule="auto"/>
        <w:jc w:val="both"/>
        <w:rPr>
          <w:rFonts w:ascii="Times New Roman" w:hAnsi="Times New Roman"/>
          <w:spacing w:val="-14"/>
          <w:sz w:val="28"/>
          <w:szCs w:val="28"/>
        </w:rPr>
      </w:pPr>
      <w:r w:rsidRPr="007B7DC3">
        <w:rPr>
          <w:rFonts w:ascii="Times New Roman" w:hAnsi="Times New Roman"/>
          <w:sz w:val="28"/>
          <w:szCs w:val="28"/>
        </w:rPr>
        <w:t>П</w:t>
      </w:r>
      <w:r w:rsidR="00351AC6" w:rsidRPr="007B7DC3">
        <w:rPr>
          <w:rFonts w:ascii="Times New Roman" w:hAnsi="Times New Roman"/>
          <w:sz w:val="28"/>
          <w:szCs w:val="28"/>
        </w:rPr>
        <w:t>овторяющиеся мысли о смерти или о самоубийстве;</w:t>
      </w:r>
    </w:p>
    <w:p w:rsidR="00351AC6" w:rsidRPr="007B7DC3" w:rsidRDefault="0060389B"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 xml:space="preserve"> С</w:t>
      </w:r>
      <w:r w:rsidR="00351AC6" w:rsidRPr="007B7DC3">
        <w:rPr>
          <w:rFonts w:ascii="Times New Roman" w:hAnsi="Times New Roman"/>
          <w:sz w:val="28"/>
          <w:szCs w:val="28"/>
        </w:rPr>
        <w:t>нижение внимания или способности к ясному мышлению;</w:t>
      </w:r>
    </w:p>
    <w:p w:rsidR="00351AC6" w:rsidRPr="007B7DC3" w:rsidRDefault="0060389B"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 xml:space="preserve"> В</w:t>
      </w:r>
      <w:r w:rsidR="00351AC6" w:rsidRPr="007B7DC3">
        <w:rPr>
          <w:rFonts w:ascii="Times New Roman" w:hAnsi="Times New Roman"/>
          <w:sz w:val="28"/>
          <w:szCs w:val="28"/>
        </w:rPr>
        <w:t>ялость, хроническая усталость, замедленные движения и речь;</w:t>
      </w:r>
    </w:p>
    <w:p w:rsidR="00351AC6" w:rsidRPr="007B7DC3" w:rsidRDefault="0060389B"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 xml:space="preserve"> С</w:t>
      </w:r>
      <w:r w:rsidR="00351AC6" w:rsidRPr="007B7DC3">
        <w:rPr>
          <w:rFonts w:ascii="Times New Roman" w:hAnsi="Times New Roman"/>
          <w:sz w:val="28"/>
          <w:szCs w:val="28"/>
        </w:rPr>
        <w:t>нижение эффективности или продуктивности в учебе, быту;</w:t>
      </w:r>
    </w:p>
    <w:p w:rsidR="00351AC6" w:rsidRPr="007B7DC3" w:rsidRDefault="0060389B" w:rsidP="00A775FD">
      <w:pPr>
        <w:pStyle w:val="a5"/>
        <w:numPr>
          <w:ilvl w:val="0"/>
          <w:numId w:val="17"/>
        </w:numPr>
        <w:autoSpaceDE w:val="0"/>
        <w:autoSpaceDN w:val="0"/>
        <w:adjustRightInd w:val="0"/>
        <w:spacing w:after="0" w:line="276" w:lineRule="auto"/>
        <w:jc w:val="both"/>
        <w:rPr>
          <w:rFonts w:ascii="Times New Roman" w:hAnsi="Times New Roman"/>
          <w:spacing w:val="-14"/>
          <w:sz w:val="28"/>
          <w:szCs w:val="28"/>
        </w:rPr>
      </w:pPr>
      <w:r w:rsidRPr="007B7DC3">
        <w:rPr>
          <w:rFonts w:ascii="Times New Roman" w:hAnsi="Times New Roman"/>
          <w:spacing w:val="-14"/>
          <w:sz w:val="28"/>
          <w:szCs w:val="28"/>
        </w:rPr>
        <w:t xml:space="preserve"> И</w:t>
      </w:r>
      <w:r w:rsidR="00351AC6" w:rsidRPr="007B7DC3">
        <w:rPr>
          <w:rFonts w:ascii="Times New Roman" w:hAnsi="Times New Roman"/>
          <w:spacing w:val="-14"/>
          <w:sz w:val="28"/>
          <w:szCs w:val="28"/>
        </w:rPr>
        <w:t>зменение привычного режима сна, бессонница или повышенная сонливость;</w:t>
      </w:r>
    </w:p>
    <w:p w:rsidR="00351AC6" w:rsidRPr="007B7DC3" w:rsidRDefault="0060389B" w:rsidP="00A775FD">
      <w:pPr>
        <w:pStyle w:val="a5"/>
        <w:numPr>
          <w:ilvl w:val="0"/>
          <w:numId w:val="17"/>
        </w:numPr>
        <w:autoSpaceDE w:val="0"/>
        <w:autoSpaceDN w:val="0"/>
        <w:adjustRightInd w:val="0"/>
        <w:spacing w:after="0" w:line="276" w:lineRule="auto"/>
        <w:jc w:val="both"/>
        <w:rPr>
          <w:rFonts w:ascii="Times New Roman" w:hAnsi="Times New Roman"/>
          <w:sz w:val="28"/>
          <w:szCs w:val="28"/>
        </w:rPr>
      </w:pPr>
      <w:r w:rsidRPr="007B7DC3">
        <w:rPr>
          <w:rFonts w:ascii="Times New Roman" w:hAnsi="Times New Roman"/>
          <w:sz w:val="28"/>
          <w:szCs w:val="28"/>
        </w:rPr>
        <w:t xml:space="preserve"> И</w:t>
      </w:r>
      <w:r w:rsidR="00351AC6" w:rsidRPr="007B7DC3">
        <w:rPr>
          <w:rFonts w:ascii="Times New Roman" w:hAnsi="Times New Roman"/>
          <w:sz w:val="28"/>
          <w:szCs w:val="28"/>
        </w:rPr>
        <w:t>зменение аппетита с последующим увеличением или потерей веса.</w:t>
      </w:r>
    </w:p>
    <w:p w:rsidR="005C5C34" w:rsidRDefault="00351AC6" w:rsidP="00A775FD">
      <w:pPr>
        <w:autoSpaceDE w:val="0"/>
        <w:autoSpaceDN w:val="0"/>
        <w:adjustRightInd w:val="0"/>
        <w:spacing w:after="0" w:line="276" w:lineRule="auto"/>
        <w:ind w:firstLine="851"/>
        <w:jc w:val="both"/>
        <w:rPr>
          <w:rFonts w:ascii="Times New Roman" w:hAnsi="Times New Roman"/>
          <w:sz w:val="28"/>
          <w:szCs w:val="28"/>
        </w:rPr>
      </w:pPr>
      <w:r w:rsidRPr="007B7DC3">
        <w:rPr>
          <w:rFonts w:ascii="Times New Roman" w:hAnsi="Times New Roman"/>
          <w:sz w:val="28"/>
          <w:szCs w:val="28"/>
        </w:rPr>
        <w:t>У детей дошкольного возраста, страдающих депрессией, в клинической картине преобладают вегетативные и двигательные расстройства, внешний вид их свидетельствует об унылом настроении (страдальческое выражение лица, поза, тихий голос). Нередко на первый план выступают такие нарушения поведения как вялость, замкнутость, потеря интереса к играм, а также трудности в усвоении школьного материала. В подростковом возрасте депрессивный аффект часто сопровождается тревогой, выраженными вегетативными расстройствами (головной болью, нарушениями сна, аппетита, запорами). У мальчиков часто преобладает раздражительность, у девочек – подавленность, слезливость, вялость.</w:t>
      </w:r>
    </w:p>
    <w:p w:rsidR="00AA6666" w:rsidRPr="007B7DC3" w:rsidRDefault="00AA6666" w:rsidP="00A775FD">
      <w:pPr>
        <w:autoSpaceDE w:val="0"/>
        <w:autoSpaceDN w:val="0"/>
        <w:adjustRightInd w:val="0"/>
        <w:spacing w:after="0" w:line="276" w:lineRule="auto"/>
        <w:ind w:firstLine="851"/>
        <w:jc w:val="both"/>
        <w:rPr>
          <w:rFonts w:ascii="Times New Roman" w:hAnsi="Times New Roman"/>
          <w:sz w:val="28"/>
          <w:szCs w:val="28"/>
        </w:rPr>
      </w:pPr>
    </w:p>
    <w:p w:rsidR="005C5C34" w:rsidRPr="007B7DC3" w:rsidRDefault="00091FC0" w:rsidP="00A775FD">
      <w:pPr>
        <w:spacing w:after="0" w:line="276" w:lineRule="auto"/>
        <w:jc w:val="center"/>
        <w:rPr>
          <w:rFonts w:ascii="Times New Roman" w:hAnsi="Times New Roman"/>
          <w:sz w:val="28"/>
          <w:szCs w:val="28"/>
        </w:rPr>
      </w:pPr>
      <w:r w:rsidRPr="007B7DC3">
        <w:rPr>
          <w:rFonts w:ascii="Times New Roman" w:hAnsi="Times New Roman"/>
          <w:b/>
          <w:sz w:val="28"/>
          <w:szCs w:val="28"/>
        </w:rPr>
        <w:t>5</w:t>
      </w:r>
      <w:r w:rsidR="005C5C34" w:rsidRPr="007B7DC3">
        <w:rPr>
          <w:rFonts w:ascii="Times New Roman" w:hAnsi="Times New Roman"/>
          <w:b/>
          <w:sz w:val="28"/>
          <w:szCs w:val="28"/>
        </w:rPr>
        <w:t xml:space="preserve">. </w:t>
      </w:r>
      <w:proofErr w:type="spellStart"/>
      <w:r w:rsidR="005C5C34" w:rsidRPr="007B7DC3">
        <w:rPr>
          <w:rFonts w:ascii="Times New Roman" w:hAnsi="Times New Roman"/>
          <w:b/>
          <w:sz w:val="28"/>
          <w:szCs w:val="28"/>
        </w:rPr>
        <w:t>Антисуицидальные</w:t>
      </w:r>
      <w:proofErr w:type="spellEnd"/>
      <w:r w:rsidR="005C5C34" w:rsidRPr="007B7DC3">
        <w:rPr>
          <w:rFonts w:ascii="Times New Roman" w:hAnsi="Times New Roman"/>
          <w:b/>
          <w:sz w:val="28"/>
          <w:szCs w:val="28"/>
        </w:rPr>
        <w:t xml:space="preserve"> факторы – </w:t>
      </w:r>
      <w:r w:rsidR="005C5C34" w:rsidRPr="007B7DC3">
        <w:rPr>
          <w:rFonts w:ascii="Times New Roman" w:hAnsi="Times New Roman"/>
          <w:sz w:val="28"/>
          <w:szCs w:val="28"/>
        </w:rPr>
        <w:t>установки и переживания,препятствующие реализации суицидальных намерений:</w:t>
      </w:r>
    </w:p>
    <w:p w:rsidR="005C5C34" w:rsidRPr="007B7DC3" w:rsidRDefault="007B26AB"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И</w:t>
      </w:r>
      <w:r w:rsidR="005C5C34" w:rsidRPr="007B7DC3">
        <w:rPr>
          <w:rFonts w:ascii="Times New Roman" w:hAnsi="Times New Roman" w:cs="Times New Roman"/>
          <w:sz w:val="28"/>
          <w:szCs w:val="28"/>
        </w:rPr>
        <w:t xml:space="preserve">нтенсивные эмоциональные привязанности к </w:t>
      </w:r>
      <w:r w:rsidR="000F1AC2" w:rsidRPr="007B7DC3">
        <w:rPr>
          <w:rFonts w:ascii="Times New Roman" w:hAnsi="Times New Roman" w:cs="Times New Roman"/>
          <w:sz w:val="28"/>
          <w:szCs w:val="28"/>
        </w:rPr>
        <w:t xml:space="preserve">родным, </w:t>
      </w:r>
      <w:r w:rsidR="00855A5A" w:rsidRPr="007B7DC3">
        <w:rPr>
          <w:rFonts w:ascii="Times New Roman" w:hAnsi="Times New Roman" w:cs="Times New Roman"/>
          <w:sz w:val="28"/>
          <w:szCs w:val="28"/>
        </w:rPr>
        <w:t>друзьям,</w:t>
      </w:r>
      <w:r w:rsidR="00D01E2B" w:rsidRPr="007B7DC3">
        <w:rPr>
          <w:rFonts w:ascii="Times New Roman" w:hAnsi="Times New Roman" w:cs="Times New Roman"/>
          <w:sz w:val="28"/>
          <w:szCs w:val="28"/>
        </w:rPr>
        <w:t xml:space="preserve"> питомцам</w:t>
      </w:r>
      <w:r w:rsidR="005C5C34" w:rsidRPr="007B7DC3">
        <w:rPr>
          <w:rFonts w:ascii="Times New Roman" w:hAnsi="Times New Roman" w:cs="Times New Roman"/>
          <w:sz w:val="28"/>
          <w:szCs w:val="28"/>
        </w:rPr>
        <w:t>;</w:t>
      </w:r>
    </w:p>
    <w:p w:rsidR="005C5C34" w:rsidRPr="007B7DC3" w:rsidRDefault="00D01E2B"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В</w:t>
      </w:r>
      <w:r w:rsidR="005C5C34" w:rsidRPr="007B7DC3">
        <w:rPr>
          <w:rFonts w:ascii="Times New Roman" w:hAnsi="Times New Roman" w:cs="Times New Roman"/>
          <w:sz w:val="28"/>
          <w:szCs w:val="28"/>
        </w:rPr>
        <w:t>ыраженное чувство долга;</w:t>
      </w:r>
    </w:p>
    <w:p w:rsidR="00B717AE" w:rsidRPr="007B7DC3" w:rsidRDefault="002B1982"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color w:val="000000"/>
          <w:sz w:val="28"/>
          <w:szCs w:val="28"/>
        </w:rPr>
        <w:t>Негативная проекция своего внешнего вида после самоубийства;</w:t>
      </w:r>
    </w:p>
    <w:p w:rsidR="00B01FE3" w:rsidRPr="007B7DC3" w:rsidRDefault="00B01FE3"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 xml:space="preserve">Зависимость от общественного мнения и желания избежать осуждения со стороны окружающих, </w:t>
      </w:r>
      <w:r w:rsidRPr="007B7DC3">
        <w:rPr>
          <w:rFonts w:ascii="Times New Roman" w:hAnsi="Times New Roman" w:cs="Times New Roman"/>
          <w:color w:val="000000"/>
          <w:sz w:val="28"/>
          <w:szCs w:val="28"/>
        </w:rPr>
        <w:t>представления о позорности самоубийства и неприятие (осуждение) суицидальных моделей поведения;</w:t>
      </w:r>
    </w:p>
    <w:p w:rsidR="005C5C34" w:rsidRPr="007B7DC3" w:rsidRDefault="00D01E2B"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К</w:t>
      </w:r>
      <w:r w:rsidR="005C5C34" w:rsidRPr="007B7DC3">
        <w:rPr>
          <w:rFonts w:ascii="Times New Roman" w:hAnsi="Times New Roman" w:cs="Times New Roman"/>
          <w:sz w:val="28"/>
          <w:szCs w:val="28"/>
        </w:rPr>
        <w:t>онцентрация внимания на состоянии собственного здоровья;</w:t>
      </w:r>
    </w:p>
    <w:p w:rsidR="00156FB0" w:rsidRPr="007B7DC3" w:rsidRDefault="00D01E2B"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Р</w:t>
      </w:r>
      <w:r w:rsidR="005C5C34" w:rsidRPr="007B7DC3">
        <w:rPr>
          <w:rFonts w:ascii="Times New Roman" w:hAnsi="Times New Roman" w:cs="Times New Roman"/>
          <w:sz w:val="28"/>
          <w:szCs w:val="28"/>
        </w:rPr>
        <w:t>елигиозные убеждения;</w:t>
      </w:r>
    </w:p>
    <w:p w:rsidR="00156FB0" w:rsidRPr="007B7DC3" w:rsidRDefault="00D01E2B"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Н</w:t>
      </w:r>
      <w:r w:rsidR="005C5C34" w:rsidRPr="007B7DC3">
        <w:rPr>
          <w:rFonts w:ascii="Times New Roman" w:hAnsi="Times New Roman" w:cs="Times New Roman"/>
          <w:sz w:val="28"/>
          <w:szCs w:val="28"/>
        </w:rPr>
        <w:t>аличие жизненных</w:t>
      </w:r>
      <w:r w:rsidR="00156FB0" w:rsidRPr="007B7DC3">
        <w:rPr>
          <w:rFonts w:ascii="Times New Roman" w:hAnsi="Times New Roman" w:cs="Times New Roman"/>
          <w:color w:val="000000"/>
          <w:sz w:val="28"/>
          <w:szCs w:val="28"/>
        </w:rPr>
        <w:t xml:space="preserve">, творческих, семейных и других </w:t>
      </w:r>
      <w:r w:rsidR="005C5C34" w:rsidRPr="007B7DC3">
        <w:rPr>
          <w:rFonts w:ascii="Times New Roman" w:hAnsi="Times New Roman" w:cs="Times New Roman"/>
          <w:sz w:val="28"/>
          <w:szCs w:val="28"/>
        </w:rPr>
        <w:t>планов, замыслов</w:t>
      </w:r>
      <w:r w:rsidR="00855A5A" w:rsidRPr="007B7DC3">
        <w:rPr>
          <w:rFonts w:ascii="Times New Roman" w:hAnsi="Times New Roman" w:cs="Times New Roman"/>
          <w:sz w:val="28"/>
          <w:szCs w:val="28"/>
        </w:rPr>
        <w:t>, целей</w:t>
      </w:r>
      <w:r w:rsidR="00156FB0" w:rsidRPr="007B7DC3">
        <w:rPr>
          <w:rFonts w:ascii="Times New Roman" w:hAnsi="Times New Roman" w:cs="Times New Roman"/>
          <w:sz w:val="28"/>
          <w:szCs w:val="28"/>
        </w:rPr>
        <w:t>;</w:t>
      </w:r>
    </w:p>
    <w:p w:rsidR="00600FC4" w:rsidRPr="007B7DC3" w:rsidRDefault="00156FB0"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У</w:t>
      </w:r>
      <w:r w:rsidR="00600FC4" w:rsidRPr="007B7DC3">
        <w:rPr>
          <w:rFonts w:ascii="Times New Roman" w:hAnsi="Times New Roman" w:cs="Times New Roman"/>
          <w:color w:val="000000"/>
          <w:sz w:val="28"/>
          <w:szCs w:val="28"/>
        </w:rPr>
        <w:t>беждения о неиспользованных жизненных возможностях;</w:t>
      </w:r>
    </w:p>
    <w:p w:rsidR="005C5C34" w:rsidRPr="00AA6666" w:rsidRDefault="004B73AC" w:rsidP="00A775FD">
      <w:pPr>
        <w:pStyle w:val="a5"/>
        <w:numPr>
          <w:ilvl w:val="0"/>
          <w:numId w:val="19"/>
        </w:numPr>
        <w:spacing w:after="0" w:line="276" w:lineRule="auto"/>
        <w:jc w:val="both"/>
        <w:rPr>
          <w:rFonts w:ascii="Times New Roman" w:hAnsi="Times New Roman" w:cs="Times New Roman"/>
          <w:sz w:val="28"/>
          <w:szCs w:val="28"/>
        </w:rPr>
      </w:pPr>
      <w:r w:rsidRPr="007B7DC3">
        <w:rPr>
          <w:rFonts w:ascii="Times New Roman" w:hAnsi="Times New Roman" w:cs="Times New Roman"/>
          <w:color w:val="000000"/>
          <w:sz w:val="28"/>
          <w:szCs w:val="28"/>
        </w:rPr>
        <w:t xml:space="preserve">Психологическая гибкость и </w:t>
      </w:r>
      <w:proofErr w:type="spellStart"/>
      <w:r w:rsidRPr="007B7DC3">
        <w:rPr>
          <w:rFonts w:ascii="Times New Roman" w:hAnsi="Times New Roman" w:cs="Times New Roman"/>
          <w:color w:val="000000"/>
          <w:sz w:val="28"/>
          <w:szCs w:val="28"/>
        </w:rPr>
        <w:t>адаптированность</w:t>
      </w:r>
      <w:proofErr w:type="spellEnd"/>
      <w:r w:rsidRPr="007B7DC3">
        <w:rPr>
          <w:rFonts w:ascii="Times New Roman" w:hAnsi="Times New Roman" w:cs="Times New Roman"/>
          <w:color w:val="000000"/>
          <w:sz w:val="28"/>
          <w:szCs w:val="28"/>
        </w:rPr>
        <w:t>, умение компенсировать негативные личные переживания, использовать методы снятия психической напряженности.</w:t>
      </w:r>
    </w:p>
    <w:p w:rsidR="00AA6666" w:rsidRPr="007B7DC3" w:rsidRDefault="00AA6666" w:rsidP="00AA6666">
      <w:pPr>
        <w:pStyle w:val="a5"/>
        <w:spacing w:after="0" w:line="276" w:lineRule="auto"/>
        <w:jc w:val="both"/>
        <w:rPr>
          <w:rFonts w:ascii="Times New Roman" w:hAnsi="Times New Roman" w:cs="Times New Roman"/>
          <w:sz w:val="28"/>
          <w:szCs w:val="28"/>
        </w:rPr>
      </w:pPr>
    </w:p>
    <w:p w:rsidR="00AA6666" w:rsidRPr="007F3F57" w:rsidRDefault="005C5C34" w:rsidP="007F3F57">
      <w:pPr>
        <w:pStyle w:val="a5"/>
        <w:numPr>
          <w:ilvl w:val="0"/>
          <w:numId w:val="22"/>
        </w:numPr>
        <w:spacing w:after="0" w:line="276" w:lineRule="auto"/>
        <w:jc w:val="center"/>
        <w:rPr>
          <w:rFonts w:ascii="Times New Roman" w:hAnsi="Times New Roman"/>
          <w:b/>
          <w:sz w:val="28"/>
          <w:szCs w:val="28"/>
        </w:rPr>
      </w:pPr>
      <w:bookmarkStart w:id="1" w:name="_Toc505052459"/>
      <w:r w:rsidRPr="00AA6666">
        <w:rPr>
          <w:rFonts w:ascii="Times New Roman" w:hAnsi="Times New Roman"/>
          <w:b/>
          <w:sz w:val="28"/>
          <w:szCs w:val="28"/>
        </w:rPr>
        <w:lastRenderedPageBreak/>
        <w:t xml:space="preserve">Психологическая помощь </w:t>
      </w:r>
      <w:proofErr w:type="spellStart"/>
      <w:r w:rsidRPr="00AA6666">
        <w:rPr>
          <w:rFonts w:ascii="Times New Roman" w:hAnsi="Times New Roman"/>
          <w:b/>
          <w:sz w:val="28"/>
          <w:szCs w:val="28"/>
        </w:rPr>
        <w:t>суициденту</w:t>
      </w:r>
      <w:bookmarkEnd w:id="1"/>
      <w:proofErr w:type="spellEnd"/>
    </w:p>
    <w:p w:rsidR="005C5C34"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Существует три основных метода оказания психологической помощи человеку, думающему о суициде:</w:t>
      </w:r>
    </w:p>
    <w:p w:rsidR="005C5C34"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1. Своевременная диагностика и соответствующее ЛЕЧЕНИЕ</w:t>
      </w:r>
      <w:r w:rsidR="009075CA" w:rsidRPr="007B7DC3">
        <w:rPr>
          <w:rFonts w:ascii="Times New Roman" w:hAnsi="Times New Roman"/>
          <w:sz w:val="28"/>
          <w:szCs w:val="28"/>
        </w:rPr>
        <w:t>;</w:t>
      </w:r>
    </w:p>
    <w:p w:rsidR="005C5C34"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2. Активная ЭМОЦИОHАЛЬHАЯ ПОДДЕРЖКА человека</w:t>
      </w:r>
      <w:r w:rsidR="009075CA" w:rsidRPr="007B7DC3">
        <w:rPr>
          <w:rFonts w:ascii="Times New Roman" w:hAnsi="Times New Roman"/>
          <w:sz w:val="28"/>
          <w:szCs w:val="28"/>
        </w:rPr>
        <w:t>;</w:t>
      </w:r>
    </w:p>
    <w:p w:rsidR="005C5C34"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3. ПООЩРЕHИЕ его ПОЛОЖИТЕЛЬHЫХ УСТРЕМЛЕHИЙ, чтобы облегчить ситуацию</w:t>
      </w:r>
      <w:r w:rsidR="00015584" w:rsidRPr="007B7DC3">
        <w:rPr>
          <w:rFonts w:ascii="Times New Roman" w:hAnsi="Times New Roman"/>
          <w:sz w:val="28"/>
          <w:szCs w:val="28"/>
        </w:rPr>
        <w:t>.</w:t>
      </w:r>
    </w:p>
    <w:p w:rsidR="005C5C34" w:rsidRPr="007B7DC3" w:rsidRDefault="00CA574D" w:rsidP="00A775FD">
      <w:pPr>
        <w:spacing w:after="0" w:line="276" w:lineRule="auto"/>
        <w:jc w:val="center"/>
        <w:rPr>
          <w:rFonts w:ascii="Times New Roman" w:hAnsi="Times New Roman"/>
          <w:b/>
          <w:sz w:val="28"/>
          <w:szCs w:val="28"/>
        </w:rPr>
      </w:pPr>
      <w:r w:rsidRPr="007B7DC3">
        <w:rPr>
          <w:rFonts w:ascii="Times New Roman" w:hAnsi="Times New Roman"/>
          <w:b/>
          <w:sz w:val="28"/>
          <w:szCs w:val="28"/>
        </w:rPr>
        <w:t>6</w:t>
      </w:r>
      <w:r w:rsidR="005C5C34" w:rsidRPr="007B7DC3">
        <w:rPr>
          <w:rFonts w:ascii="Times New Roman" w:hAnsi="Times New Roman"/>
          <w:b/>
          <w:sz w:val="28"/>
          <w:szCs w:val="28"/>
        </w:rPr>
        <w:t xml:space="preserve">.1. </w:t>
      </w:r>
      <w:r w:rsidRPr="007B7DC3">
        <w:rPr>
          <w:rFonts w:ascii="Times New Roman" w:hAnsi="Times New Roman"/>
          <w:b/>
          <w:sz w:val="28"/>
          <w:szCs w:val="28"/>
        </w:rPr>
        <w:t xml:space="preserve">Правила оказания </w:t>
      </w:r>
      <w:r w:rsidR="005C5C34" w:rsidRPr="007B7DC3">
        <w:rPr>
          <w:rFonts w:ascii="Times New Roman" w:hAnsi="Times New Roman"/>
          <w:b/>
          <w:sz w:val="28"/>
          <w:szCs w:val="28"/>
        </w:rPr>
        <w:t>первичн</w:t>
      </w:r>
      <w:r w:rsidRPr="007B7DC3">
        <w:rPr>
          <w:rFonts w:ascii="Times New Roman" w:hAnsi="Times New Roman"/>
          <w:b/>
          <w:sz w:val="28"/>
          <w:szCs w:val="28"/>
        </w:rPr>
        <w:t>ой</w:t>
      </w:r>
      <w:r w:rsidR="005C5C34" w:rsidRPr="007B7DC3">
        <w:rPr>
          <w:rFonts w:ascii="Times New Roman" w:hAnsi="Times New Roman"/>
          <w:b/>
          <w:sz w:val="28"/>
          <w:szCs w:val="28"/>
        </w:rPr>
        <w:t xml:space="preserve"> психологическ</w:t>
      </w:r>
      <w:r w:rsidRPr="007B7DC3">
        <w:rPr>
          <w:rFonts w:ascii="Times New Roman" w:hAnsi="Times New Roman"/>
          <w:b/>
          <w:sz w:val="28"/>
          <w:szCs w:val="28"/>
        </w:rPr>
        <w:t>ой</w:t>
      </w:r>
      <w:r w:rsidR="005C5C34" w:rsidRPr="007B7DC3">
        <w:rPr>
          <w:rFonts w:ascii="Times New Roman" w:hAnsi="Times New Roman"/>
          <w:b/>
          <w:sz w:val="28"/>
          <w:szCs w:val="28"/>
        </w:rPr>
        <w:t xml:space="preserve"> помощ</w:t>
      </w:r>
      <w:r w:rsidRPr="007B7DC3">
        <w:rPr>
          <w:rFonts w:ascii="Times New Roman" w:hAnsi="Times New Roman"/>
          <w:b/>
          <w:sz w:val="28"/>
          <w:szCs w:val="28"/>
        </w:rPr>
        <w:t>и</w:t>
      </w:r>
      <w:r w:rsidR="005C5C34" w:rsidRPr="007B7DC3">
        <w:rPr>
          <w:rFonts w:ascii="Times New Roman" w:hAnsi="Times New Roman"/>
          <w:b/>
          <w:sz w:val="28"/>
          <w:szCs w:val="28"/>
        </w:rPr>
        <w:t>:</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 будьте уверены, что </w:t>
      </w:r>
      <w:r w:rsidR="00CA574D" w:rsidRPr="007B7DC3">
        <w:rPr>
          <w:rFonts w:ascii="Times New Roman" w:hAnsi="Times New Roman"/>
          <w:sz w:val="28"/>
          <w:szCs w:val="28"/>
        </w:rPr>
        <w:t>В</w:t>
      </w:r>
      <w:r w:rsidRPr="007B7DC3">
        <w:rPr>
          <w:rFonts w:ascii="Times New Roman" w:hAnsi="Times New Roman"/>
          <w:sz w:val="28"/>
          <w:szCs w:val="28"/>
        </w:rPr>
        <w:t>ы в состоянии помочь;</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набирайтесь опыта у тех, кто уже был в такой ситуации;</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будьте терпеливы;</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не старайтесь шокировать человека, говоря: «Пойди и сделай это</w:t>
      </w:r>
      <w:r w:rsidR="009A0F90" w:rsidRPr="007B7DC3">
        <w:rPr>
          <w:rFonts w:ascii="Times New Roman" w:hAnsi="Times New Roman"/>
          <w:sz w:val="28"/>
          <w:szCs w:val="28"/>
        </w:rPr>
        <w:t>!</w:t>
      </w:r>
      <w:r w:rsidRPr="007B7DC3">
        <w:rPr>
          <w:rFonts w:ascii="Times New Roman" w:hAnsi="Times New Roman"/>
          <w:sz w:val="28"/>
          <w:szCs w:val="28"/>
        </w:rPr>
        <w:t>»;</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-не анализируйте его поведенческие мотивы, говоря: «</w:t>
      </w:r>
      <w:r w:rsidR="00CA574D" w:rsidRPr="007B7DC3">
        <w:rPr>
          <w:rFonts w:ascii="Times New Roman" w:hAnsi="Times New Roman"/>
          <w:sz w:val="28"/>
          <w:szCs w:val="28"/>
        </w:rPr>
        <w:t>Т</w:t>
      </w:r>
      <w:r w:rsidRPr="007B7DC3">
        <w:rPr>
          <w:rFonts w:ascii="Times New Roman" w:hAnsi="Times New Roman"/>
          <w:sz w:val="28"/>
          <w:szCs w:val="28"/>
        </w:rPr>
        <w:t xml:space="preserve">ы так </w:t>
      </w:r>
      <w:r w:rsidR="00F4691A" w:rsidRPr="007B7DC3">
        <w:rPr>
          <w:rFonts w:ascii="Times New Roman" w:hAnsi="Times New Roman"/>
          <w:sz w:val="28"/>
          <w:szCs w:val="28"/>
        </w:rPr>
        <w:t xml:space="preserve">себя </w:t>
      </w:r>
      <w:r w:rsidRPr="007B7DC3">
        <w:rPr>
          <w:rFonts w:ascii="Times New Roman" w:hAnsi="Times New Roman"/>
          <w:sz w:val="28"/>
          <w:szCs w:val="28"/>
        </w:rPr>
        <w:t>чувству</w:t>
      </w:r>
      <w:r w:rsidR="00F4691A" w:rsidRPr="007B7DC3">
        <w:rPr>
          <w:rFonts w:ascii="Times New Roman" w:hAnsi="Times New Roman"/>
          <w:sz w:val="28"/>
          <w:szCs w:val="28"/>
        </w:rPr>
        <w:t xml:space="preserve">ешь/ведешь </w:t>
      </w:r>
      <w:r w:rsidRPr="007B7DC3">
        <w:rPr>
          <w:rFonts w:ascii="Times New Roman" w:hAnsi="Times New Roman"/>
          <w:sz w:val="28"/>
          <w:szCs w:val="28"/>
        </w:rPr>
        <w:t>потому, что...»;</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не спорьте</w:t>
      </w:r>
      <w:r w:rsidR="00EB3DD1" w:rsidRPr="007B7DC3">
        <w:rPr>
          <w:rFonts w:ascii="Times New Roman" w:hAnsi="Times New Roman"/>
          <w:sz w:val="28"/>
          <w:szCs w:val="28"/>
        </w:rPr>
        <w:t>,</w:t>
      </w:r>
      <w:r w:rsidR="006D70A2" w:rsidRPr="007B7DC3">
        <w:rPr>
          <w:rFonts w:ascii="Times New Roman" w:hAnsi="Times New Roman"/>
          <w:sz w:val="28"/>
          <w:szCs w:val="28"/>
        </w:rPr>
        <w:t xml:space="preserve"> не упрекайте,</w:t>
      </w:r>
      <w:r w:rsidR="005E1CB0" w:rsidRPr="007B7DC3">
        <w:rPr>
          <w:rFonts w:ascii="Times New Roman" w:hAnsi="Times New Roman"/>
          <w:sz w:val="28"/>
          <w:szCs w:val="28"/>
        </w:rPr>
        <w:t xml:space="preserve"> не осуждайте, не в</w:t>
      </w:r>
      <w:r w:rsidR="006020AB" w:rsidRPr="007B7DC3">
        <w:rPr>
          <w:rFonts w:ascii="Times New Roman" w:hAnsi="Times New Roman"/>
          <w:sz w:val="28"/>
          <w:szCs w:val="28"/>
        </w:rPr>
        <w:t>зывайте к чувству вины,</w:t>
      </w:r>
      <w:r w:rsidRPr="007B7DC3">
        <w:rPr>
          <w:rFonts w:ascii="Times New Roman" w:hAnsi="Times New Roman"/>
          <w:sz w:val="28"/>
          <w:szCs w:val="28"/>
        </w:rPr>
        <w:t xml:space="preserve"> не старайтесь образумить человека, говоря: «</w:t>
      </w:r>
      <w:r w:rsidR="00F4691A" w:rsidRPr="007B7DC3">
        <w:rPr>
          <w:rFonts w:ascii="Times New Roman" w:hAnsi="Times New Roman"/>
          <w:sz w:val="28"/>
          <w:szCs w:val="28"/>
        </w:rPr>
        <w:t>Т</w:t>
      </w:r>
      <w:r w:rsidRPr="007B7DC3">
        <w:rPr>
          <w:rFonts w:ascii="Times New Roman" w:hAnsi="Times New Roman"/>
          <w:sz w:val="28"/>
          <w:szCs w:val="28"/>
        </w:rPr>
        <w:t>ы не може</w:t>
      </w:r>
      <w:r w:rsidR="00F4691A" w:rsidRPr="007B7DC3">
        <w:rPr>
          <w:rFonts w:ascii="Times New Roman" w:hAnsi="Times New Roman"/>
          <w:sz w:val="28"/>
          <w:szCs w:val="28"/>
        </w:rPr>
        <w:t>шь</w:t>
      </w:r>
      <w:r w:rsidRPr="007B7DC3">
        <w:rPr>
          <w:rFonts w:ascii="Times New Roman" w:hAnsi="Times New Roman"/>
          <w:sz w:val="28"/>
          <w:szCs w:val="28"/>
        </w:rPr>
        <w:t xml:space="preserve"> убить себя, потому что ...»;</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 делайте все от </w:t>
      </w:r>
      <w:r w:rsidR="00D352D3" w:rsidRPr="007B7DC3">
        <w:rPr>
          <w:rFonts w:ascii="Times New Roman" w:hAnsi="Times New Roman"/>
          <w:sz w:val="28"/>
          <w:szCs w:val="28"/>
        </w:rPr>
        <w:t>В</w:t>
      </w:r>
      <w:r w:rsidRPr="007B7DC3">
        <w:rPr>
          <w:rFonts w:ascii="Times New Roman" w:hAnsi="Times New Roman"/>
          <w:sz w:val="28"/>
          <w:szCs w:val="28"/>
        </w:rPr>
        <w:t>ас зависящее, но не берите на себя персональную ответственность за чужую жизнь.</w:t>
      </w:r>
    </w:p>
    <w:p w:rsidR="005C5C34" w:rsidRPr="007B7DC3" w:rsidRDefault="009721E3" w:rsidP="00A775FD">
      <w:pPr>
        <w:spacing w:after="0" w:line="276" w:lineRule="auto"/>
        <w:jc w:val="center"/>
        <w:rPr>
          <w:rFonts w:ascii="Times New Roman" w:hAnsi="Times New Roman"/>
          <w:b/>
          <w:sz w:val="28"/>
          <w:szCs w:val="28"/>
        </w:rPr>
      </w:pPr>
      <w:bookmarkStart w:id="2" w:name="_Toc505052460"/>
      <w:r w:rsidRPr="007B7DC3">
        <w:rPr>
          <w:rFonts w:ascii="Times New Roman" w:hAnsi="Times New Roman"/>
          <w:b/>
          <w:sz w:val="28"/>
          <w:szCs w:val="28"/>
        </w:rPr>
        <w:t>6</w:t>
      </w:r>
      <w:r w:rsidR="005C5C34" w:rsidRPr="007B7DC3">
        <w:rPr>
          <w:rFonts w:ascii="Times New Roman" w:hAnsi="Times New Roman"/>
          <w:b/>
          <w:sz w:val="28"/>
          <w:szCs w:val="28"/>
        </w:rPr>
        <w:t>.2. Индивидуальная профилактическая беседа</w:t>
      </w:r>
      <w:bookmarkEnd w:id="2"/>
      <w:r w:rsidR="005C5C34" w:rsidRPr="007B7DC3">
        <w:rPr>
          <w:rFonts w:ascii="Times New Roman" w:hAnsi="Times New Roman"/>
          <w:b/>
          <w:sz w:val="28"/>
          <w:szCs w:val="28"/>
        </w:rPr>
        <w:t xml:space="preserve"> с </w:t>
      </w:r>
      <w:proofErr w:type="spellStart"/>
      <w:r w:rsidR="005C5C34" w:rsidRPr="007B7DC3">
        <w:rPr>
          <w:rFonts w:ascii="Times New Roman" w:hAnsi="Times New Roman"/>
          <w:b/>
          <w:sz w:val="28"/>
          <w:szCs w:val="28"/>
        </w:rPr>
        <w:t>суицидентом</w:t>
      </w:r>
      <w:proofErr w:type="spellEnd"/>
    </w:p>
    <w:p w:rsidR="002F1EF9" w:rsidRDefault="002F1EF9" w:rsidP="002F1EF9">
      <w:pPr>
        <w:spacing w:after="0" w:line="276" w:lineRule="auto"/>
        <w:ind w:firstLine="709"/>
        <w:jc w:val="both"/>
        <w:rPr>
          <w:rFonts w:ascii="Times New Roman" w:hAnsi="Times New Roman" w:cs="Times New Roman"/>
          <w:sz w:val="28"/>
          <w:szCs w:val="28"/>
        </w:rPr>
      </w:pPr>
      <w:r w:rsidRPr="002F1EF9">
        <w:rPr>
          <w:rFonts w:ascii="Times New Roman" w:hAnsi="Times New Roman" w:cs="Times New Roman"/>
          <w:sz w:val="28"/>
          <w:szCs w:val="28"/>
        </w:rPr>
        <w:t xml:space="preserve">Профилактическая беседа должна включать в себя 4 этапа: </w:t>
      </w:r>
    </w:p>
    <w:p w:rsidR="00D90967" w:rsidRDefault="002F1EF9" w:rsidP="00D90967">
      <w:pPr>
        <w:spacing w:after="0" w:line="276" w:lineRule="auto"/>
        <w:ind w:firstLine="709"/>
        <w:jc w:val="both"/>
        <w:rPr>
          <w:rFonts w:ascii="Times New Roman" w:hAnsi="Times New Roman"/>
          <w:spacing w:val="-10"/>
          <w:sz w:val="28"/>
          <w:szCs w:val="28"/>
        </w:rPr>
      </w:pPr>
      <w:r w:rsidRPr="002F1EF9">
        <w:rPr>
          <w:rFonts w:ascii="Times New Roman" w:hAnsi="Times New Roman" w:cs="Times New Roman"/>
          <w:sz w:val="28"/>
          <w:szCs w:val="28"/>
        </w:rPr>
        <w:t xml:space="preserve">Начальный этап – установление эмоционального контакта с собеседником, взаимоотношений «сопереживающего партнерства». </w:t>
      </w:r>
      <w:r w:rsidR="00D90967" w:rsidRPr="007B7DC3">
        <w:rPr>
          <w:rFonts w:ascii="Times New Roman" w:hAnsi="Times New Roman"/>
          <w:sz w:val="28"/>
          <w:szCs w:val="28"/>
        </w:rPr>
        <w:t xml:space="preserve">В беседе с любым человеком, особенно с тем, кто готов пойти на самоубийство, важно уделить достаточно внимания активному выслушиванию. </w:t>
      </w:r>
      <w:r w:rsidR="00D90967" w:rsidRPr="007B7DC3">
        <w:rPr>
          <w:rFonts w:ascii="Times New Roman" w:hAnsi="Times New Roman"/>
          <w:i/>
          <w:iCs/>
          <w:sz w:val="28"/>
          <w:szCs w:val="28"/>
        </w:rPr>
        <w:t>Активный слушатель</w:t>
      </w:r>
      <w:r w:rsidR="00D90967" w:rsidRPr="007B7DC3">
        <w:rPr>
          <w:rFonts w:ascii="Times New Roman" w:hAnsi="Times New Roman"/>
          <w:sz w:val="28"/>
          <w:szCs w:val="28"/>
        </w:rPr>
        <w:t xml:space="preserve"> – это человек, который слушает собеседника со всем вниманием, не осуждая его, что дает возможность его </w:t>
      </w:r>
      <w:r w:rsidR="00D90967" w:rsidRPr="007B7DC3">
        <w:rPr>
          <w:rFonts w:ascii="Times New Roman" w:hAnsi="Times New Roman"/>
          <w:spacing w:val="-10"/>
          <w:sz w:val="28"/>
          <w:szCs w:val="28"/>
        </w:rPr>
        <w:t>партнеру выговориться без боязни быть прерванным. Активный слушатель в полной мере понимает чувства, которые испытывает его собеседник, и помогает ему сохранить веру в себя. Активный слушатель поможет тому, чтобы высказывания его собеседника о желании умереть наверняка были услышаны.</w:t>
      </w:r>
    </w:p>
    <w:p w:rsidR="008A3AD1" w:rsidRDefault="002F1EF9" w:rsidP="002F1EF9">
      <w:pPr>
        <w:spacing w:after="0" w:line="276" w:lineRule="auto"/>
        <w:ind w:firstLine="709"/>
        <w:jc w:val="both"/>
        <w:rPr>
          <w:rFonts w:ascii="Times New Roman" w:hAnsi="Times New Roman" w:cs="Times New Roman"/>
          <w:sz w:val="28"/>
          <w:szCs w:val="28"/>
        </w:rPr>
      </w:pPr>
      <w:r w:rsidRPr="002F1EF9">
        <w:rPr>
          <w:rFonts w:ascii="Times New Roman" w:hAnsi="Times New Roman" w:cs="Times New Roman"/>
          <w:sz w:val="28"/>
          <w:szCs w:val="28"/>
        </w:rPr>
        <w:t xml:space="preserve">Второй этап – установление последовательности событий, которые привели к кризису; снятие ощущения безысходности. Имеет смысл применить такие приемы, как «преодоление исключительности ситуации», «поддержка успехами» и др. </w:t>
      </w:r>
    </w:p>
    <w:p w:rsidR="006025B8" w:rsidRDefault="002F1EF9" w:rsidP="002F1EF9">
      <w:pPr>
        <w:spacing w:after="0" w:line="276" w:lineRule="auto"/>
        <w:ind w:firstLine="709"/>
        <w:jc w:val="both"/>
        <w:rPr>
          <w:rFonts w:ascii="Times New Roman" w:hAnsi="Times New Roman" w:cs="Times New Roman"/>
          <w:sz w:val="28"/>
          <w:szCs w:val="28"/>
        </w:rPr>
      </w:pPr>
      <w:r w:rsidRPr="002F1EF9">
        <w:rPr>
          <w:rFonts w:ascii="Times New Roman" w:hAnsi="Times New Roman" w:cs="Times New Roman"/>
          <w:sz w:val="28"/>
          <w:szCs w:val="28"/>
        </w:rPr>
        <w:t xml:space="preserve">Третий этап – совместная деятельность по преодолению кризисной ситуации. Здесь используются: «планирование», т. е. побуждение ребенка к словесному оформлению планов предстоящих поступков; «держание паузы» </w:t>
      </w:r>
      <w:r w:rsidRPr="002F1EF9">
        <w:rPr>
          <w:rFonts w:ascii="Times New Roman" w:hAnsi="Times New Roman" w:cs="Times New Roman"/>
          <w:sz w:val="28"/>
          <w:szCs w:val="28"/>
        </w:rPr>
        <w:lastRenderedPageBreak/>
        <w:t xml:space="preserve">– целенаправленное молчание, чтобы дать ему возможность проявить инициативу. </w:t>
      </w:r>
    </w:p>
    <w:p w:rsidR="002F1EF9" w:rsidRPr="002F1EF9" w:rsidRDefault="002F1EF9" w:rsidP="002F1EF9">
      <w:pPr>
        <w:spacing w:after="0" w:line="276" w:lineRule="auto"/>
        <w:ind w:firstLine="709"/>
        <w:jc w:val="both"/>
        <w:rPr>
          <w:rFonts w:ascii="Times New Roman" w:hAnsi="Times New Roman" w:cs="Times New Roman"/>
          <w:spacing w:val="-10"/>
          <w:sz w:val="28"/>
          <w:szCs w:val="28"/>
        </w:rPr>
      </w:pPr>
      <w:r w:rsidRPr="002F1EF9">
        <w:rPr>
          <w:rFonts w:ascii="Times New Roman" w:hAnsi="Times New Roman" w:cs="Times New Roman"/>
          <w:sz w:val="28"/>
          <w:szCs w:val="28"/>
        </w:rPr>
        <w:t xml:space="preserve">Завершающий этап – окончательное формирование плана деятельности, активная психологическая поддержка </w:t>
      </w:r>
      <w:proofErr w:type="spellStart"/>
      <w:r w:rsidRPr="002F1EF9">
        <w:rPr>
          <w:rFonts w:ascii="Times New Roman" w:hAnsi="Times New Roman" w:cs="Times New Roman"/>
          <w:sz w:val="28"/>
          <w:szCs w:val="28"/>
        </w:rPr>
        <w:t>суицидента</w:t>
      </w:r>
      <w:proofErr w:type="spellEnd"/>
      <w:r w:rsidRPr="002F1EF9">
        <w:rPr>
          <w:rFonts w:ascii="Times New Roman" w:hAnsi="Times New Roman" w:cs="Times New Roman"/>
          <w:sz w:val="28"/>
          <w:szCs w:val="28"/>
        </w:rPr>
        <w:t>. На этом этапе целесообразно использовать следующие приемы: «логическая аргументация», «рациональное внушение уверенности».</w:t>
      </w:r>
    </w:p>
    <w:p w:rsidR="00960E03" w:rsidRPr="007B7DC3" w:rsidRDefault="00F15DBE" w:rsidP="00A775FD">
      <w:pPr>
        <w:spacing w:after="0" w:line="276" w:lineRule="auto"/>
        <w:jc w:val="center"/>
        <w:rPr>
          <w:rFonts w:ascii="Times New Roman" w:hAnsi="Times New Roman"/>
          <w:b/>
          <w:sz w:val="28"/>
          <w:szCs w:val="28"/>
        </w:rPr>
      </w:pPr>
      <w:r w:rsidRPr="007B7DC3">
        <w:rPr>
          <w:rFonts w:ascii="Times New Roman" w:hAnsi="Times New Roman"/>
          <w:b/>
          <w:sz w:val="28"/>
          <w:szCs w:val="28"/>
        </w:rPr>
        <w:t xml:space="preserve">6.3. </w:t>
      </w:r>
      <w:r w:rsidR="00960E03" w:rsidRPr="007B7DC3">
        <w:rPr>
          <w:rFonts w:ascii="Times New Roman" w:hAnsi="Times New Roman"/>
          <w:b/>
          <w:sz w:val="28"/>
          <w:szCs w:val="28"/>
        </w:rPr>
        <w:t>Как нужно спрашивать подростка о суицидальной настроенности</w:t>
      </w:r>
    </w:p>
    <w:p w:rsidR="0089330D" w:rsidRPr="007B7DC3" w:rsidRDefault="0089330D" w:rsidP="00A775FD">
      <w:pPr>
        <w:spacing w:after="0" w:line="276" w:lineRule="auto"/>
        <w:ind w:firstLine="567"/>
        <w:jc w:val="both"/>
        <w:rPr>
          <w:rFonts w:ascii="Times New Roman" w:hAnsi="Times New Roman"/>
          <w:i/>
          <w:iCs/>
          <w:sz w:val="28"/>
          <w:szCs w:val="28"/>
        </w:rPr>
      </w:pPr>
      <w:r w:rsidRPr="007B7DC3">
        <w:rPr>
          <w:rFonts w:ascii="Times New Roman" w:hAnsi="Times New Roman"/>
          <w:bCs/>
          <w:i/>
          <w:iCs/>
          <w:sz w:val="28"/>
          <w:szCs w:val="28"/>
        </w:rPr>
        <w:t xml:space="preserve">Спрашивая подростка о суицидальной настроенности, можно ли «вложить эту идею ему в голову»? – </w:t>
      </w:r>
      <w:r w:rsidRPr="007B7DC3">
        <w:rPr>
          <w:rFonts w:ascii="Times New Roman" w:hAnsi="Times New Roman"/>
          <w:i/>
          <w:iCs/>
          <w:sz w:val="28"/>
          <w:szCs w:val="28"/>
        </w:rPr>
        <w:t>Нет. Подростки с суицидальной настроенностью обычно испытывают лишь облегчение, рассказывая об этом.</w:t>
      </w:r>
    </w:p>
    <w:p w:rsidR="00960E03" w:rsidRPr="007B7DC3" w:rsidRDefault="00960E03"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Проявление искреннего участия к подростку и его настроению много важнее прямых вопросов для выяснения, есть у него какой-нибудь суицидальный потенциал. При беседе можно задавать следующие  вопросы:</w:t>
      </w:r>
    </w:p>
    <w:p w:rsidR="00960E03" w:rsidRPr="007B7DC3" w:rsidRDefault="00960E03"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1. </w:t>
      </w:r>
      <w:r w:rsidR="0089330D" w:rsidRPr="007B7DC3">
        <w:rPr>
          <w:rFonts w:ascii="Times New Roman" w:hAnsi="Times New Roman"/>
          <w:sz w:val="28"/>
          <w:szCs w:val="28"/>
        </w:rPr>
        <w:t>Т</w:t>
      </w:r>
      <w:r w:rsidRPr="007B7DC3">
        <w:rPr>
          <w:rFonts w:ascii="Times New Roman" w:hAnsi="Times New Roman"/>
          <w:sz w:val="28"/>
          <w:szCs w:val="28"/>
        </w:rPr>
        <w:t>ы когда-нибудь хотел умереть?</w:t>
      </w:r>
    </w:p>
    <w:p w:rsidR="00960E03" w:rsidRPr="007B7DC3" w:rsidRDefault="00960E03"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2. </w:t>
      </w:r>
      <w:r w:rsidR="0089330D" w:rsidRPr="007B7DC3">
        <w:rPr>
          <w:rFonts w:ascii="Times New Roman" w:hAnsi="Times New Roman"/>
          <w:sz w:val="28"/>
          <w:szCs w:val="28"/>
        </w:rPr>
        <w:t>Т</w:t>
      </w:r>
      <w:r w:rsidRPr="007B7DC3">
        <w:rPr>
          <w:rFonts w:ascii="Times New Roman" w:hAnsi="Times New Roman"/>
          <w:sz w:val="28"/>
          <w:szCs w:val="28"/>
        </w:rPr>
        <w:t>ы как-нибудь реагировал на эти мысли?</w:t>
      </w:r>
    </w:p>
    <w:p w:rsidR="00C51B9D" w:rsidRDefault="00960E03"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3. Когда </w:t>
      </w:r>
      <w:r w:rsidR="00F10232" w:rsidRPr="007B7DC3">
        <w:rPr>
          <w:rFonts w:ascii="Times New Roman" w:hAnsi="Times New Roman"/>
          <w:sz w:val="28"/>
          <w:szCs w:val="28"/>
        </w:rPr>
        <w:t>т</w:t>
      </w:r>
      <w:r w:rsidRPr="007B7DC3">
        <w:rPr>
          <w:rFonts w:ascii="Times New Roman" w:hAnsi="Times New Roman"/>
          <w:sz w:val="28"/>
          <w:szCs w:val="28"/>
        </w:rPr>
        <w:t>ы последний раз думал о том, что жить не стоит?</w:t>
      </w:r>
    </w:p>
    <w:p w:rsidR="00C51B9D" w:rsidRDefault="00C51B9D" w:rsidP="00A775FD">
      <w:pPr>
        <w:spacing w:after="0" w:line="276" w:lineRule="auto"/>
        <w:jc w:val="both"/>
        <w:rPr>
          <w:rFonts w:ascii="Times New Roman" w:hAnsi="Times New Roman" w:cs="Times New Roman"/>
          <w:sz w:val="28"/>
          <w:szCs w:val="28"/>
        </w:rPr>
      </w:pPr>
      <w:r>
        <w:rPr>
          <w:rFonts w:ascii="Times New Roman" w:hAnsi="Times New Roman"/>
          <w:sz w:val="28"/>
          <w:szCs w:val="28"/>
        </w:rPr>
        <w:t xml:space="preserve">4. </w:t>
      </w:r>
      <w:r w:rsidRPr="00C51B9D">
        <w:rPr>
          <w:rFonts w:ascii="Times New Roman" w:hAnsi="Times New Roman" w:cs="Times New Roman"/>
          <w:sz w:val="28"/>
          <w:szCs w:val="28"/>
        </w:rPr>
        <w:t>Ты когда-нибудь причинял себе боль раньше? Когда это было?</w:t>
      </w:r>
    </w:p>
    <w:p w:rsidR="00C51B9D" w:rsidRDefault="00C51B9D" w:rsidP="00A775F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C51B9D">
        <w:rPr>
          <w:rFonts w:ascii="Times New Roman" w:hAnsi="Times New Roman" w:cs="Times New Roman"/>
          <w:sz w:val="28"/>
          <w:szCs w:val="28"/>
        </w:rPr>
        <w:t>Что произошло в тот период в твоей жизни?</w:t>
      </w:r>
    </w:p>
    <w:p w:rsidR="00AF6AA9" w:rsidRDefault="00C51B9D" w:rsidP="00A775F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C51B9D">
        <w:rPr>
          <w:rFonts w:ascii="Times New Roman" w:hAnsi="Times New Roman" w:cs="Times New Roman"/>
          <w:sz w:val="28"/>
          <w:szCs w:val="28"/>
        </w:rPr>
        <w:t>Если бы я попросил тебя не причинять себе боль, ты смог бы отказаться от своих намерений? Что мешает тебе дать обещание?</w:t>
      </w:r>
      <w:r w:rsidR="00581B95" w:rsidRPr="00C51B9D">
        <w:rPr>
          <w:rFonts w:ascii="Times New Roman" w:hAnsi="Times New Roman" w:cs="Times New Roman"/>
          <w:sz w:val="28"/>
          <w:szCs w:val="28"/>
        </w:rPr>
        <w:t>Если бы ты пообещал не причинять себе боли, ты бы сдержал слово?</w:t>
      </w:r>
    </w:p>
    <w:p w:rsidR="00AF6AA9" w:rsidRDefault="00AF6AA9" w:rsidP="00A775F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C51B9D" w:rsidRPr="00C51B9D">
        <w:rPr>
          <w:rFonts w:ascii="Times New Roman" w:hAnsi="Times New Roman" w:cs="Times New Roman"/>
          <w:sz w:val="28"/>
          <w:szCs w:val="28"/>
        </w:rPr>
        <w:t>Что помогло тебе справиться с трудностями в прошлом? Помогло бы тебе это теперь?</w:t>
      </w:r>
    </w:p>
    <w:p w:rsidR="00AF6AA9" w:rsidRDefault="00AF6AA9" w:rsidP="00A775F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C51B9D" w:rsidRPr="00C51B9D">
        <w:rPr>
          <w:rFonts w:ascii="Times New Roman" w:hAnsi="Times New Roman" w:cs="Times New Roman"/>
          <w:sz w:val="28"/>
          <w:szCs w:val="28"/>
        </w:rPr>
        <w:t>От кого бы ты хотел получить помощь?</w:t>
      </w:r>
    </w:p>
    <w:p w:rsidR="00C51B9D" w:rsidRPr="00C51B9D" w:rsidRDefault="00AF6AA9" w:rsidP="00A775FD">
      <w:pPr>
        <w:spacing w:after="0" w:line="276" w:lineRule="auto"/>
        <w:jc w:val="both"/>
        <w:rPr>
          <w:rFonts w:ascii="Times New Roman" w:hAnsi="Times New Roman"/>
          <w:sz w:val="28"/>
          <w:szCs w:val="28"/>
        </w:rPr>
      </w:pPr>
      <w:r>
        <w:rPr>
          <w:rFonts w:ascii="Times New Roman" w:hAnsi="Times New Roman" w:cs="Times New Roman"/>
          <w:sz w:val="28"/>
          <w:szCs w:val="28"/>
        </w:rPr>
        <w:t xml:space="preserve">9. </w:t>
      </w:r>
      <w:r w:rsidR="00C51B9D" w:rsidRPr="00C51B9D">
        <w:rPr>
          <w:rFonts w:ascii="Times New Roman" w:hAnsi="Times New Roman" w:cs="Times New Roman"/>
          <w:sz w:val="28"/>
          <w:szCs w:val="28"/>
        </w:rPr>
        <w:t>Знают ли твои близкие о твоих трудностях сейчас?</w:t>
      </w:r>
    </w:p>
    <w:p w:rsidR="00960E03" w:rsidRPr="007B7DC3" w:rsidRDefault="00581B95" w:rsidP="00A775FD">
      <w:pPr>
        <w:spacing w:after="0" w:line="276" w:lineRule="auto"/>
        <w:jc w:val="both"/>
        <w:rPr>
          <w:rFonts w:ascii="Times New Roman" w:hAnsi="Times New Roman"/>
          <w:sz w:val="28"/>
          <w:szCs w:val="28"/>
        </w:rPr>
      </w:pPr>
      <w:r>
        <w:rPr>
          <w:rFonts w:ascii="Times New Roman" w:hAnsi="Times New Roman"/>
          <w:sz w:val="28"/>
          <w:szCs w:val="28"/>
        </w:rPr>
        <w:t>10</w:t>
      </w:r>
      <w:r w:rsidR="00960E03" w:rsidRPr="007B7DC3">
        <w:rPr>
          <w:rFonts w:ascii="Times New Roman" w:hAnsi="Times New Roman"/>
          <w:sz w:val="28"/>
          <w:szCs w:val="28"/>
        </w:rPr>
        <w:t xml:space="preserve">. Есть ли у </w:t>
      </w:r>
      <w:r w:rsidR="0089330D" w:rsidRPr="007B7DC3">
        <w:rPr>
          <w:rFonts w:ascii="Times New Roman" w:hAnsi="Times New Roman"/>
          <w:sz w:val="28"/>
          <w:szCs w:val="28"/>
        </w:rPr>
        <w:t>тебя</w:t>
      </w:r>
      <w:r w:rsidR="00960E03" w:rsidRPr="007B7DC3">
        <w:rPr>
          <w:rFonts w:ascii="Times New Roman" w:hAnsi="Times New Roman"/>
          <w:sz w:val="28"/>
          <w:szCs w:val="28"/>
        </w:rPr>
        <w:t xml:space="preserve"> конкретный план совершить суицид?</w:t>
      </w:r>
    </w:p>
    <w:p w:rsidR="00960E03" w:rsidRPr="007B7DC3" w:rsidRDefault="00581B95" w:rsidP="00A775FD">
      <w:pPr>
        <w:spacing w:after="0" w:line="276" w:lineRule="auto"/>
        <w:jc w:val="both"/>
        <w:rPr>
          <w:rFonts w:ascii="Times New Roman" w:hAnsi="Times New Roman"/>
          <w:sz w:val="28"/>
          <w:szCs w:val="28"/>
        </w:rPr>
      </w:pPr>
      <w:r>
        <w:rPr>
          <w:rFonts w:ascii="Times New Roman" w:hAnsi="Times New Roman"/>
          <w:sz w:val="28"/>
          <w:szCs w:val="28"/>
        </w:rPr>
        <w:t>11</w:t>
      </w:r>
      <w:r w:rsidR="00960E03" w:rsidRPr="007B7DC3">
        <w:rPr>
          <w:rFonts w:ascii="Times New Roman" w:hAnsi="Times New Roman"/>
          <w:sz w:val="28"/>
          <w:szCs w:val="28"/>
        </w:rPr>
        <w:t xml:space="preserve">. У </w:t>
      </w:r>
      <w:r w:rsidR="00F10232" w:rsidRPr="007B7DC3">
        <w:rPr>
          <w:rFonts w:ascii="Times New Roman" w:hAnsi="Times New Roman"/>
          <w:sz w:val="28"/>
          <w:szCs w:val="28"/>
        </w:rPr>
        <w:t>тебя</w:t>
      </w:r>
      <w:r w:rsidR="00960E03" w:rsidRPr="007B7DC3">
        <w:rPr>
          <w:rFonts w:ascii="Times New Roman" w:hAnsi="Times New Roman"/>
          <w:sz w:val="28"/>
          <w:szCs w:val="28"/>
        </w:rPr>
        <w:t xml:space="preserve"> бывают мысли убить кого-нибудь еще?</w:t>
      </w:r>
    </w:p>
    <w:p w:rsidR="005C5C34" w:rsidRPr="007B7DC3" w:rsidRDefault="00276422" w:rsidP="00A775FD">
      <w:pPr>
        <w:spacing w:after="0" w:line="276" w:lineRule="auto"/>
        <w:jc w:val="center"/>
        <w:rPr>
          <w:rFonts w:ascii="Times New Roman" w:hAnsi="Times New Roman"/>
          <w:b/>
          <w:sz w:val="28"/>
          <w:szCs w:val="28"/>
        </w:rPr>
      </w:pPr>
      <w:r w:rsidRPr="007B7DC3">
        <w:rPr>
          <w:rFonts w:ascii="Times New Roman" w:hAnsi="Times New Roman"/>
          <w:b/>
          <w:sz w:val="28"/>
          <w:szCs w:val="28"/>
        </w:rPr>
        <w:t>6</w:t>
      </w:r>
      <w:r w:rsidR="005C5C34" w:rsidRPr="007B7DC3">
        <w:rPr>
          <w:rFonts w:ascii="Times New Roman" w:hAnsi="Times New Roman"/>
          <w:b/>
          <w:sz w:val="28"/>
          <w:szCs w:val="28"/>
        </w:rPr>
        <w:t>.</w:t>
      </w:r>
      <w:r w:rsidR="0089330D" w:rsidRPr="007B7DC3">
        <w:rPr>
          <w:rFonts w:ascii="Times New Roman" w:hAnsi="Times New Roman"/>
          <w:b/>
          <w:sz w:val="28"/>
          <w:szCs w:val="28"/>
        </w:rPr>
        <w:t>4</w:t>
      </w:r>
      <w:r w:rsidR="005C5C34" w:rsidRPr="007B7DC3">
        <w:rPr>
          <w:rFonts w:ascii="Times New Roman" w:hAnsi="Times New Roman"/>
          <w:b/>
          <w:sz w:val="28"/>
          <w:szCs w:val="28"/>
        </w:rPr>
        <w:t>. Рекомендации по проведению профилактической беседы</w:t>
      </w:r>
      <w:r w:rsidR="00177F96" w:rsidRPr="007B7DC3">
        <w:rPr>
          <w:rFonts w:ascii="Times New Roman" w:hAnsi="Times New Roman"/>
          <w:b/>
          <w:sz w:val="28"/>
          <w:szCs w:val="28"/>
        </w:rPr>
        <w:t>:</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Разговаривать в спокойном месте, чтобы избежать возможности быть прерванным в беседе.</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Уделять все внимание собеседнику, смотреть прямо на него, удобно, без напряжения расположившись напротив, но не через стол.</w:t>
      </w:r>
      <w:r w:rsidR="005156E1" w:rsidRPr="007B7DC3">
        <w:rPr>
          <w:rFonts w:ascii="Times New Roman" w:hAnsi="Times New Roman"/>
          <w:sz w:val="28"/>
          <w:szCs w:val="28"/>
        </w:rPr>
        <w:t xml:space="preserve"> В процессе беседы целесообразно не вести никаких записей, не посматривать на часы и тем более не выполнять какие-либо “попутные” дела. Надо всем своим видом показать </w:t>
      </w:r>
      <w:proofErr w:type="spellStart"/>
      <w:r w:rsidR="005156E1" w:rsidRPr="007B7DC3">
        <w:rPr>
          <w:rFonts w:ascii="Times New Roman" w:hAnsi="Times New Roman"/>
          <w:sz w:val="28"/>
          <w:szCs w:val="28"/>
        </w:rPr>
        <w:t>суициденту</w:t>
      </w:r>
      <w:proofErr w:type="spellEnd"/>
      <w:r w:rsidR="005156E1" w:rsidRPr="007B7DC3">
        <w:rPr>
          <w:rFonts w:ascii="Times New Roman" w:hAnsi="Times New Roman"/>
          <w:sz w:val="28"/>
          <w:szCs w:val="28"/>
        </w:rPr>
        <w:t>, что важнее этой беседы для вас сейчас ничего нет.</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Пересказать то, что собеседник рассказал вам, чтобы он убедился, что вы действительно поняли суть услышанного и ничего не пропустили мимо ушей.</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lastRenderedPageBreak/>
        <w:t>- Дать возможность собеседнику высказаться, не перебивая его, и говорить только тогда, когда перестанет говорить он.</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Говорить без осуждения и пристрастия, что способствует усилению у собеседника чувства собственного достоинства.</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Произносить только позитивно-конструктивные фразы.</w:t>
      </w:r>
    </w:p>
    <w:p w:rsidR="005C5C34"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1. ЕСЛИ ВЫ СЛЫШИТЕ: «Ненавижу учебу, одноклассников и т.п....» СПРОСИТЕ: «Что происходит У НАС, из-за чего ты себя так чувствуешь?» НЕ ГОВОРИТЕ: «Когда я был в твоем возрасте...  да ты просто лентяй!»</w:t>
      </w:r>
    </w:p>
    <w:p w:rsidR="00F10B9F"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2. 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w:t>
      </w:r>
    </w:p>
    <w:p w:rsidR="005C5C34" w:rsidRPr="007B7DC3" w:rsidRDefault="005C5C34" w:rsidP="00A775FD">
      <w:pPr>
        <w:spacing w:after="0" w:line="276" w:lineRule="auto"/>
        <w:jc w:val="both"/>
        <w:rPr>
          <w:rFonts w:ascii="Times New Roman" w:hAnsi="Times New Roman"/>
          <w:spacing w:val="-14"/>
          <w:sz w:val="28"/>
          <w:szCs w:val="28"/>
        </w:rPr>
      </w:pPr>
      <w:r w:rsidRPr="007B7DC3">
        <w:rPr>
          <w:rFonts w:ascii="Times New Roman" w:hAnsi="Times New Roman"/>
          <w:sz w:val="28"/>
          <w:szCs w:val="28"/>
        </w:rPr>
        <w:t>НЕ ГОВОРИТЕ: «</w:t>
      </w:r>
      <w:r w:rsidRPr="007B7DC3">
        <w:rPr>
          <w:rFonts w:ascii="Times New Roman" w:hAnsi="Times New Roman"/>
          <w:spacing w:val="-14"/>
          <w:sz w:val="28"/>
          <w:szCs w:val="28"/>
        </w:rPr>
        <w:t>Подумай лучше о тех, кому еще хуже, чем тебе».</w:t>
      </w:r>
    </w:p>
    <w:p w:rsidR="00F10B9F"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3. ЕСЛИ ВЫ СЛЫШИТЕ: «Всем было бы лучше без меня!» </w:t>
      </w:r>
    </w:p>
    <w:p w:rsidR="00F10B9F"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СКАЖИТЕ: «Ты очень много значишь для нас и меня беспокоит твое настроение. Скажи мне, что происходит». </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НЕ ГОВОРИТЕ: «Не говори глупостей. Давай поговорим о чем-нибудь другом».</w:t>
      </w:r>
    </w:p>
    <w:p w:rsidR="00F10B9F"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4. ЕСЛИ ВЫ СЛЫШИТЕ: «Вы не понимаете меня!» </w:t>
      </w:r>
    </w:p>
    <w:p w:rsidR="00F10B9F"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СКАЖИТЕ: «Расскажи мне, как ты себя чувствуешь. Я действительно хочу это знать». </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НЕ ГОВОРИТЕ: «Кто же может понять молодежь в наши дни?»</w:t>
      </w:r>
    </w:p>
    <w:p w:rsidR="00F10B9F"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5. ЕСЛИ ВЫ СЛЫШИТЕ: «Я совершил ужасный поступок...»  СКАЖИТЕ: «Давай сядем и поговорим об этом».  </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НЕ ГОВОРИТЕ: «Что посеешь, то и пожнешь!»</w:t>
      </w:r>
    </w:p>
    <w:p w:rsidR="00814104" w:rsidRPr="007B7DC3" w:rsidRDefault="005C5C34" w:rsidP="00A775FD">
      <w:pPr>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6. ЕСЛИ ВЫ СЛЫШИТЕ: «А если у меня не получится?» </w:t>
      </w:r>
    </w:p>
    <w:p w:rsidR="005C5C34" w:rsidRPr="007B7DC3" w:rsidRDefault="005C5C34"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СКАЖИТЕ: «Если не получится, я буду знать, что ты сделал все возможное». НЕ ГОВОРИТЕ: «Если не получится </w:t>
      </w:r>
      <w:r w:rsidR="00814104" w:rsidRPr="007B7DC3">
        <w:rPr>
          <w:rFonts w:ascii="Times New Roman" w:hAnsi="Times New Roman"/>
          <w:sz w:val="28"/>
          <w:szCs w:val="28"/>
        </w:rPr>
        <w:t xml:space="preserve">– </w:t>
      </w:r>
      <w:r w:rsidRPr="007B7DC3">
        <w:rPr>
          <w:rFonts w:ascii="Times New Roman" w:hAnsi="Times New Roman"/>
          <w:sz w:val="28"/>
          <w:szCs w:val="28"/>
        </w:rPr>
        <w:t>значит</w:t>
      </w:r>
      <w:r w:rsidR="00814104" w:rsidRPr="007B7DC3">
        <w:rPr>
          <w:rFonts w:ascii="Times New Roman" w:hAnsi="Times New Roman"/>
          <w:sz w:val="28"/>
          <w:szCs w:val="28"/>
        </w:rPr>
        <w:t>,</w:t>
      </w:r>
      <w:r w:rsidRPr="007B7DC3">
        <w:rPr>
          <w:rFonts w:ascii="Times New Roman" w:hAnsi="Times New Roman"/>
          <w:sz w:val="28"/>
          <w:szCs w:val="28"/>
        </w:rPr>
        <w:t xml:space="preserve"> ты недостаточно постарался!»  </w:t>
      </w:r>
    </w:p>
    <w:p w:rsidR="005C5C34" w:rsidRPr="007B7DC3" w:rsidRDefault="00736DE6" w:rsidP="00A775FD">
      <w:pPr>
        <w:spacing w:after="0" w:line="276" w:lineRule="auto"/>
        <w:ind w:firstLine="709"/>
        <w:jc w:val="both"/>
        <w:rPr>
          <w:rFonts w:ascii="Times New Roman" w:hAnsi="Times New Roman"/>
          <w:i/>
          <w:iCs/>
          <w:sz w:val="28"/>
          <w:szCs w:val="28"/>
        </w:rPr>
      </w:pPr>
      <w:r w:rsidRPr="007B7DC3">
        <w:rPr>
          <w:rFonts w:ascii="Times New Roman" w:hAnsi="Times New Roman"/>
          <w:b/>
          <w:i/>
          <w:iCs/>
          <w:sz w:val="28"/>
          <w:szCs w:val="28"/>
        </w:rPr>
        <w:t xml:space="preserve">!!! </w:t>
      </w:r>
      <w:r w:rsidR="005C5C34" w:rsidRPr="007B7DC3">
        <w:rPr>
          <w:rFonts w:ascii="Times New Roman" w:hAnsi="Times New Roman"/>
          <w:i/>
          <w:iCs/>
          <w:sz w:val="28"/>
          <w:szCs w:val="28"/>
        </w:rPr>
        <w:t>Если в ходе беседы человек активно высказывал суицидальные мысли, то его необходимо немедленно и с сопровождающим направить к врачу психиатру в ближайшее лечебное учреждение.</w:t>
      </w:r>
    </w:p>
    <w:p w:rsidR="005C5C34" w:rsidRDefault="005C5C34" w:rsidP="00A775FD">
      <w:pPr>
        <w:spacing w:after="0" w:line="276" w:lineRule="auto"/>
        <w:ind w:firstLine="709"/>
        <w:jc w:val="both"/>
        <w:rPr>
          <w:rFonts w:ascii="Times New Roman" w:hAnsi="Times New Roman"/>
          <w:spacing w:val="-14"/>
          <w:sz w:val="28"/>
          <w:szCs w:val="28"/>
        </w:rPr>
      </w:pPr>
      <w:r w:rsidRPr="007B7DC3">
        <w:rPr>
          <w:rFonts w:ascii="Times New Roman" w:hAnsi="Times New Roman"/>
          <w:sz w:val="28"/>
          <w:szCs w:val="28"/>
        </w:rPr>
        <w:t xml:space="preserve">Если такой возможности нет, </w:t>
      </w:r>
      <w:proofErr w:type="spellStart"/>
      <w:r w:rsidRPr="007B7DC3">
        <w:rPr>
          <w:rFonts w:ascii="Times New Roman" w:hAnsi="Times New Roman"/>
          <w:sz w:val="28"/>
          <w:szCs w:val="28"/>
        </w:rPr>
        <w:t>суицидента</w:t>
      </w:r>
      <w:proofErr w:type="spellEnd"/>
      <w:r w:rsidRPr="007B7DC3">
        <w:rPr>
          <w:rFonts w:ascii="Times New Roman" w:hAnsi="Times New Roman"/>
          <w:sz w:val="28"/>
          <w:szCs w:val="28"/>
        </w:rPr>
        <w:t xml:space="preserve"> целесообразно во что бы то ни стало убедить в следующем: тяжелое эмоциональное состояние - явление временное; его жизнь нужна родным, близким, друзьям и уход его из жизни станет для них тяжелым ударом; он, безусловно, имеет право распоряжаться своей жизнью, но решение вопроса об </w:t>
      </w:r>
      <w:r w:rsidRPr="007B7DC3">
        <w:rPr>
          <w:rFonts w:ascii="Times New Roman" w:hAnsi="Times New Roman"/>
          <w:spacing w:val="-14"/>
          <w:sz w:val="28"/>
          <w:szCs w:val="28"/>
        </w:rPr>
        <w:t>уходе из нее, в силу его крайней важности, лучше отложить на некоторое время, спокойно все обдумать.</w:t>
      </w:r>
    </w:p>
    <w:p w:rsidR="00264A27" w:rsidRDefault="00264A27" w:rsidP="00264A27">
      <w:pPr>
        <w:widowControl w:val="0"/>
        <w:autoSpaceDE w:val="0"/>
        <w:autoSpaceDN w:val="0"/>
        <w:adjustRightInd w:val="0"/>
        <w:spacing w:after="0" w:line="276" w:lineRule="auto"/>
        <w:jc w:val="center"/>
        <w:rPr>
          <w:rFonts w:ascii="Times New Roman" w:hAnsi="Times New Roman" w:cs="Times New Roman"/>
          <w:b/>
          <w:sz w:val="28"/>
          <w:szCs w:val="28"/>
        </w:rPr>
      </w:pPr>
    </w:p>
    <w:p w:rsidR="007F3F57" w:rsidRDefault="007F3F57" w:rsidP="00264A27">
      <w:pPr>
        <w:widowControl w:val="0"/>
        <w:autoSpaceDE w:val="0"/>
        <w:autoSpaceDN w:val="0"/>
        <w:adjustRightInd w:val="0"/>
        <w:spacing w:after="0" w:line="276" w:lineRule="auto"/>
        <w:jc w:val="center"/>
        <w:rPr>
          <w:rFonts w:ascii="Times New Roman" w:hAnsi="Times New Roman" w:cs="Times New Roman"/>
          <w:b/>
          <w:sz w:val="28"/>
          <w:szCs w:val="28"/>
        </w:rPr>
      </w:pPr>
    </w:p>
    <w:p w:rsidR="007F3F57" w:rsidRDefault="007F3F57" w:rsidP="00264A27">
      <w:pPr>
        <w:widowControl w:val="0"/>
        <w:autoSpaceDE w:val="0"/>
        <w:autoSpaceDN w:val="0"/>
        <w:adjustRightInd w:val="0"/>
        <w:spacing w:after="0" w:line="276" w:lineRule="auto"/>
        <w:jc w:val="center"/>
        <w:rPr>
          <w:rFonts w:ascii="Times New Roman" w:hAnsi="Times New Roman" w:cs="Times New Roman"/>
          <w:b/>
          <w:sz w:val="28"/>
          <w:szCs w:val="28"/>
        </w:rPr>
      </w:pPr>
    </w:p>
    <w:p w:rsidR="00264A27" w:rsidRPr="00C119D1" w:rsidRDefault="00264A27" w:rsidP="007F3F57">
      <w:pPr>
        <w:widowControl w:val="0"/>
        <w:autoSpaceDE w:val="0"/>
        <w:autoSpaceDN w:val="0"/>
        <w:adjustRightInd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Pr="00C119D1">
        <w:rPr>
          <w:rFonts w:ascii="Times New Roman" w:hAnsi="Times New Roman" w:cs="Times New Roman"/>
          <w:b/>
          <w:sz w:val="28"/>
          <w:szCs w:val="28"/>
        </w:rPr>
        <w:t>. Приемы устранения кратковременного стресса для подростков</w:t>
      </w:r>
    </w:p>
    <w:p w:rsidR="009D1883" w:rsidRDefault="00264A27" w:rsidP="009D1883">
      <w:pPr>
        <w:spacing w:after="0" w:line="276"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 xml:space="preserve">7.1. </w:t>
      </w:r>
      <w:r w:rsidRPr="00C119D1">
        <w:rPr>
          <w:rFonts w:ascii="Times New Roman" w:hAnsi="Times New Roman" w:cs="Times New Roman"/>
          <w:b/>
          <w:sz w:val="28"/>
          <w:szCs w:val="28"/>
        </w:rPr>
        <w:t>Упражнени</w:t>
      </w:r>
      <w:r>
        <w:rPr>
          <w:rFonts w:ascii="Times New Roman" w:hAnsi="Times New Roman" w:cs="Times New Roman"/>
          <w:b/>
          <w:sz w:val="28"/>
          <w:szCs w:val="28"/>
        </w:rPr>
        <w:t>я</w:t>
      </w:r>
      <w:r w:rsidR="00355EA8">
        <w:rPr>
          <w:rFonts w:ascii="Times New Roman" w:hAnsi="Times New Roman" w:cs="Times New Roman"/>
          <w:b/>
          <w:sz w:val="28"/>
          <w:szCs w:val="28"/>
        </w:rPr>
        <w:t>, обучаю</w:t>
      </w:r>
      <w:r w:rsidR="009D1883">
        <w:rPr>
          <w:rFonts w:ascii="Times New Roman" w:hAnsi="Times New Roman" w:cs="Times New Roman"/>
          <w:b/>
          <w:sz w:val="28"/>
          <w:szCs w:val="28"/>
        </w:rPr>
        <w:t xml:space="preserve">щие </w:t>
      </w:r>
      <w:r w:rsidR="00410B2B" w:rsidRPr="00410B2B">
        <w:rPr>
          <w:rFonts w:ascii="Times New Roman" w:hAnsi="Times New Roman" w:cs="Times New Roman"/>
          <w:sz w:val="28"/>
          <w:szCs w:val="28"/>
        </w:rPr>
        <w:t xml:space="preserve">справляться со стрессом в моменте. </w:t>
      </w:r>
    </w:p>
    <w:p w:rsidR="00264A27" w:rsidRPr="00C119D1" w:rsidRDefault="00264A27" w:rsidP="00264A27">
      <w:pPr>
        <w:spacing w:after="0" w:line="276" w:lineRule="auto"/>
        <w:ind w:firstLine="567"/>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Исследованиями ученых установлено, что сущность «противодействия» стрессу, его проявлениям и дальнейшему развитию заключается не только в профилактике, но и в его коррекции. Чтобы обеспечить истинную психологическую защиту, необходимо применять методы и приемы, основанные на знании человеком законов, управляющих работой его собственного организма.</w:t>
      </w:r>
    </w:p>
    <w:p w:rsidR="00264A27" w:rsidRDefault="00264A27" w:rsidP="00264A27">
      <w:pPr>
        <w:spacing w:after="0" w:line="276" w:lineRule="auto"/>
        <w:ind w:firstLine="567"/>
        <w:jc w:val="both"/>
        <w:rPr>
          <w:rFonts w:ascii="Times New Roman" w:hAnsi="Times New Roman" w:cs="Times New Roman"/>
          <w:color w:val="000000"/>
          <w:sz w:val="28"/>
          <w:szCs w:val="28"/>
          <w:shd w:val="clear" w:color="auto" w:fill="FFFFFF"/>
        </w:rPr>
      </w:pPr>
      <w:r w:rsidRPr="00C119D1">
        <w:rPr>
          <w:rFonts w:ascii="Times New Roman" w:eastAsia="Times New Roman" w:hAnsi="Times New Roman" w:cs="Times New Roman"/>
          <w:color w:val="000000"/>
          <w:sz w:val="28"/>
          <w:szCs w:val="28"/>
          <w:lang w:eastAsia="ru-RU"/>
        </w:rPr>
        <w:t xml:space="preserve">Система психологической </w:t>
      </w:r>
      <w:proofErr w:type="spellStart"/>
      <w:r w:rsidRPr="00C119D1">
        <w:rPr>
          <w:rFonts w:ascii="Times New Roman" w:eastAsia="Times New Roman" w:hAnsi="Times New Roman" w:cs="Times New Roman"/>
          <w:color w:val="000000"/>
          <w:sz w:val="28"/>
          <w:szCs w:val="28"/>
          <w:lang w:eastAsia="ru-RU"/>
        </w:rPr>
        <w:t>саморегуляции</w:t>
      </w:r>
      <w:proofErr w:type="spellEnd"/>
      <w:r w:rsidRPr="00C119D1">
        <w:rPr>
          <w:rFonts w:ascii="Times New Roman" w:eastAsia="Times New Roman" w:hAnsi="Times New Roman" w:cs="Times New Roman"/>
          <w:color w:val="000000"/>
          <w:sz w:val="28"/>
          <w:szCs w:val="28"/>
          <w:lang w:eastAsia="ru-RU"/>
        </w:rPr>
        <w:t xml:space="preserve"> – один из наиболее эффективных методов.</w:t>
      </w:r>
      <w:r w:rsidRPr="00C119D1">
        <w:rPr>
          <w:rFonts w:ascii="Times New Roman" w:hAnsi="Times New Roman" w:cs="Times New Roman"/>
          <w:color w:val="000000"/>
          <w:sz w:val="28"/>
          <w:szCs w:val="28"/>
          <w:shd w:val="clear" w:color="auto" w:fill="FFFFFF"/>
        </w:rPr>
        <w:t xml:space="preserve"> В основе методов </w:t>
      </w:r>
      <w:proofErr w:type="spellStart"/>
      <w:r w:rsidRPr="00C119D1">
        <w:rPr>
          <w:rFonts w:ascii="Times New Roman" w:hAnsi="Times New Roman" w:cs="Times New Roman"/>
          <w:color w:val="000000"/>
          <w:sz w:val="28"/>
          <w:szCs w:val="28"/>
          <w:shd w:val="clear" w:color="auto" w:fill="FFFFFF"/>
        </w:rPr>
        <w:t>саморегуляции</w:t>
      </w:r>
      <w:proofErr w:type="spellEnd"/>
      <w:r w:rsidRPr="00C119D1">
        <w:rPr>
          <w:rFonts w:ascii="Times New Roman" w:hAnsi="Times New Roman" w:cs="Times New Roman"/>
          <w:color w:val="000000"/>
          <w:sz w:val="28"/>
          <w:szCs w:val="28"/>
          <w:shd w:val="clear" w:color="auto" w:fill="FFFFFF"/>
        </w:rPr>
        <w:t xml:space="preserve"> лежат такие практические навыки, как:</w:t>
      </w:r>
    </w:p>
    <w:p w:rsidR="00264A27" w:rsidRPr="00E26668" w:rsidRDefault="00264A27" w:rsidP="00264A27">
      <w:pPr>
        <w:pStyle w:val="a5"/>
        <w:numPr>
          <w:ilvl w:val="0"/>
          <w:numId w:val="26"/>
        </w:numPr>
        <w:spacing w:after="0" w:line="276" w:lineRule="auto"/>
        <w:jc w:val="both"/>
        <w:rPr>
          <w:rFonts w:ascii="Times New Roman" w:hAnsi="Times New Roman" w:cs="Times New Roman"/>
          <w:color w:val="000000"/>
          <w:sz w:val="28"/>
          <w:szCs w:val="28"/>
          <w:shd w:val="clear" w:color="auto" w:fill="FFFFFF"/>
        </w:rPr>
      </w:pPr>
      <w:r w:rsidRPr="00E26668">
        <w:rPr>
          <w:rFonts w:ascii="Times New Roman" w:hAnsi="Times New Roman" w:cs="Times New Roman"/>
          <w:color w:val="000000"/>
          <w:sz w:val="28"/>
          <w:szCs w:val="28"/>
          <w:shd w:val="clear" w:color="auto" w:fill="FFFFFF"/>
        </w:rPr>
        <w:t>Расслабление мышц, позволяющее добиться снятия напряжения как физического, так и психологического.</w:t>
      </w:r>
    </w:p>
    <w:p w:rsidR="00264A27" w:rsidRPr="00F45A18" w:rsidRDefault="00264A27" w:rsidP="00264A27">
      <w:pPr>
        <w:pStyle w:val="a5"/>
        <w:numPr>
          <w:ilvl w:val="0"/>
          <w:numId w:val="26"/>
        </w:numPr>
        <w:spacing w:after="0" w:line="276" w:lineRule="auto"/>
        <w:jc w:val="both"/>
        <w:rPr>
          <w:rFonts w:ascii="Times New Roman" w:hAnsi="Times New Roman" w:cs="Times New Roman"/>
          <w:color w:val="000000"/>
          <w:sz w:val="28"/>
          <w:szCs w:val="28"/>
          <w:shd w:val="clear" w:color="auto" w:fill="FFFFFF"/>
        </w:rPr>
      </w:pPr>
      <w:r w:rsidRPr="00E26668">
        <w:rPr>
          <w:rFonts w:ascii="Times New Roman" w:hAnsi="Times New Roman" w:cs="Times New Roman"/>
          <w:color w:val="000000"/>
          <w:sz w:val="28"/>
          <w:szCs w:val="28"/>
          <w:shd w:val="clear" w:color="auto" w:fill="FFFFFF"/>
        </w:rPr>
        <w:t>Успокаивающее дыхание, мягко уравновешивающее душевное состояние человека (не случайно слова «душа» и «дышать» происходят от одного корня).</w:t>
      </w:r>
    </w:p>
    <w:p w:rsidR="00264A27" w:rsidRDefault="00264A27" w:rsidP="00264A27">
      <w:pPr>
        <w:pStyle w:val="a5"/>
        <w:numPr>
          <w:ilvl w:val="0"/>
          <w:numId w:val="26"/>
        </w:numPr>
        <w:spacing w:after="0" w:line="276" w:lineRule="auto"/>
        <w:jc w:val="both"/>
        <w:rPr>
          <w:rFonts w:ascii="Times New Roman" w:hAnsi="Times New Roman" w:cs="Times New Roman"/>
          <w:color w:val="000000"/>
          <w:sz w:val="28"/>
          <w:szCs w:val="28"/>
          <w:shd w:val="clear" w:color="auto" w:fill="FFFFFF"/>
        </w:rPr>
      </w:pPr>
      <w:r w:rsidRPr="00E26668">
        <w:rPr>
          <w:rFonts w:ascii="Times New Roman" w:hAnsi="Times New Roman" w:cs="Times New Roman"/>
          <w:color w:val="000000"/>
          <w:sz w:val="28"/>
          <w:szCs w:val="28"/>
          <w:shd w:val="clear" w:color="auto" w:fill="FFFFFF"/>
        </w:rPr>
        <w:t>Наблюдение за телесными ощущениями и управление ими, устранение болезненных и дискомфортных ощущений, связанных с отрицательными эмоциями.</w:t>
      </w:r>
    </w:p>
    <w:p w:rsidR="00264A27" w:rsidRDefault="00264A27" w:rsidP="00264A27">
      <w:pPr>
        <w:pStyle w:val="a5"/>
        <w:numPr>
          <w:ilvl w:val="0"/>
          <w:numId w:val="26"/>
        </w:numPr>
        <w:spacing w:after="0" w:line="276" w:lineRule="auto"/>
        <w:jc w:val="both"/>
        <w:rPr>
          <w:rFonts w:ascii="Times New Roman" w:hAnsi="Times New Roman" w:cs="Times New Roman"/>
          <w:color w:val="000000"/>
          <w:sz w:val="28"/>
          <w:szCs w:val="28"/>
          <w:shd w:val="clear" w:color="auto" w:fill="FFFFFF"/>
        </w:rPr>
      </w:pPr>
      <w:r w:rsidRPr="00E26668">
        <w:rPr>
          <w:rFonts w:ascii="Times New Roman" w:hAnsi="Times New Roman" w:cs="Times New Roman"/>
          <w:color w:val="000000"/>
          <w:sz w:val="28"/>
          <w:szCs w:val="28"/>
          <w:shd w:val="clear" w:color="auto" w:fill="FFFFFF"/>
        </w:rPr>
        <w:t xml:space="preserve">Создание положительного эмоционального настроя, душевного равновесия. </w:t>
      </w:r>
    </w:p>
    <w:p w:rsidR="00264A27" w:rsidRDefault="00264A27" w:rsidP="00264A27">
      <w:pPr>
        <w:spacing w:after="0" w:line="276" w:lineRule="auto"/>
        <w:ind w:firstLine="567"/>
        <w:jc w:val="both"/>
        <w:rPr>
          <w:rFonts w:ascii="Times New Roman" w:hAnsi="Times New Roman" w:cs="Times New Roman"/>
          <w:color w:val="000000"/>
          <w:sz w:val="28"/>
          <w:szCs w:val="28"/>
          <w:shd w:val="clear" w:color="auto" w:fill="FFFFFF"/>
        </w:rPr>
      </w:pPr>
      <w:r w:rsidRPr="002365D2">
        <w:rPr>
          <w:rFonts w:ascii="Times New Roman" w:hAnsi="Times New Roman" w:cs="Times New Roman"/>
          <w:color w:val="000000"/>
          <w:sz w:val="28"/>
          <w:szCs w:val="28"/>
          <w:shd w:val="clear" w:color="auto" w:fill="FFFFFF"/>
        </w:rPr>
        <w:t>Для примера опишем наиболее часто применяемое упражнение, которое во многих случаях помогает быстро снять стрессовое состояние и подчас буквально выполняет роль «скорой помощи».</w:t>
      </w:r>
    </w:p>
    <w:p w:rsidR="00264A27" w:rsidRPr="002365D2" w:rsidRDefault="00264A27" w:rsidP="00264A27">
      <w:pPr>
        <w:spacing w:after="0" w:line="276" w:lineRule="auto"/>
        <w:ind w:firstLine="567"/>
        <w:jc w:val="both"/>
        <w:rPr>
          <w:rFonts w:ascii="Times New Roman" w:hAnsi="Times New Roman" w:cs="Times New Roman"/>
          <w:color w:val="000000"/>
          <w:sz w:val="28"/>
          <w:szCs w:val="28"/>
          <w:shd w:val="clear" w:color="auto" w:fill="FFFFFF"/>
        </w:rPr>
      </w:pPr>
      <w:r w:rsidRPr="002365D2">
        <w:rPr>
          <w:rFonts w:ascii="Times New Roman" w:hAnsi="Times New Roman" w:cs="Times New Roman"/>
          <w:color w:val="000000"/>
          <w:sz w:val="28"/>
          <w:szCs w:val="28"/>
          <w:shd w:val="clear" w:color="auto" w:fill="FFFFFF"/>
        </w:rPr>
        <w:t xml:space="preserve">Итак, примите удобную позу, располагающую к отдыху, — сидя или полулежа. Затем расположите ваши ладони параллельно друг другу на небольшом расстоянии, на котором одна рука может ощущать присутствие другой — обычно около 1 сантиметра. Внимательно наблюдайте за своими телесными ощущениями, особенно за тем, как ощущения в ладонях изменяются вместе с дыханием. Обычно эти ощущения (особенно чувство тепла) меняются при вдохе в одну сторону, при выдохе — в противоположную. Дышите животом, достаточно глубоко и медленно, мысленно как бы направляя ваше дыхание в кисти рук. Убедитесь, что тепло в ладонях, в пальцах растет. Продолжайте дышать подобным образом 5–6 минут, добиваясь устойчивого, интенсивного, и что особенно важно — симметричного ощущения тепла. Если вначале при выполнении упражнения заметна разница ощущений в правой и левой кисти, то надо довести ощущения до выравнивания, что и лежит в основе гармонизирующего </w:t>
      </w:r>
      <w:r w:rsidRPr="002365D2">
        <w:rPr>
          <w:rFonts w:ascii="Times New Roman" w:hAnsi="Times New Roman" w:cs="Times New Roman"/>
          <w:color w:val="000000"/>
          <w:sz w:val="28"/>
          <w:szCs w:val="28"/>
          <w:shd w:val="clear" w:color="auto" w:fill="FFFFFF"/>
        </w:rPr>
        <w:lastRenderedPageBreak/>
        <w:t>действия упражнения на состояние нервной системы. При этом достигается состояние покоя и внутреннего комфорта.</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 xml:space="preserve">Следующая техника релаксации </w:t>
      </w:r>
      <w:r w:rsidRPr="007B7E68">
        <w:rPr>
          <w:rFonts w:ascii="Times New Roman" w:hAnsi="Times New Roman" w:cs="Times New Roman"/>
          <w:sz w:val="28"/>
          <w:szCs w:val="28"/>
        </w:rPr>
        <w:t>«Думайте нежно»</w:t>
      </w:r>
      <w:r w:rsidRPr="00C119D1">
        <w:rPr>
          <w:rFonts w:ascii="Times New Roman" w:hAnsi="Times New Roman" w:cs="Times New Roman"/>
          <w:sz w:val="28"/>
          <w:szCs w:val="28"/>
        </w:rPr>
        <w:t xml:space="preserve"> позволяет расслабить какую-то конкретную часть тела. С помощью воображения она снимает физическое напряжение.</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Направьте внимание на напряженную мышцу. Вообразите, что она превращается во что-то мягкое. Можете представить себе горящую свечу, которую вы держите в руке. Воск тает, и капля за каплей капает вам на руку. Вы ощущаете его тепло. Ваши мышцы начинают расслабляться. Некоторые люди представляют, как их напряженные мышцы превращаются в глину, хлопок, поролон или вату.</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Вы можете использовать любые образы и картины, ассоциирующиеся с миром и доверием. Например, представить себя в виде свернувшегося клубочком спящего котенка. А может, вам понравится мягкая сила урчащего от удовольствия льва или львицы. Чтобы расслабить лицо, вы можете представить его себе в виде роскошного цветка. Мысленно нарисуйте его прекрасные лепестки и блестящую зелень листвы. Цветок нежен и свеж, и вы можете ощутить его аромат. Сделайте глубокий вдох и плавный выдох, представляя себе при этом, как уходит напряжение.</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Можно также ассоциировать свои ощущения с действиями над различными неодушевленными предметами. Например, отчаяние представить в виде туго натянутой резинки. Если вы отпустите один ее конец, она сожмется, и отчаяние исчезнет. Представьте свою проблему в виде лески, которая зацепилась в воде за корягу. Вы отрезали леску, и проблема уплыла. Вообразите, что вы держите ваши несчастья в руке. Медленно раскройте ладонь и дайте несчастьям улетучиться.</w:t>
      </w:r>
    </w:p>
    <w:p w:rsidR="00264A27"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Если способ «Думайте нежно» ослабляет напряжение хотя бы на двадцать или более процентов, вам стоит его использовать. В конечном счете, вы научитесь достигать результатов в течение шестидесяти секунд.</w:t>
      </w:r>
    </w:p>
    <w:p w:rsidR="006F6A10" w:rsidRDefault="00E716D9" w:rsidP="00E716D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Пример дыхательн</w:t>
      </w:r>
      <w:r w:rsidR="006F6A10">
        <w:rPr>
          <w:rFonts w:ascii="Times New Roman" w:hAnsi="Times New Roman" w:cs="Times New Roman"/>
          <w:sz w:val="28"/>
          <w:szCs w:val="28"/>
        </w:rPr>
        <w:t>ых</w:t>
      </w:r>
      <w:r>
        <w:rPr>
          <w:rFonts w:ascii="Times New Roman" w:hAnsi="Times New Roman" w:cs="Times New Roman"/>
          <w:sz w:val="28"/>
          <w:szCs w:val="28"/>
        </w:rPr>
        <w:t xml:space="preserve"> упражнени</w:t>
      </w:r>
      <w:r w:rsidR="006F6A10">
        <w:rPr>
          <w:rFonts w:ascii="Times New Roman" w:hAnsi="Times New Roman" w:cs="Times New Roman"/>
          <w:sz w:val="28"/>
          <w:szCs w:val="28"/>
        </w:rPr>
        <w:t>й:</w:t>
      </w:r>
    </w:p>
    <w:p w:rsidR="006F6A10" w:rsidRDefault="006F6A10" w:rsidP="00E716D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716D9" w:rsidRPr="00410B2B">
        <w:rPr>
          <w:rFonts w:ascii="Times New Roman" w:hAnsi="Times New Roman" w:cs="Times New Roman"/>
          <w:sz w:val="28"/>
          <w:szCs w:val="28"/>
        </w:rPr>
        <w:t>“коробка” – на 4 счета вдо</w:t>
      </w:r>
      <w:r w:rsidR="004B55CD">
        <w:rPr>
          <w:rFonts w:ascii="Times New Roman" w:hAnsi="Times New Roman" w:cs="Times New Roman"/>
          <w:sz w:val="28"/>
          <w:szCs w:val="28"/>
        </w:rPr>
        <w:t>х</w:t>
      </w:r>
      <w:r w:rsidR="00E716D9" w:rsidRPr="00410B2B">
        <w:rPr>
          <w:rFonts w:ascii="Times New Roman" w:hAnsi="Times New Roman" w:cs="Times New Roman"/>
          <w:sz w:val="28"/>
          <w:szCs w:val="28"/>
        </w:rPr>
        <w:t>, на 4 счета задержка ды</w:t>
      </w:r>
      <w:r w:rsidR="004B55CD">
        <w:rPr>
          <w:rFonts w:ascii="Times New Roman" w:hAnsi="Times New Roman" w:cs="Times New Roman"/>
          <w:sz w:val="28"/>
          <w:szCs w:val="28"/>
        </w:rPr>
        <w:t>х</w:t>
      </w:r>
      <w:r w:rsidR="00E716D9" w:rsidRPr="00410B2B">
        <w:rPr>
          <w:rFonts w:ascii="Times New Roman" w:hAnsi="Times New Roman" w:cs="Times New Roman"/>
          <w:sz w:val="28"/>
          <w:szCs w:val="28"/>
        </w:rPr>
        <w:t>ания, на 4 счета выдо</w:t>
      </w:r>
      <w:r w:rsidR="004B55CD">
        <w:rPr>
          <w:rFonts w:ascii="Times New Roman" w:hAnsi="Times New Roman" w:cs="Times New Roman"/>
          <w:sz w:val="28"/>
          <w:szCs w:val="28"/>
        </w:rPr>
        <w:t>х</w:t>
      </w:r>
      <w:r>
        <w:rPr>
          <w:rFonts w:ascii="Times New Roman" w:hAnsi="Times New Roman" w:cs="Times New Roman"/>
          <w:sz w:val="28"/>
          <w:szCs w:val="28"/>
        </w:rPr>
        <w:t>;</w:t>
      </w:r>
    </w:p>
    <w:p w:rsidR="00E716D9" w:rsidRDefault="006F6A10" w:rsidP="001B30EB">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716D9" w:rsidRPr="00410B2B">
        <w:rPr>
          <w:rFonts w:ascii="Times New Roman" w:hAnsi="Times New Roman" w:cs="Times New Roman"/>
          <w:sz w:val="28"/>
          <w:szCs w:val="28"/>
        </w:rPr>
        <w:t xml:space="preserve"> “</w:t>
      </w:r>
      <w:r w:rsidRPr="00410B2B">
        <w:rPr>
          <w:rFonts w:ascii="Times New Roman" w:hAnsi="Times New Roman" w:cs="Times New Roman"/>
          <w:sz w:val="28"/>
          <w:szCs w:val="28"/>
        </w:rPr>
        <w:t>дыхательная</w:t>
      </w:r>
      <w:r w:rsidR="00E716D9" w:rsidRPr="00410B2B">
        <w:rPr>
          <w:rFonts w:ascii="Times New Roman" w:hAnsi="Times New Roman" w:cs="Times New Roman"/>
          <w:sz w:val="28"/>
          <w:szCs w:val="28"/>
        </w:rPr>
        <w:t xml:space="preserve"> гимнастика” – медленно в</w:t>
      </w:r>
      <w:r>
        <w:rPr>
          <w:rFonts w:ascii="Times New Roman" w:hAnsi="Times New Roman" w:cs="Times New Roman"/>
          <w:sz w:val="28"/>
          <w:szCs w:val="28"/>
        </w:rPr>
        <w:t>д</w:t>
      </w:r>
      <w:r w:rsidR="00E716D9" w:rsidRPr="00410B2B">
        <w:rPr>
          <w:rFonts w:ascii="Times New Roman" w:hAnsi="Times New Roman" w:cs="Times New Roman"/>
          <w:sz w:val="28"/>
          <w:szCs w:val="28"/>
        </w:rPr>
        <w:t>о</w:t>
      </w:r>
      <w:r w:rsidR="00503495">
        <w:rPr>
          <w:rFonts w:ascii="Times New Roman" w:hAnsi="Times New Roman" w:cs="Times New Roman"/>
          <w:sz w:val="28"/>
          <w:szCs w:val="28"/>
        </w:rPr>
        <w:t>х</w:t>
      </w:r>
      <w:r w:rsidR="00E716D9" w:rsidRPr="00410B2B">
        <w:rPr>
          <w:rFonts w:ascii="Times New Roman" w:hAnsi="Times New Roman" w:cs="Times New Roman"/>
          <w:sz w:val="28"/>
          <w:szCs w:val="28"/>
        </w:rPr>
        <w:t>ните полный грудью, до самого предела, затем задержите ды</w:t>
      </w:r>
      <w:r w:rsidR="00503495">
        <w:rPr>
          <w:rFonts w:ascii="Times New Roman" w:hAnsi="Times New Roman" w:cs="Times New Roman"/>
          <w:sz w:val="28"/>
          <w:szCs w:val="28"/>
        </w:rPr>
        <w:t>х</w:t>
      </w:r>
      <w:r w:rsidR="00E716D9" w:rsidRPr="00410B2B">
        <w:rPr>
          <w:rFonts w:ascii="Times New Roman" w:hAnsi="Times New Roman" w:cs="Times New Roman"/>
          <w:sz w:val="28"/>
          <w:szCs w:val="28"/>
        </w:rPr>
        <w:t>аниена пару секунд, сверните губы в трубочку и медленно выды</w:t>
      </w:r>
      <w:r w:rsidR="004858F9">
        <w:rPr>
          <w:rFonts w:ascii="Times New Roman" w:hAnsi="Times New Roman" w:cs="Times New Roman"/>
          <w:sz w:val="28"/>
          <w:szCs w:val="28"/>
        </w:rPr>
        <w:t>х</w:t>
      </w:r>
      <w:r w:rsidR="00E716D9" w:rsidRPr="00410B2B">
        <w:rPr>
          <w:rFonts w:ascii="Times New Roman" w:hAnsi="Times New Roman" w:cs="Times New Roman"/>
          <w:sz w:val="28"/>
          <w:szCs w:val="28"/>
        </w:rPr>
        <w:t>айте, считая до 2</w:t>
      </w:r>
      <w:r w:rsidR="004858F9">
        <w:rPr>
          <w:rFonts w:ascii="Times New Roman" w:hAnsi="Times New Roman" w:cs="Times New Roman"/>
          <w:sz w:val="28"/>
          <w:szCs w:val="28"/>
        </w:rPr>
        <w:t>0</w:t>
      </w:r>
      <w:r w:rsidR="001B30EB">
        <w:rPr>
          <w:rFonts w:ascii="Times New Roman" w:hAnsi="Times New Roman" w:cs="Times New Roman"/>
          <w:sz w:val="28"/>
          <w:szCs w:val="28"/>
        </w:rPr>
        <w:t>.</w:t>
      </w:r>
    </w:p>
    <w:p w:rsidR="00C13DC0" w:rsidRPr="00C119D1" w:rsidRDefault="00C13DC0" w:rsidP="005C3017">
      <w:pPr>
        <w:widowControl w:val="0"/>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Техника </w:t>
      </w:r>
      <w:r w:rsidRPr="00410B2B">
        <w:rPr>
          <w:rFonts w:ascii="Times New Roman" w:hAnsi="Times New Roman" w:cs="Times New Roman"/>
          <w:sz w:val="28"/>
          <w:szCs w:val="28"/>
        </w:rPr>
        <w:t>“заземление”</w:t>
      </w:r>
      <w:r w:rsidR="003F694D">
        <w:rPr>
          <w:rFonts w:ascii="Times New Roman" w:hAnsi="Times New Roman" w:cs="Times New Roman"/>
          <w:sz w:val="28"/>
          <w:szCs w:val="28"/>
        </w:rPr>
        <w:t xml:space="preserve"> отлично сочетается </w:t>
      </w:r>
      <w:proofErr w:type="spellStart"/>
      <w:r w:rsidR="003F694D">
        <w:rPr>
          <w:rFonts w:ascii="Times New Roman" w:hAnsi="Times New Roman" w:cs="Times New Roman"/>
          <w:sz w:val="28"/>
          <w:szCs w:val="28"/>
        </w:rPr>
        <w:t>с</w:t>
      </w:r>
      <w:r w:rsidR="00985F84">
        <w:rPr>
          <w:rFonts w:ascii="Times New Roman" w:hAnsi="Times New Roman" w:cs="Times New Roman"/>
          <w:sz w:val="28"/>
          <w:szCs w:val="28"/>
        </w:rPr>
        <w:t>упражнениями</w:t>
      </w:r>
      <w:proofErr w:type="spellEnd"/>
      <w:r w:rsidR="00985F84">
        <w:rPr>
          <w:rFonts w:ascii="Times New Roman" w:hAnsi="Times New Roman" w:cs="Times New Roman"/>
          <w:sz w:val="28"/>
          <w:szCs w:val="28"/>
        </w:rPr>
        <w:t xml:space="preserve"> </w:t>
      </w:r>
      <w:proofErr w:type="spellStart"/>
      <w:r w:rsidR="00985F84">
        <w:rPr>
          <w:rFonts w:ascii="Times New Roman" w:hAnsi="Times New Roman" w:cs="Times New Roman"/>
          <w:sz w:val="28"/>
          <w:szCs w:val="28"/>
        </w:rPr>
        <w:t>саморегуляции</w:t>
      </w:r>
      <w:proofErr w:type="spellEnd"/>
      <w:r w:rsidR="008854C5">
        <w:rPr>
          <w:rFonts w:ascii="Times New Roman" w:hAnsi="Times New Roman" w:cs="Times New Roman"/>
          <w:sz w:val="28"/>
          <w:szCs w:val="28"/>
        </w:rPr>
        <w:t>:</w:t>
      </w:r>
      <w:r w:rsidRPr="00410B2B">
        <w:rPr>
          <w:rFonts w:ascii="Times New Roman" w:hAnsi="Times New Roman" w:cs="Times New Roman"/>
          <w:sz w:val="28"/>
          <w:szCs w:val="28"/>
        </w:rPr>
        <w:t xml:space="preserve"> концентрация на внешни</w:t>
      </w:r>
      <w:r w:rsidR="00CE0728">
        <w:rPr>
          <w:rFonts w:ascii="Times New Roman" w:hAnsi="Times New Roman" w:cs="Times New Roman"/>
          <w:sz w:val="28"/>
          <w:szCs w:val="28"/>
        </w:rPr>
        <w:t>х</w:t>
      </w:r>
      <w:r w:rsidRPr="00410B2B">
        <w:rPr>
          <w:rFonts w:ascii="Times New Roman" w:hAnsi="Times New Roman" w:cs="Times New Roman"/>
          <w:sz w:val="28"/>
          <w:szCs w:val="28"/>
        </w:rPr>
        <w:t xml:space="preserve"> раздражителя</w:t>
      </w:r>
      <w:r w:rsidR="00CE0728">
        <w:rPr>
          <w:rFonts w:ascii="Times New Roman" w:hAnsi="Times New Roman" w:cs="Times New Roman"/>
          <w:sz w:val="28"/>
          <w:szCs w:val="28"/>
        </w:rPr>
        <w:t xml:space="preserve">хс использованием </w:t>
      </w:r>
      <w:r w:rsidRPr="00410B2B">
        <w:rPr>
          <w:rFonts w:ascii="Times New Roman" w:hAnsi="Times New Roman" w:cs="Times New Roman"/>
          <w:sz w:val="28"/>
          <w:szCs w:val="28"/>
        </w:rPr>
        <w:t>орган</w:t>
      </w:r>
      <w:r w:rsidR="005C3017">
        <w:rPr>
          <w:rFonts w:ascii="Times New Roman" w:hAnsi="Times New Roman" w:cs="Times New Roman"/>
          <w:sz w:val="28"/>
          <w:szCs w:val="28"/>
        </w:rPr>
        <w:t>ов</w:t>
      </w:r>
      <w:r w:rsidRPr="00410B2B">
        <w:rPr>
          <w:rFonts w:ascii="Times New Roman" w:hAnsi="Times New Roman" w:cs="Times New Roman"/>
          <w:sz w:val="28"/>
          <w:szCs w:val="28"/>
        </w:rPr>
        <w:t xml:space="preserve"> чувств </w:t>
      </w:r>
      <w:r w:rsidR="008854C5">
        <w:rPr>
          <w:rFonts w:ascii="Times New Roman" w:hAnsi="Times New Roman" w:cs="Times New Roman"/>
          <w:sz w:val="28"/>
          <w:szCs w:val="28"/>
        </w:rPr>
        <w:t>(</w:t>
      </w:r>
      <w:r w:rsidR="005C3017" w:rsidRPr="00410B2B">
        <w:rPr>
          <w:rFonts w:ascii="Times New Roman" w:hAnsi="Times New Roman" w:cs="Times New Roman"/>
          <w:sz w:val="28"/>
          <w:szCs w:val="28"/>
        </w:rPr>
        <w:t>сконцентрироваться</w:t>
      </w:r>
      <w:r w:rsidRPr="00410B2B">
        <w:rPr>
          <w:rFonts w:ascii="Times New Roman" w:hAnsi="Times New Roman" w:cs="Times New Roman"/>
          <w:sz w:val="28"/>
          <w:szCs w:val="28"/>
        </w:rPr>
        <w:t xml:space="preserve"> по очереди на </w:t>
      </w:r>
      <w:r w:rsidR="005C3017" w:rsidRPr="00410B2B">
        <w:rPr>
          <w:rFonts w:ascii="Times New Roman" w:hAnsi="Times New Roman" w:cs="Times New Roman"/>
          <w:sz w:val="28"/>
          <w:szCs w:val="28"/>
        </w:rPr>
        <w:t>запахе</w:t>
      </w:r>
      <w:r w:rsidRPr="00410B2B">
        <w:rPr>
          <w:rFonts w:ascii="Times New Roman" w:hAnsi="Times New Roman" w:cs="Times New Roman"/>
          <w:sz w:val="28"/>
          <w:szCs w:val="28"/>
        </w:rPr>
        <w:t>, звуке, на том, что видите и что можете потрогать. Постарайтесь описать каждый стимул</w:t>
      </w:r>
      <w:r w:rsidR="008854C5">
        <w:rPr>
          <w:rFonts w:ascii="Times New Roman" w:hAnsi="Times New Roman" w:cs="Times New Roman"/>
          <w:sz w:val="28"/>
          <w:szCs w:val="28"/>
        </w:rPr>
        <w:t>)</w:t>
      </w:r>
      <w:r w:rsidRPr="00410B2B">
        <w:rPr>
          <w:rFonts w:ascii="Times New Roman" w:hAnsi="Times New Roman" w:cs="Times New Roman"/>
          <w:sz w:val="28"/>
          <w:szCs w:val="28"/>
        </w:rPr>
        <w:t>.</w:t>
      </w:r>
    </w:p>
    <w:p w:rsidR="00264A27" w:rsidRPr="00C119D1" w:rsidRDefault="00264A27" w:rsidP="00264A27">
      <w:pPr>
        <w:spacing w:after="0" w:line="276" w:lineRule="auto"/>
        <w:ind w:left="78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7.2. </w:t>
      </w:r>
      <w:r w:rsidRPr="00C119D1">
        <w:rPr>
          <w:rFonts w:ascii="Times New Roman" w:eastAsia="Times New Roman" w:hAnsi="Times New Roman" w:cs="Times New Roman"/>
          <w:b/>
          <w:bCs/>
          <w:color w:val="000000"/>
          <w:sz w:val="28"/>
          <w:szCs w:val="28"/>
          <w:lang w:eastAsia="ru-RU"/>
        </w:rPr>
        <w:t>Механизм «</w:t>
      </w:r>
      <w:proofErr w:type="spellStart"/>
      <w:r w:rsidRPr="00C119D1">
        <w:rPr>
          <w:rFonts w:ascii="Times New Roman" w:eastAsia="Times New Roman" w:hAnsi="Times New Roman" w:cs="Times New Roman"/>
          <w:b/>
          <w:bCs/>
          <w:color w:val="000000"/>
          <w:sz w:val="28"/>
          <w:szCs w:val="28"/>
          <w:lang w:eastAsia="ru-RU"/>
        </w:rPr>
        <w:t>избежания</w:t>
      </w:r>
      <w:proofErr w:type="spellEnd"/>
      <w:r w:rsidRPr="00C119D1">
        <w:rPr>
          <w:rFonts w:ascii="Times New Roman" w:eastAsia="Times New Roman" w:hAnsi="Times New Roman" w:cs="Times New Roman"/>
          <w:b/>
          <w:bCs/>
          <w:color w:val="000000"/>
          <w:sz w:val="28"/>
          <w:szCs w:val="28"/>
          <w:lang w:eastAsia="ru-RU"/>
        </w:rPr>
        <w:t>» стрессовых ситуаций посредством анализа эмоциональный проявлений:</w:t>
      </w:r>
    </w:p>
    <w:p w:rsidR="00264A27" w:rsidRPr="00C119D1" w:rsidRDefault="00264A27" w:rsidP="00264A27">
      <w:pPr>
        <w:spacing w:after="0" w:line="276" w:lineRule="auto"/>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1) Необходимо определить самую сильную эмоцию, которую Вы испытывали в течение последнего времени (в течение последних суток).</w:t>
      </w:r>
    </w:p>
    <w:p w:rsidR="00264A27" w:rsidRPr="00C119D1" w:rsidRDefault="00264A27" w:rsidP="00264A27">
      <w:pPr>
        <w:spacing w:after="0" w:line="276" w:lineRule="auto"/>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2) Сосредоточиться на этой эмоции.</w:t>
      </w:r>
    </w:p>
    <w:p w:rsidR="00264A27" w:rsidRPr="00C119D1" w:rsidRDefault="00264A27" w:rsidP="00264A27">
      <w:pPr>
        <w:spacing w:after="0" w:line="276" w:lineRule="auto"/>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3) Затем определить ситуацию, которая вызвала стрессовую реакцию (что происходило непосредственно перед тем, как у Вас данная сильная эмоция возникла?).</w:t>
      </w:r>
    </w:p>
    <w:p w:rsidR="00264A27" w:rsidRPr="00C119D1" w:rsidRDefault="00264A27" w:rsidP="00264A27">
      <w:pPr>
        <w:spacing w:after="0" w:line="276" w:lineRule="auto"/>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4) Необходимо вспомнить свои мысли в ответ на эту эмоцию.</w:t>
      </w:r>
    </w:p>
    <w:p w:rsidR="00264A27" w:rsidRPr="00C119D1" w:rsidRDefault="00264A27" w:rsidP="00264A27">
      <w:pPr>
        <w:spacing w:after="0" w:line="276" w:lineRule="auto"/>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5) Определить, какая из мыслей может вызывать такие же эмоции в аналогичных ситуациях.</w:t>
      </w:r>
    </w:p>
    <w:p w:rsidR="00264A27" w:rsidRPr="00C119D1" w:rsidRDefault="00264A27" w:rsidP="00264A27">
      <w:pPr>
        <w:spacing w:after="0" w:line="276" w:lineRule="auto"/>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 xml:space="preserve">6) Домашнее задание: изучать </w:t>
      </w:r>
      <w:proofErr w:type="spellStart"/>
      <w:r w:rsidRPr="00C119D1">
        <w:rPr>
          <w:rFonts w:ascii="Times New Roman" w:eastAsia="Times New Roman" w:hAnsi="Times New Roman" w:cs="Times New Roman"/>
          <w:color w:val="000000"/>
          <w:sz w:val="28"/>
          <w:szCs w:val="28"/>
          <w:lang w:eastAsia="ru-RU"/>
        </w:rPr>
        <w:t>стрессогенные</w:t>
      </w:r>
      <w:proofErr w:type="spellEnd"/>
      <w:r w:rsidRPr="00C119D1">
        <w:rPr>
          <w:rFonts w:ascii="Times New Roman" w:eastAsia="Times New Roman" w:hAnsi="Times New Roman" w:cs="Times New Roman"/>
          <w:color w:val="000000"/>
          <w:sz w:val="28"/>
          <w:szCs w:val="28"/>
          <w:lang w:eastAsia="ru-RU"/>
        </w:rPr>
        <w:t xml:space="preserve"> мысли на протяжении достаточно длительного времени (недели или двух). Записывайте свои мысли в ситуациях, когда Вы испытываете стресс. Проанализируйте собранную информацию. Вы можете отметить, что определенные мысли повторяются. Это те стереотипы Вашего мышления, которые вызывают стресс при определенных ситуациях.</w:t>
      </w:r>
    </w:p>
    <w:p w:rsidR="00264A27" w:rsidRPr="00C119D1" w:rsidRDefault="00264A27" w:rsidP="00264A27">
      <w:pPr>
        <w:spacing w:after="0" w:line="276" w:lineRule="auto"/>
        <w:jc w:val="both"/>
        <w:rPr>
          <w:rFonts w:ascii="Times New Roman" w:eastAsia="Times New Roman" w:hAnsi="Times New Roman" w:cs="Times New Roman"/>
          <w:color w:val="000000"/>
          <w:sz w:val="28"/>
          <w:szCs w:val="28"/>
          <w:lang w:eastAsia="ru-RU"/>
        </w:rPr>
      </w:pPr>
      <w:r w:rsidRPr="00C119D1">
        <w:rPr>
          <w:rFonts w:ascii="Times New Roman" w:eastAsia="Times New Roman" w:hAnsi="Times New Roman" w:cs="Times New Roman"/>
          <w:color w:val="000000"/>
          <w:sz w:val="28"/>
          <w:szCs w:val="28"/>
          <w:lang w:eastAsia="ru-RU"/>
        </w:rPr>
        <w:t>7) Установив ту мысль, которая в конкретной ситуации вызывает стресс, необходимо постараться найти ее противоположность (мысль, стресс нейтрализующую).</w:t>
      </w:r>
    </w:p>
    <w:p w:rsidR="00264A27" w:rsidRPr="00C119D1" w:rsidRDefault="00264A27" w:rsidP="00264A27">
      <w:pPr>
        <w:widowControl w:val="0"/>
        <w:autoSpaceDE w:val="0"/>
        <w:autoSpaceDN w:val="0"/>
        <w:adjustRightInd w:val="0"/>
        <w:spacing w:after="0" w:line="276" w:lineRule="auto"/>
        <w:jc w:val="center"/>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7.3</w:t>
      </w:r>
      <w:r w:rsidRPr="00C119D1">
        <w:rPr>
          <w:rFonts w:ascii="Times New Roman" w:hAnsi="Times New Roman" w:cs="Times New Roman"/>
          <w:b/>
          <w:sz w:val="28"/>
          <w:szCs w:val="28"/>
        </w:rPr>
        <w:t>. Вопросы к самому себе или к</w:t>
      </w:r>
      <w:r w:rsidRPr="00C119D1">
        <w:rPr>
          <w:rStyle w:val="a6"/>
          <w:rFonts w:ascii="Times New Roman" w:hAnsi="Times New Roman" w:cs="Times New Roman"/>
          <w:color w:val="000000"/>
          <w:sz w:val="28"/>
          <w:szCs w:val="28"/>
          <w:shd w:val="clear" w:color="auto" w:fill="FFFFFF"/>
        </w:rPr>
        <w:t>ак можно преодолеть склонность к негативным эмоциям</w:t>
      </w:r>
    </w:p>
    <w:p w:rsidR="00264A27" w:rsidRDefault="00264A27" w:rsidP="00264A27">
      <w:pPr>
        <w:widowControl w:val="0"/>
        <w:autoSpaceDE w:val="0"/>
        <w:autoSpaceDN w:val="0"/>
        <w:adjustRightInd w:val="0"/>
        <w:spacing w:after="0" w:line="276" w:lineRule="auto"/>
        <w:ind w:firstLine="567"/>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Попытайтесь внести поправку в ваши мысли, ответив на каждое негативное утверждение более позитивным и взвешенным суждением. Вы обнаружите, что не только начинаете при этом смотреть на жизнь более реалистично, но и чувствуете себя лучше.Для оценки ваших негативных мыслей задайте себе следующие вопросы:</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Каковы доказательства правильности моей мысли?</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Каковы доказательства того, что моя мысль неверна или не вполне верна?</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Существует ли альтернативное объяснение происшедшему?</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Каков наихудший возможный исход?</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Каков наилучший возможный исход?</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Что я сказал бы другу, если бы он (она) оказался на моем месте?</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Каковы последствия моей убежденности в правильности негативных мыслей?</w:t>
      </w:r>
    </w:p>
    <w:p w:rsidR="00264A27"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Каковы могли бы быть последствия, если бы я смог (смогла) думать об этом более реалистично?</w:t>
      </w:r>
    </w:p>
    <w:p w:rsidR="00D14DE7" w:rsidRPr="00C119D1"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Что я могу сделать конструктивно в данной ситуации?</w:t>
      </w:r>
    </w:p>
    <w:p w:rsidR="00264A27" w:rsidRPr="00C119D1" w:rsidRDefault="00264A27" w:rsidP="00264A27">
      <w:pPr>
        <w:widowControl w:val="0"/>
        <w:autoSpaceDE w:val="0"/>
        <w:autoSpaceDN w:val="0"/>
        <w:adjustRightInd w:val="0"/>
        <w:spacing w:after="0" w:line="276" w:lineRule="auto"/>
        <w:jc w:val="center"/>
        <w:rPr>
          <w:rFonts w:ascii="Times New Roman" w:hAnsi="Times New Roman" w:cs="Times New Roman"/>
          <w:b/>
          <w:sz w:val="28"/>
          <w:szCs w:val="28"/>
        </w:rPr>
      </w:pPr>
      <w:r>
        <w:rPr>
          <w:rStyle w:val="a6"/>
          <w:rFonts w:ascii="Times New Roman" w:hAnsi="Times New Roman" w:cs="Times New Roman"/>
          <w:color w:val="000000"/>
          <w:sz w:val="28"/>
          <w:szCs w:val="28"/>
          <w:shd w:val="clear" w:color="auto" w:fill="FFFFFF"/>
        </w:rPr>
        <w:t xml:space="preserve">7.4. </w:t>
      </w:r>
      <w:r w:rsidRPr="00C119D1">
        <w:rPr>
          <w:rStyle w:val="a6"/>
          <w:rFonts w:ascii="Times New Roman" w:hAnsi="Times New Roman" w:cs="Times New Roman"/>
          <w:color w:val="000000"/>
          <w:sz w:val="28"/>
          <w:szCs w:val="28"/>
          <w:shd w:val="clear" w:color="auto" w:fill="FFFFFF"/>
        </w:rPr>
        <w:t>Повышение самооценки</w:t>
      </w:r>
    </w:p>
    <w:p w:rsidR="00264A27" w:rsidRPr="00C119D1" w:rsidRDefault="00264A27" w:rsidP="00264A27">
      <w:pPr>
        <w:widowControl w:val="0"/>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lastRenderedPageBreak/>
        <w:t>Наилучший способ добиться устранение поводов для волнений — работа человека над собой, помогающая переделать свои недостатки в достоинства и повысить самооценку. Для этого необходимо составить и запомнить постоянный список похвал для самого себя:</w:t>
      </w:r>
    </w:p>
    <w:p w:rsidR="00264A27" w:rsidRPr="00C119D1" w:rsidRDefault="00264A27" w:rsidP="00264A27">
      <w:pPr>
        <w:pStyle w:val="a5"/>
        <w:widowControl w:val="0"/>
        <w:numPr>
          <w:ilvl w:val="0"/>
          <w:numId w:val="25"/>
        </w:numPr>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i/>
          <w:iCs/>
          <w:color w:val="000000"/>
          <w:sz w:val="28"/>
          <w:szCs w:val="28"/>
          <w:shd w:val="clear" w:color="auto" w:fill="FFFFFF"/>
        </w:rPr>
        <w:t> </w:t>
      </w:r>
      <w:r w:rsidRPr="00C119D1">
        <w:rPr>
          <w:rFonts w:ascii="Times New Roman" w:hAnsi="Times New Roman" w:cs="Times New Roman"/>
          <w:color w:val="000000"/>
          <w:sz w:val="28"/>
          <w:szCs w:val="28"/>
          <w:shd w:val="clear" w:color="auto" w:fill="FFFFFF"/>
        </w:rPr>
        <w:t>Возьмите чистый лист бумаги; забудьте на короткое время про скромность и самокритику; и просто напишите на этом листе все те хвалебные высказывания в собственный адрес, которые приходят в голову. Вначале это могут быть конкретные похвалы за определенные достоинства, соответствующие действительности. Далее похвалите себя за воображаемые положительные качества, как бы авансом — чтобы в будущем приблизиться к своему идеалу; в общем, дайте волю воображению. Обязательное условие только одно: список должен быть достаточно обширным.</w:t>
      </w:r>
    </w:p>
    <w:p w:rsidR="00264A27" w:rsidRPr="00C119D1" w:rsidRDefault="00264A27" w:rsidP="00264A27">
      <w:pPr>
        <w:pStyle w:val="a5"/>
        <w:widowControl w:val="0"/>
        <w:numPr>
          <w:ilvl w:val="0"/>
          <w:numId w:val="25"/>
        </w:numPr>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 xml:space="preserve">Затем закройте глаза и прислушайтесь к ощущениям вашего тела. Поочередно мысленно проговаривайте фразы из списка, наедине с собой, стараясь делать это искренне и без тени смущения. Произносите похвалы медленно, с чувством, не торопясь, параллельно наблюдая за телесными ощущениями, вызванными этим волнующим занятием. </w:t>
      </w:r>
    </w:p>
    <w:p w:rsidR="00264A27" w:rsidRPr="00C119D1" w:rsidRDefault="00264A27" w:rsidP="00264A27">
      <w:pPr>
        <w:pStyle w:val="a5"/>
        <w:widowControl w:val="0"/>
        <w:numPr>
          <w:ilvl w:val="0"/>
          <w:numId w:val="25"/>
        </w:numPr>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Между отдельными фразами оставляйте паузы 1–2 минуты, в течение которых продолжайте наблюдать за ощущениями, оценивая «последействие» сказанного. Сравнивая телесное «эхо» различных похвал, произнесенных вами, выберите те из них, которые вызвали самые яркие, самые заметные ощущения, свидетельствующие о положительных эмоциях.</w:t>
      </w:r>
    </w:p>
    <w:p w:rsidR="00264A27" w:rsidRPr="00C119D1" w:rsidRDefault="00264A27" w:rsidP="00264A27">
      <w:pPr>
        <w:pStyle w:val="a5"/>
        <w:widowControl w:val="0"/>
        <w:numPr>
          <w:ilvl w:val="0"/>
          <w:numId w:val="25"/>
        </w:numPr>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В результате из обширного списка должно остаться 3–5 фраз, сопровождающихся наиболее ощутимым телесным откликом.</w:t>
      </w:r>
    </w:p>
    <w:p w:rsidR="00264A27" w:rsidRPr="00C119D1" w:rsidRDefault="00264A27" w:rsidP="00264A27">
      <w:pPr>
        <w:pStyle w:val="a5"/>
        <w:widowControl w:val="0"/>
        <w:numPr>
          <w:ilvl w:val="0"/>
          <w:numId w:val="25"/>
        </w:numPr>
        <w:autoSpaceDE w:val="0"/>
        <w:autoSpaceDN w:val="0"/>
        <w:adjustRightInd w:val="0"/>
        <w:spacing w:after="0" w:line="276" w:lineRule="auto"/>
        <w:jc w:val="both"/>
        <w:rPr>
          <w:rFonts w:ascii="Times New Roman" w:hAnsi="Times New Roman" w:cs="Times New Roman"/>
          <w:color w:val="000000"/>
          <w:sz w:val="28"/>
          <w:szCs w:val="28"/>
          <w:shd w:val="clear" w:color="auto" w:fill="FFFFFF"/>
        </w:rPr>
      </w:pPr>
      <w:r w:rsidRPr="00C119D1">
        <w:rPr>
          <w:rFonts w:ascii="Times New Roman" w:hAnsi="Times New Roman" w:cs="Times New Roman"/>
          <w:color w:val="000000"/>
          <w:sz w:val="28"/>
          <w:szCs w:val="28"/>
          <w:shd w:val="clear" w:color="auto" w:fill="FFFFFF"/>
        </w:rPr>
        <w:t>В дальнейшем отобранные из списка похвалы используются для систематической работы над собой как формулы самовнушения, многократно проговариваемые в состояниях между сном и бодрствованием, когда нервная система восприимчива к самовнушению.</w:t>
      </w:r>
    </w:p>
    <w:p w:rsidR="00837CAB" w:rsidRDefault="00837CAB" w:rsidP="00656F09">
      <w:pPr>
        <w:widowControl w:val="0"/>
        <w:autoSpaceDE w:val="0"/>
        <w:autoSpaceDN w:val="0"/>
        <w:adjustRightInd w:val="0"/>
        <w:spacing w:after="0" w:line="276" w:lineRule="auto"/>
        <w:jc w:val="center"/>
        <w:rPr>
          <w:rFonts w:ascii="Times New Roman" w:hAnsi="Times New Roman" w:cs="Times New Roman"/>
          <w:b/>
          <w:sz w:val="28"/>
          <w:szCs w:val="28"/>
        </w:rPr>
      </w:pPr>
    </w:p>
    <w:p w:rsidR="00264A27" w:rsidRPr="00C119D1" w:rsidRDefault="00264A27" w:rsidP="00656F09">
      <w:pPr>
        <w:widowControl w:val="0"/>
        <w:autoSpaceDE w:val="0"/>
        <w:autoSpaceDN w:val="0"/>
        <w:adjustRightInd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7.5. Разрешить себе испытывать чувства</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принцип</w:t>
      </w:r>
      <w:r w:rsidRPr="00C119D1">
        <w:rPr>
          <w:rFonts w:ascii="Times New Roman" w:hAnsi="Times New Roman" w:cs="Times New Roman"/>
          <w:sz w:val="28"/>
          <w:szCs w:val="28"/>
        </w:rPr>
        <w:t xml:space="preserve"> применим к любому неприятному событию</w:t>
      </w:r>
      <w:r>
        <w:rPr>
          <w:rFonts w:ascii="Times New Roman" w:hAnsi="Times New Roman" w:cs="Times New Roman"/>
          <w:sz w:val="28"/>
          <w:szCs w:val="28"/>
        </w:rPr>
        <w:t>. Смысл заключается в том, что</w:t>
      </w:r>
      <w:r w:rsidRPr="00C119D1">
        <w:rPr>
          <w:rFonts w:ascii="Times New Roman" w:hAnsi="Times New Roman" w:cs="Times New Roman"/>
          <w:sz w:val="28"/>
          <w:szCs w:val="28"/>
        </w:rPr>
        <w:t xml:space="preserve"> в состоянии раздражения вы сможете не противиться чувству раздражения и не желать, чтобы оно исчезло, а просто смиритесь с тем, что оно есть («Пусть так и будет!»), </w:t>
      </w:r>
      <w:r>
        <w:rPr>
          <w:rFonts w:ascii="Times New Roman" w:hAnsi="Times New Roman" w:cs="Times New Roman"/>
          <w:sz w:val="28"/>
          <w:szCs w:val="28"/>
        </w:rPr>
        <w:t xml:space="preserve">тогда </w:t>
      </w:r>
      <w:r w:rsidRPr="00C119D1">
        <w:rPr>
          <w:rFonts w:ascii="Times New Roman" w:hAnsi="Times New Roman" w:cs="Times New Roman"/>
          <w:sz w:val="28"/>
          <w:szCs w:val="28"/>
        </w:rPr>
        <w:t xml:space="preserve">оно часто исчезает само. </w:t>
      </w:r>
      <w:r w:rsidRPr="00D65169">
        <w:rPr>
          <w:rFonts w:ascii="Times New Roman" w:hAnsi="Times New Roman" w:cs="Times New Roman"/>
          <w:color w:val="000000"/>
          <w:sz w:val="28"/>
          <w:szCs w:val="28"/>
          <w:shd w:val="clear" w:color="auto" w:fill="FFFFFF"/>
        </w:rPr>
        <w:t>Если вы испытываете глубокую грусть или скорбь — дайте себе выплакаться</w:t>
      </w:r>
      <w:r>
        <w:rPr>
          <w:rFonts w:ascii="Times New Roman" w:hAnsi="Times New Roman" w:cs="Times New Roman"/>
          <w:color w:val="000000"/>
          <w:sz w:val="28"/>
          <w:szCs w:val="28"/>
          <w:shd w:val="clear" w:color="auto" w:fill="FFFFFF"/>
        </w:rPr>
        <w:t xml:space="preserve">. </w:t>
      </w:r>
      <w:r w:rsidRPr="00D65169">
        <w:rPr>
          <w:rFonts w:ascii="Times New Roman" w:hAnsi="Times New Roman" w:cs="Times New Roman"/>
          <w:color w:val="000000"/>
          <w:sz w:val="28"/>
          <w:szCs w:val="28"/>
          <w:shd w:val="clear" w:color="auto" w:fill="FFFFFF"/>
        </w:rPr>
        <w:t xml:space="preserve">Сразу после стресса можно принять холодный душ или ополоснуть лицо </w:t>
      </w:r>
      <w:r w:rsidRPr="00D65169">
        <w:rPr>
          <w:rFonts w:ascii="Times New Roman" w:hAnsi="Times New Roman" w:cs="Times New Roman"/>
          <w:color w:val="000000"/>
          <w:sz w:val="28"/>
          <w:szCs w:val="28"/>
          <w:shd w:val="clear" w:color="auto" w:fill="FFFFFF"/>
        </w:rPr>
        <w:lastRenderedPageBreak/>
        <w:t>холодной водой. Хороший способ снять стресс — это смех. Начните смеяться, даже если вначале вам придется сделать над собой усилие. Посмотрите веселую кинокомедию.</w:t>
      </w:r>
    </w:p>
    <w:p w:rsidR="00264A27" w:rsidRPr="00C119D1" w:rsidRDefault="00E609E1" w:rsidP="00264A27">
      <w:pPr>
        <w:widowControl w:val="0"/>
        <w:autoSpaceDE w:val="0"/>
        <w:autoSpaceDN w:val="0"/>
        <w:adjustRightInd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7</w:t>
      </w:r>
      <w:r w:rsidR="00264A27">
        <w:rPr>
          <w:rFonts w:ascii="Times New Roman" w:hAnsi="Times New Roman" w:cs="Times New Roman"/>
          <w:b/>
          <w:sz w:val="28"/>
          <w:szCs w:val="28"/>
        </w:rPr>
        <w:t>.</w:t>
      </w:r>
      <w:r w:rsidR="00264A27" w:rsidRPr="00C119D1">
        <w:rPr>
          <w:rFonts w:ascii="Times New Roman" w:hAnsi="Times New Roman" w:cs="Times New Roman"/>
          <w:b/>
          <w:sz w:val="28"/>
          <w:szCs w:val="28"/>
        </w:rPr>
        <w:t>6. Отвлечение внимания</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Отвлечение внимания — это способ позитивного отвлечения, который блокирует стрессовые мысли и чувства.</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 xml:space="preserve">В течение нескольких минут сконцентрируйте свое внимание на каком-нибудь нейтральном предмете. Ниже приведены несколько способов такой концентрации. </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Запишите 10 наименований предметов или вещей, о которых вы мечтаете. Это могут быть не обязательно важные вещи, просто те, которые вам доставляют удовольствие, например домашний праздник. Медленно сосчитайте предметы эмоционально нейтрально окрашенные: листья на цветке, пятнышки на квадрате черепицы, буквы на отпечатанной странице и т. д.</w:t>
      </w:r>
    </w:p>
    <w:p w:rsidR="00264A27"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Потренируйте свою память, вспоминая 20 осуществленных вами вчера действий. В течение двух минут займитесь перечислением качеств, которые вам в себе нравятся, и приведите примеры каждого из них.</w:t>
      </w:r>
    </w:p>
    <w:p w:rsidR="00264A27" w:rsidRPr="00C119D1" w:rsidRDefault="00264A27" w:rsidP="00264A27">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C119D1">
        <w:rPr>
          <w:rFonts w:ascii="Times New Roman" w:hAnsi="Times New Roman" w:cs="Times New Roman"/>
          <w:sz w:val="28"/>
          <w:szCs w:val="28"/>
        </w:rPr>
        <w:t>Ключ к использованию этого способа состоит в умении сконцентрировать внимание на нейтральных или позитивных чертах. Ваше сознание может подсказывать вам, что все это абсолютно никакого отношения не имеет к происходящему, но это как раз то, что вам поможет. Отвлекаясь от своих привычных мыслительных процессов, вы разрываете круг отчаяния. Через несколько минут позитивного отвлечения вы можете снова сосредоточиться на том, что вам следует делать.</w:t>
      </w:r>
    </w:p>
    <w:p w:rsidR="00837CAB" w:rsidRDefault="00837CAB" w:rsidP="00656F09">
      <w:pPr>
        <w:pStyle w:val="a5"/>
        <w:spacing w:after="0" w:line="276" w:lineRule="auto"/>
        <w:ind w:left="1080"/>
        <w:rPr>
          <w:rFonts w:ascii="Times New Roman" w:hAnsi="Times New Roman"/>
          <w:b/>
          <w:sz w:val="28"/>
          <w:szCs w:val="28"/>
        </w:rPr>
      </w:pPr>
    </w:p>
    <w:p w:rsidR="0059133C" w:rsidRPr="00E609E1" w:rsidRDefault="00656F09" w:rsidP="00656F09">
      <w:pPr>
        <w:pStyle w:val="a5"/>
        <w:spacing w:after="0" w:line="276" w:lineRule="auto"/>
        <w:ind w:left="1080"/>
        <w:rPr>
          <w:rFonts w:ascii="Times New Roman" w:hAnsi="Times New Roman"/>
          <w:b/>
          <w:sz w:val="28"/>
          <w:szCs w:val="28"/>
        </w:rPr>
      </w:pPr>
      <w:r>
        <w:rPr>
          <w:rFonts w:ascii="Times New Roman" w:hAnsi="Times New Roman"/>
          <w:b/>
          <w:sz w:val="28"/>
          <w:szCs w:val="28"/>
        </w:rPr>
        <w:t>8.</w:t>
      </w:r>
      <w:r w:rsidR="0059133C" w:rsidRPr="00E609E1">
        <w:rPr>
          <w:rFonts w:ascii="Times New Roman" w:hAnsi="Times New Roman"/>
          <w:b/>
          <w:sz w:val="28"/>
          <w:szCs w:val="28"/>
        </w:rPr>
        <w:t>Профилактика суицидального поведения у детей и подростков</w:t>
      </w:r>
    </w:p>
    <w:p w:rsidR="0059133C" w:rsidRPr="007B7DC3" w:rsidRDefault="0059133C" w:rsidP="00A775FD">
      <w:pPr>
        <w:spacing w:after="0" w:line="276" w:lineRule="auto"/>
        <w:ind w:firstLine="709"/>
        <w:jc w:val="both"/>
        <w:rPr>
          <w:rFonts w:ascii="Times New Roman" w:hAnsi="Times New Roman"/>
          <w:bCs/>
          <w:sz w:val="28"/>
          <w:szCs w:val="28"/>
        </w:rPr>
      </w:pPr>
      <w:r w:rsidRPr="007B7DC3">
        <w:rPr>
          <w:rFonts w:ascii="Times New Roman" w:hAnsi="Times New Roman"/>
          <w:bCs/>
          <w:sz w:val="28"/>
          <w:szCs w:val="28"/>
        </w:rPr>
        <w:t>ПРОФИЛАКТИКА СУИЦИДОВ – это система мер, направленных на предупреждение различных проявлений суицидального поведения, в том числе, первичных и повторных суицидальных действий.</w:t>
      </w:r>
    </w:p>
    <w:p w:rsidR="002E3D2B" w:rsidRPr="007B7DC3" w:rsidRDefault="002E3D2B" w:rsidP="00A775FD">
      <w:pPr>
        <w:pStyle w:val="a4"/>
        <w:shd w:val="clear" w:color="auto" w:fill="FFFFFF"/>
        <w:spacing w:before="0" w:beforeAutospacing="0" w:after="0" w:afterAutospacing="0" w:line="276" w:lineRule="auto"/>
        <w:jc w:val="both"/>
        <w:textAlignment w:val="baseline"/>
        <w:rPr>
          <w:sz w:val="28"/>
          <w:szCs w:val="28"/>
        </w:rPr>
      </w:pPr>
      <w:r w:rsidRPr="007B7DC3">
        <w:rPr>
          <w:sz w:val="28"/>
          <w:szCs w:val="28"/>
        </w:rPr>
        <w:t>Профилактика суицида включает в себя целый комплекс мероприятий – от правильного воспитания и формирования отрицательного отношения к самоубийству до своевременного выявления психических заболеваний и поддержки психически здоровых людей, оказавшихся в трудной жизненной ситуации. В качестве кратковременной поддержки используются телефоны доверия. Такой способ работы с пациентами, предрасположенными к суициду, позволяет снизить уровень эмоционального напряжения до момента оказания профессиональной помощи, которая включает в себя </w:t>
      </w:r>
      <w:hyperlink r:id="rId6" w:history="1">
        <w:r w:rsidRPr="007B7DC3">
          <w:rPr>
            <w:rStyle w:val="a3"/>
            <w:color w:val="auto"/>
            <w:sz w:val="28"/>
            <w:szCs w:val="28"/>
            <w:u w:val="none"/>
            <w:bdr w:val="none" w:sz="0" w:space="0" w:color="auto" w:frame="1"/>
          </w:rPr>
          <w:t>психотерапию</w:t>
        </w:r>
      </w:hyperlink>
      <w:r w:rsidRPr="007B7DC3">
        <w:rPr>
          <w:sz w:val="28"/>
          <w:szCs w:val="28"/>
        </w:rPr>
        <w:t> и </w:t>
      </w:r>
      <w:hyperlink r:id="rId7" w:history="1">
        <w:r w:rsidRPr="007B7DC3">
          <w:rPr>
            <w:rStyle w:val="a3"/>
            <w:color w:val="auto"/>
            <w:sz w:val="28"/>
            <w:szCs w:val="28"/>
            <w:u w:val="none"/>
            <w:bdr w:val="none" w:sz="0" w:space="0" w:color="auto" w:frame="1"/>
          </w:rPr>
          <w:t>фармакотерапию</w:t>
        </w:r>
      </w:hyperlink>
      <w:r w:rsidRPr="007B7DC3">
        <w:rPr>
          <w:sz w:val="28"/>
          <w:szCs w:val="28"/>
        </w:rPr>
        <w:t xml:space="preserve">. Тактику лечения врач-психиатр </w:t>
      </w:r>
      <w:r w:rsidRPr="007B7DC3">
        <w:rPr>
          <w:sz w:val="28"/>
          <w:szCs w:val="28"/>
        </w:rPr>
        <w:lastRenderedPageBreak/>
        <w:t>определяет индивидуально в зависимости от характера и особенностей течения основного заболевания, спровоцировавшего попытку суицида.</w:t>
      </w:r>
    </w:p>
    <w:p w:rsidR="0059133C" w:rsidRPr="007B7DC3" w:rsidRDefault="00656F09" w:rsidP="00A775FD">
      <w:pPr>
        <w:spacing w:after="0" w:line="276" w:lineRule="auto"/>
        <w:jc w:val="center"/>
        <w:rPr>
          <w:rFonts w:ascii="Times New Roman" w:hAnsi="Times New Roman"/>
          <w:b/>
          <w:sz w:val="28"/>
          <w:szCs w:val="28"/>
        </w:rPr>
      </w:pPr>
      <w:r>
        <w:rPr>
          <w:rFonts w:ascii="Times New Roman" w:hAnsi="Times New Roman"/>
          <w:b/>
          <w:sz w:val="28"/>
          <w:szCs w:val="28"/>
        </w:rPr>
        <w:t>8</w:t>
      </w:r>
      <w:r w:rsidR="0059133C" w:rsidRPr="007B7DC3">
        <w:rPr>
          <w:rFonts w:ascii="Times New Roman" w:hAnsi="Times New Roman"/>
          <w:b/>
          <w:sz w:val="28"/>
          <w:szCs w:val="28"/>
        </w:rPr>
        <w:t>.1. Общие принципы профилактических мероприятий</w:t>
      </w:r>
    </w:p>
    <w:p w:rsidR="0059133C" w:rsidRPr="007B7DC3" w:rsidRDefault="0059133C" w:rsidP="00A775FD">
      <w:pPr>
        <w:spacing w:after="0" w:line="276" w:lineRule="auto"/>
        <w:ind w:firstLine="709"/>
        <w:jc w:val="both"/>
        <w:rPr>
          <w:rFonts w:ascii="Times New Roman" w:hAnsi="Times New Roman"/>
          <w:b/>
          <w:sz w:val="28"/>
          <w:szCs w:val="28"/>
        </w:rPr>
      </w:pPr>
      <w:r w:rsidRPr="007B7DC3">
        <w:rPr>
          <w:rFonts w:ascii="Times New Roman" w:hAnsi="Times New Roman"/>
          <w:b/>
          <w:sz w:val="28"/>
          <w:szCs w:val="28"/>
        </w:rPr>
        <w:t>Первичная (универсальная) межведомственная профилактика</w:t>
      </w:r>
      <w:r w:rsidR="006C377B" w:rsidRPr="007B7DC3">
        <w:rPr>
          <w:rFonts w:ascii="Times New Roman" w:hAnsi="Times New Roman"/>
          <w:sz w:val="28"/>
          <w:szCs w:val="28"/>
        </w:rPr>
        <w:t>со стороны органов опеки и попечительства, аппарата по правам ребенка, прокуратуры и полиции,службы занятости населения совместно с департаментом молодежной политики,средств массовой информации</w:t>
      </w:r>
      <w:r w:rsidR="00E80923" w:rsidRPr="007B7DC3">
        <w:rPr>
          <w:rFonts w:ascii="Times New Roman" w:hAnsi="Times New Roman"/>
          <w:bCs/>
          <w:sz w:val="28"/>
          <w:szCs w:val="28"/>
        </w:rPr>
        <w:t xml:space="preserve">, </w:t>
      </w:r>
      <w:r w:rsidR="006C377B" w:rsidRPr="007B7DC3">
        <w:rPr>
          <w:rFonts w:ascii="Times New Roman" w:hAnsi="Times New Roman"/>
          <w:sz w:val="28"/>
          <w:szCs w:val="28"/>
        </w:rPr>
        <w:t>священнослужителей</w:t>
      </w:r>
      <w:r w:rsidR="00E80923" w:rsidRPr="007B7DC3">
        <w:rPr>
          <w:rFonts w:ascii="Times New Roman" w:hAnsi="Times New Roman"/>
          <w:sz w:val="28"/>
          <w:szCs w:val="28"/>
        </w:rPr>
        <w:t>,системы образования, здравоохранения</w:t>
      </w:r>
      <w:r w:rsidR="00147650" w:rsidRPr="007B7DC3">
        <w:rPr>
          <w:rFonts w:ascii="Times New Roman" w:hAnsi="Times New Roman"/>
          <w:bCs/>
          <w:sz w:val="28"/>
          <w:szCs w:val="28"/>
        </w:rPr>
        <w:t>направлена на</w:t>
      </w:r>
      <w:r w:rsidR="00147650" w:rsidRPr="007B7DC3">
        <w:rPr>
          <w:rFonts w:ascii="Times New Roman" w:hAnsi="Times New Roman" w:cs="Times New Roman"/>
          <w:sz w:val="28"/>
          <w:szCs w:val="28"/>
        </w:rPr>
        <w:t xml:space="preserve"> предупреждение развития суицидальных тенденций среди несовершеннолетних.</w:t>
      </w:r>
      <w:r w:rsidR="001908AC" w:rsidRPr="007B7DC3">
        <w:rPr>
          <w:rFonts w:ascii="Times New Roman" w:hAnsi="Times New Roman" w:cs="Times New Roman"/>
          <w:sz w:val="28"/>
          <w:szCs w:val="28"/>
        </w:rPr>
        <w:t>П</w:t>
      </w:r>
      <w:r w:rsidRPr="007B7DC3">
        <w:rPr>
          <w:rFonts w:ascii="Times New Roman" w:hAnsi="Times New Roman" w:cs="Times New Roman"/>
          <w:sz w:val="28"/>
          <w:szCs w:val="28"/>
        </w:rPr>
        <w:t>роводится</w:t>
      </w:r>
      <w:r w:rsidRPr="007B7DC3">
        <w:rPr>
          <w:rFonts w:ascii="Times New Roman" w:hAnsi="Times New Roman"/>
          <w:sz w:val="28"/>
          <w:szCs w:val="28"/>
        </w:rPr>
        <w:t xml:space="preserve"> до проявления каких-либо форм суицидального поведения и включает в себя:</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sz w:val="28"/>
          <w:szCs w:val="28"/>
        </w:rPr>
        <w:t>- своевременное выявление и пресечение жестокого обращения и всех видов насилия над детьми и подростками</w:t>
      </w:r>
      <w:r w:rsidR="00956078" w:rsidRPr="007B7DC3">
        <w:rPr>
          <w:rFonts w:ascii="Times New Roman" w:hAnsi="Times New Roman"/>
          <w:sz w:val="28"/>
          <w:szCs w:val="28"/>
        </w:rPr>
        <w:t>,</w:t>
      </w:r>
      <w:r w:rsidR="001B044C" w:rsidRPr="007B7DC3">
        <w:rPr>
          <w:rFonts w:ascii="Times New Roman" w:hAnsi="Times New Roman" w:cs="Times New Roman"/>
          <w:sz w:val="28"/>
          <w:szCs w:val="28"/>
        </w:rPr>
        <w:t>профилактик</w:t>
      </w:r>
      <w:r w:rsidR="00956078" w:rsidRPr="007B7DC3">
        <w:rPr>
          <w:rFonts w:ascii="Times New Roman" w:hAnsi="Times New Roman" w:cs="Times New Roman"/>
          <w:sz w:val="28"/>
          <w:szCs w:val="28"/>
        </w:rPr>
        <w:t>у</w:t>
      </w:r>
      <w:r w:rsidR="001B044C" w:rsidRPr="007B7DC3">
        <w:rPr>
          <w:rFonts w:ascii="Times New Roman" w:hAnsi="Times New Roman" w:cs="Times New Roman"/>
          <w:sz w:val="28"/>
          <w:szCs w:val="28"/>
        </w:rPr>
        <w:t xml:space="preserve"> социального неблагополучия</w:t>
      </w:r>
      <w:r w:rsidR="00956078" w:rsidRPr="007B7DC3">
        <w:rPr>
          <w:rFonts w:ascii="Times New Roman" w:hAnsi="Times New Roman" w:cs="Times New Roman"/>
          <w:sz w:val="28"/>
          <w:szCs w:val="28"/>
        </w:rPr>
        <w:t>;</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sz w:val="28"/>
          <w:szCs w:val="28"/>
        </w:rPr>
        <w:t>- организация занятости детей и подростков</w:t>
      </w:r>
      <w:r w:rsidR="00EF4191" w:rsidRPr="007B7DC3">
        <w:rPr>
          <w:rFonts w:ascii="Times New Roman" w:hAnsi="Times New Roman"/>
          <w:sz w:val="28"/>
          <w:szCs w:val="28"/>
        </w:rPr>
        <w:t xml:space="preserve">, </w:t>
      </w:r>
      <w:r w:rsidR="00516579" w:rsidRPr="007B7DC3">
        <w:rPr>
          <w:rFonts w:ascii="Times New Roman" w:hAnsi="Times New Roman"/>
          <w:sz w:val="28"/>
          <w:szCs w:val="28"/>
        </w:rPr>
        <w:t xml:space="preserve">проведение дней здоровья, </w:t>
      </w:r>
      <w:r w:rsidR="00EF4191" w:rsidRPr="007B7DC3">
        <w:rPr>
          <w:rFonts w:ascii="Times New Roman" w:hAnsi="Times New Roman"/>
          <w:sz w:val="28"/>
          <w:szCs w:val="28"/>
        </w:rPr>
        <w:t>про</w:t>
      </w:r>
      <w:r w:rsidR="00C61E15" w:rsidRPr="007B7DC3">
        <w:rPr>
          <w:rFonts w:ascii="Times New Roman" w:hAnsi="Times New Roman"/>
          <w:sz w:val="28"/>
          <w:szCs w:val="28"/>
        </w:rPr>
        <w:t>филактика алкоголизма и наркоманиисреди несовершеннолетних</w:t>
      </w:r>
      <w:r w:rsidR="00A67CB7" w:rsidRPr="007B7DC3">
        <w:rPr>
          <w:rFonts w:ascii="Times New Roman" w:hAnsi="Times New Roman"/>
          <w:sz w:val="28"/>
          <w:szCs w:val="28"/>
        </w:rPr>
        <w:t xml:space="preserve"> и</w:t>
      </w:r>
      <w:r w:rsidRPr="007B7DC3">
        <w:rPr>
          <w:rFonts w:ascii="Times New Roman" w:hAnsi="Times New Roman"/>
          <w:sz w:val="28"/>
          <w:szCs w:val="28"/>
        </w:rPr>
        <w:t>т.д.;</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sz w:val="28"/>
          <w:szCs w:val="28"/>
        </w:rPr>
        <w:t>- взвешенный подход при освещении суицидального поведения детей;</w:t>
      </w:r>
    </w:p>
    <w:p w:rsidR="0059133C" w:rsidRPr="007B7DC3" w:rsidRDefault="00C16FEC" w:rsidP="00A775FD">
      <w:pPr>
        <w:spacing w:after="0" w:line="276" w:lineRule="auto"/>
        <w:jc w:val="both"/>
        <w:rPr>
          <w:rFonts w:ascii="Times New Roman" w:hAnsi="Times New Roman"/>
          <w:sz w:val="28"/>
          <w:szCs w:val="28"/>
        </w:rPr>
      </w:pPr>
      <w:r w:rsidRPr="007B7DC3">
        <w:rPr>
          <w:rFonts w:ascii="Times New Roman" w:hAnsi="Times New Roman"/>
          <w:i/>
          <w:iCs/>
          <w:sz w:val="28"/>
          <w:szCs w:val="28"/>
        </w:rPr>
        <w:t>-</w:t>
      </w:r>
      <w:r w:rsidR="0059133C" w:rsidRPr="007B7DC3">
        <w:rPr>
          <w:rFonts w:ascii="Times New Roman" w:hAnsi="Times New Roman"/>
          <w:sz w:val="28"/>
          <w:szCs w:val="28"/>
        </w:rPr>
        <w:t>регулярные беседы по проблемам нравственных, культурных и духовных ценностей и т.д.;</w:t>
      </w:r>
    </w:p>
    <w:p w:rsidR="00516579" w:rsidRPr="007B7DC3" w:rsidRDefault="00C16FEC" w:rsidP="00A775FD">
      <w:pPr>
        <w:spacing w:after="0" w:line="276" w:lineRule="auto"/>
        <w:jc w:val="both"/>
        <w:rPr>
          <w:rFonts w:ascii="Times New Roman" w:hAnsi="Times New Roman" w:cs="Times New Roman"/>
          <w:sz w:val="28"/>
          <w:szCs w:val="28"/>
        </w:rPr>
      </w:pPr>
      <w:r w:rsidRPr="007B7DC3">
        <w:rPr>
          <w:rFonts w:ascii="Times New Roman" w:hAnsi="Times New Roman"/>
          <w:i/>
          <w:iCs/>
          <w:sz w:val="28"/>
          <w:szCs w:val="28"/>
        </w:rPr>
        <w:t>-</w:t>
      </w:r>
      <w:r w:rsidR="0059133C" w:rsidRPr="007B7DC3">
        <w:rPr>
          <w:rFonts w:ascii="Times New Roman" w:hAnsi="Times New Roman"/>
          <w:sz w:val="28"/>
          <w:szCs w:val="28"/>
        </w:rPr>
        <w:t>оптимизация педагогического процесса, повышение компетентности педагогов в области распознавания маркеров суицидального риска</w:t>
      </w:r>
      <w:r w:rsidR="0080455E" w:rsidRPr="007B7DC3">
        <w:rPr>
          <w:rFonts w:ascii="Times New Roman" w:hAnsi="Times New Roman" w:cs="Times New Roman"/>
          <w:sz w:val="28"/>
          <w:szCs w:val="28"/>
        </w:rPr>
        <w:t>, о</w:t>
      </w:r>
      <w:r w:rsidR="00D01C44" w:rsidRPr="007B7DC3">
        <w:rPr>
          <w:rFonts w:ascii="Times New Roman" w:hAnsi="Times New Roman" w:cs="Times New Roman"/>
          <w:sz w:val="28"/>
          <w:szCs w:val="28"/>
        </w:rPr>
        <w:t>рганизация регулярного мониторинга уровня тревоги и депрессии среди несовершеннолетних</w:t>
      </w:r>
      <w:r w:rsidR="00516579" w:rsidRPr="007B7DC3">
        <w:rPr>
          <w:rFonts w:ascii="Times New Roman" w:hAnsi="Times New Roman" w:cs="Times New Roman"/>
          <w:sz w:val="28"/>
          <w:szCs w:val="28"/>
        </w:rPr>
        <w:t>;</w:t>
      </w:r>
    </w:p>
    <w:p w:rsidR="0059133C" w:rsidRPr="007B7DC3" w:rsidRDefault="00516579" w:rsidP="00A775FD">
      <w:pPr>
        <w:spacing w:after="0" w:line="276" w:lineRule="auto"/>
        <w:jc w:val="both"/>
        <w:rPr>
          <w:rFonts w:ascii="Times New Roman" w:hAnsi="Times New Roman" w:cs="Times New Roman"/>
          <w:sz w:val="28"/>
          <w:szCs w:val="28"/>
        </w:rPr>
      </w:pPr>
      <w:r w:rsidRPr="007B7DC3">
        <w:rPr>
          <w:rFonts w:ascii="Times New Roman" w:hAnsi="Times New Roman" w:cs="Times New Roman"/>
          <w:sz w:val="28"/>
          <w:szCs w:val="28"/>
        </w:rPr>
        <w:t>- информирование несовершеннолетних о деятельности социальных и психологических служб, «Телефона доверия».</w:t>
      </w:r>
    </w:p>
    <w:p w:rsidR="0059133C" w:rsidRPr="007B7DC3" w:rsidRDefault="0059133C" w:rsidP="00A775FD">
      <w:pPr>
        <w:spacing w:after="0" w:line="276" w:lineRule="auto"/>
        <w:ind w:firstLine="709"/>
        <w:jc w:val="both"/>
        <w:rPr>
          <w:rFonts w:ascii="Times New Roman" w:hAnsi="Times New Roman"/>
          <w:sz w:val="28"/>
          <w:szCs w:val="28"/>
        </w:rPr>
      </w:pPr>
      <w:r w:rsidRPr="007B7DC3">
        <w:rPr>
          <w:rFonts w:ascii="Times New Roman" w:hAnsi="Times New Roman"/>
          <w:b/>
          <w:bCs/>
          <w:sz w:val="28"/>
          <w:szCs w:val="28"/>
        </w:rPr>
        <w:t xml:space="preserve">Вторичная (селективная) межведомственная профилактика - </w:t>
      </w:r>
      <w:r w:rsidRPr="007B7DC3">
        <w:rPr>
          <w:rFonts w:ascii="Times New Roman" w:hAnsi="Times New Roman"/>
          <w:bCs/>
          <w:sz w:val="28"/>
          <w:szCs w:val="28"/>
        </w:rPr>
        <w:t>предупреждение возникновения суицидального поведения или дальнейшего развития суицидального процесса у лиц, входящих в группы суицидального риска:</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b/>
          <w:sz w:val="28"/>
          <w:szCs w:val="28"/>
        </w:rPr>
        <w:t xml:space="preserve">- </w:t>
      </w:r>
      <w:r w:rsidRPr="007B7DC3">
        <w:rPr>
          <w:rFonts w:ascii="Times New Roman" w:hAnsi="Times New Roman"/>
          <w:sz w:val="28"/>
          <w:szCs w:val="28"/>
        </w:rPr>
        <w:t>раннее выявление лиц с наличием биологических, личностно-психологических, клинических и социальных детерминант суицидального поведения (групп риска суицидального поведения);</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sz w:val="28"/>
          <w:szCs w:val="28"/>
        </w:rPr>
        <w:t xml:space="preserve">- первичная диагностика </w:t>
      </w:r>
      <w:proofErr w:type="spellStart"/>
      <w:r w:rsidRPr="007B7DC3">
        <w:rPr>
          <w:rFonts w:ascii="Times New Roman" w:hAnsi="Times New Roman"/>
          <w:sz w:val="28"/>
          <w:szCs w:val="28"/>
        </w:rPr>
        <w:t>суицидоопасных</w:t>
      </w:r>
      <w:proofErr w:type="spellEnd"/>
      <w:r w:rsidRPr="007B7DC3">
        <w:rPr>
          <w:rFonts w:ascii="Times New Roman" w:hAnsi="Times New Roman"/>
          <w:sz w:val="28"/>
          <w:szCs w:val="28"/>
        </w:rPr>
        <w:t xml:space="preserve"> состояний в общей медицинской сети;</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sz w:val="28"/>
          <w:szCs w:val="28"/>
        </w:rPr>
        <w:t>- обеспечение лицам, входящим в группы риска суицидального поведения, адекватной медико-психологической и медико-социальной помощи.</w:t>
      </w:r>
    </w:p>
    <w:p w:rsidR="0059133C" w:rsidRPr="007B7DC3" w:rsidRDefault="0059133C" w:rsidP="00A775FD">
      <w:pPr>
        <w:spacing w:after="0" w:line="276" w:lineRule="auto"/>
        <w:ind w:firstLine="709"/>
        <w:jc w:val="both"/>
        <w:rPr>
          <w:rFonts w:ascii="Times New Roman" w:hAnsi="Times New Roman"/>
          <w:sz w:val="28"/>
          <w:szCs w:val="28"/>
        </w:rPr>
      </w:pPr>
      <w:r w:rsidRPr="007B7DC3">
        <w:rPr>
          <w:rFonts w:ascii="Times New Roman" w:hAnsi="Times New Roman"/>
          <w:b/>
          <w:sz w:val="28"/>
          <w:szCs w:val="28"/>
        </w:rPr>
        <w:t>Третичная (индикативная) профилактика</w:t>
      </w:r>
      <w:r w:rsidRPr="007B7DC3">
        <w:rPr>
          <w:rFonts w:ascii="Times New Roman" w:hAnsi="Times New Roman"/>
          <w:sz w:val="28"/>
          <w:szCs w:val="28"/>
        </w:rPr>
        <w:t xml:space="preserve"> - среди детей и подростков, совершивших попытку суицида:</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sz w:val="28"/>
          <w:szCs w:val="28"/>
        </w:rPr>
        <w:lastRenderedPageBreak/>
        <w:t xml:space="preserve">- совместное (психиатры, клинические психологи, психотерапевты) проведение мероприятий, снижающих последствия и уменьшающих вероятность повторного суицида, социальную и психологическую реабилитацию </w:t>
      </w:r>
      <w:proofErr w:type="spellStart"/>
      <w:r w:rsidRPr="007B7DC3">
        <w:rPr>
          <w:rFonts w:ascii="Times New Roman" w:hAnsi="Times New Roman"/>
          <w:sz w:val="28"/>
          <w:szCs w:val="28"/>
        </w:rPr>
        <w:t>суицидентов</w:t>
      </w:r>
      <w:proofErr w:type="spellEnd"/>
      <w:r w:rsidRPr="007B7DC3">
        <w:rPr>
          <w:rFonts w:ascii="Times New Roman" w:hAnsi="Times New Roman"/>
          <w:sz w:val="28"/>
          <w:szCs w:val="28"/>
        </w:rPr>
        <w:t xml:space="preserve"> и их социального окружения;</w:t>
      </w:r>
    </w:p>
    <w:p w:rsidR="0059133C" w:rsidRPr="007B7DC3" w:rsidRDefault="0059133C" w:rsidP="00A775FD">
      <w:pPr>
        <w:spacing w:after="0" w:line="276" w:lineRule="auto"/>
        <w:jc w:val="both"/>
        <w:rPr>
          <w:rFonts w:ascii="Times New Roman" w:hAnsi="Times New Roman"/>
          <w:sz w:val="28"/>
          <w:szCs w:val="28"/>
        </w:rPr>
      </w:pPr>
      <w:r w:rsidRPr="007B7DC3">
        <w:rPr>
          <w:rFonts w:ascii="Times New Roman" w:hAnsi="Times New Roman"/>
          <w:sz w:val="28"/>
          <w:szCs w:val="28"/>
        </w:rPr>
        <w:t>- развитие детско-подростковой психотерапевтической службы для своевременного оказания специализированной психотерапевтической помощи, внедрение современных технологий в лечебно-диагностический процесс, направленных на своевременное прогнозирование и коррекцию психопатологических состояний.</w:t>
      </w:r>
    </w:p>
    <w:p w:rsidR="00436150" w:rsidRPr="007B7DC3" w:rsidRDefault="00F730F3" w:rsidP="00A775FD">
      <w:pPr>
        <w:spacing w:after="0" w:line="276" w:lineRule="auto"/>
        <w:jc w:val="center"/>
        <w:rPr>
          <w:rFonts w:ascii="Times New Roman" w:hAnsi="Times New Roman"/>
          <w:b/>
          <w:sz w:val="28"/>
          <w:szCs w:val="28"/>
        </w:rPr>
      </w:pPr>
      <w:r>
        <w:rPr>
          <w:rFonts w:ascii="Times New Roman" w:hAnsi="Times New Roman"/>
          <w:b/>
          <w:sz w:val="28"/>
          <w:szCs w:val="28"/>
        </w:rPr>
        <w:t>8</w:t>
      </w:r>
      <w:r w:rsidR="0083340A" w:rsidRPr="007B7DC3">
        <w:rPr>
          <w:rFonts w:ascii="Times New Roman" w:hAnsi="Times New Roman"/>
          <w:b/>
          <w:sz w:val="28"/>
          <w:szCs w:val="28"/>
        </w:rPr>
        <w:t>.2</w:t>
      </w:r>
      <w:r w:rsidR="00436150" w:rsidRPr="007B7DC3">
        <w:rPr>
          <w:rFonts w:ascii="Times New Roman" w:hAnsi="Times New Roman"/>
          <w:b/>
          <w:sz w:val="28"/>
          <w:szCs w:val="28"/>
        </w:rPr>
        <w:t>. Типичные ошибки или заблуждения, затрудняющие профилактику самоубийств</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Профилактика самоубийств должна начинаться прежде всего с развенчания «мифов», якобы объясняющих психологию людей, покончивших жизнь самоубийством. </w:t>
      </w:r>
      <w:r w:rsidR="00390325" w:rsidRPr="007B7DC3">
        <w:rPr>
          <w:rFonts w:ascii="Times New Roman" w:hAnsi="Times New Roman"/>
          <w:sz w:val="28"/>
          <w:szCs w:val="28"/>
        </w:rPr>
        <w:t>Некоторые</w:t>
      </w:r>
      <w:r w:rsidRPr="007B7DC3">
        <w:rPr>
          <w:rFonts w:ascii="Times New Roman" w:hAnsi="Times New Roman"/>
          <w:sz w:val="28"/>
          <w:szCs w:val="28"/>
        </w:rPr>
        <w:t xml:space="preserve"> из них, получившие наибольшее распространение, изложены ниже.</w:t>
      </w:r>
    </w:p>
    <w:p w:rsidR="00436150" w:rsidRPr="007B7DC3" w:rsidRDefault="00436150" w:rsidP="00A775FD">
      <w:pPr>
        <w:spacing w:after="0" w:line="276" w:lineRule="auto"/>
        <w:ind w:firstLine="709"/>
        <w:jc w:val="both"/>
        <w:rPr>
          <w:rFonts w:ascii="Times New Roman" w:hAnsi="Times New Roman"/>
          <w:i/>
          <w:sz w:val="28"/>
          <w:szCs w:val="28"/>
        </w:rPr>
      </w:pPr>
      <w:r w:rsidRPr="007B7DC3">
        <w:rPr>
          <w:rFonts w:ascii="Times New Roman" w:hAnsi="Times New Roman"/>
          <w:i/>
          <w:sz w:val="28"/>
          <w:szCs w:val="28"/>
        </w:rPr>
        <w:t>Заблуждение № 1. Самоубийства совершаются в основном психически ненормальными людьми.</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Изучение обстоятельств суицида показало: большинство из лишивших себя жизни</w:t>
      </w:r>
      <w:r w:rsidR="006E5EA1" w:rsidRPr="007B7DC3">
        <w:rPr>
          <w:rFonts w:ascii="Times New Roman" w:hAnsi="Times New Roman"/>
          <w:sz w:val="28"/>
          <w:szCs w:val="28"/>
        </w:rPr>
        <w:t xml:space="preserve">– </w:t>
      </w:r>
      <w:r w:rsidRPr="007B7DC3">
        <w:rPr>
          <w:rFonts w:ascii="Times New Roman" w:hAnsi="Times New Roman"/>
          <w:sz w:val="28"/>
          <w:szCs w:val="28"/>
        </w:rPr>
        <w:t xml:space="preserve">этопрактически здоровые люди, попавшие в острые психотравмирующие ситуации. Они никогда не лечились у психиатров, не обнаруживали каких-либо поведенческих отклонений, позволяющих отнести их к категории больных. </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 xml:space="preserve">Заблуждение № 2. Самоубийства </w:t>
      </w:r>
      <w:r w:rsidR="00B75755" w:rsidRPr="007B7DC3">
        <w:rPr>
          <w:rFonts w:ascii="Times New Roman" w:hAnsi="Times New Roman"/>
          <w:i/>
          <w:sz w:val="28"/>
          <w:szCs w:val="28"/>
        </w:rPr>
        <w:t>предупредить</w:t>
      </w:r>
      <w:r w:rsidRPr="007B7DC3">
        <w:rPr>
          <w:rFonts w:ascii="Times New Roman" w:hAnsi="Times New Roman"/>
          <w:i/>
          <w:sz w:val="28"/>
          <w:szCs w:val="28"/>
        </w:rPr>
        <w:t xml:space="preserve"> невозможно. Тот, кто решил покончить с собой, рано или поздно это сделает.</w:t>
      </w:r>
    </w:p>
    <w:p w:rsidR="00436150" w:rsidRPr="007B7DC3" w:rsidRDefault="00436150" w:rsidP="00A775FD">
      <w:pPr>
        <w:autoSpaceDE w:val="0"/>
        <w:autoSpaceDN w:val="0"/>
        <w:adjustRightInd w:val="0"/>
        <w:spacing w:after="0" w:line="276" w:lineRule="auto"/>
        <w:ind w:firstLine="709"/>
        <w:jc w:val="both"/>
        <w:rPr>
          <w:rFonts w:ascii="Times New Roman" w:hAnsi="Times New Roman"/>
          <w:spacing w:val="-16"/>
          <w:sz w:val="28"/>
          <w:szCs w:val="28"/>
        </w:rPr>
      </w:pPr>
      <w:r w:rsidRPr="007B7DC3">
        <w:rPr>
          <w:rFonts w:ascii="Times New Roman" w:hAnsi="Times New Roman"/>
          <w:sz w:val="28"/>
          <w:szCs w:val="28"/>
        </w:rPr>
        <w:t>В.М.Бехтерев (1912</w:t>
      </w:r>
      <w:r w:rsidR="002D3935" w:rsidRPr="007B7DC3">
        <w:rPr>
          <w:rFonts w:ascii="Times New Roman" w:hAnsi="Times New Roman"/>
          <w:sz w:val="28"/>
          <w:szCs w:val="28"/>
        </w:rPr>
        <w:t>г</w:t>
      </w:r>
      <w:r w:rsidRPr="007B7DC3">
        <w:rPr>
          <w:rFonts w:ascii="Times New Roman" w:hAnsi="Times New Roman"/>
          <w:sz w:val="28"/>
          <w:szCs w:val="28"/>
        </w:rPr>
        <w:t xml:space="preserve">) отмечал, что потребность к самоуничтожению у подавляющего большинства людей является лишь временной.Н.А. Бердяев подчеркивал, что самоубийцы - это люди с «ободранной кожей», т.е. суицид - это «крик о помощи».Таким образом, потребность </w:t>
      </w:r>
      <w:proofErr w:type="spellStart"/>
      <w:r w:rsidRPr="007B7DC3">
        <w:rPr>
          <w:rFonts w:ascii="Times New Roman" w:hAnsi="Times New Roman"/>
          <w:sz w:val="28"/>
          <w:szCs w:val="28"/>
        </w:rPr>
        <w:t>суицидента</w:t>
      </w:r>
      <w:proofErr w:type="spellEnd"/>
      <w:r w:rsidRPr="007B7DC3">
        <w:rPr>
          <w:rFonts w:ascii="Times New Roman" w:hAnsi="Times New Roman"/>
          <w:sz w:val="28"/>
          <w:szCs w:val="28"/>
        </w:rPr>
        <w:t xml:space="preserve"> в душевной теплоте, желании быть выслушанным, понятым, готовность </w:t>
      </w:r>
      <w:r w:rsidRPr="007B7DC3">
        <w:rPr>
          <w:rFonts w:ascii="Times New Roman" w:hAnsi="Times New Roman"/>
          <w:spacing w:val="-16"/>
          <w:sz w:val="28"/>
          <w:szCs w:val="28"/>
        </w:rPr>
        <w:t>принять предлагаемую помощь - все это убеждает, что организация профилактики самоубийств необходима.</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Заблуждение № 3. Если человек открыто заявляет о желании покончить с собой, то он никогда не совершит самоубийства.</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По данным исследований, 3/4 людей, совершивших самоубийства или покушавшихся, сообщали о своих намерениях ближайшему окружению</w:t>
      </w:r>
      <w:r w:rsidR="00341D8C" w:rsidRPr="007B7DC3">
        <w:rPr>
          <w:rFonts w:ascii="Times New Roman" w:hAnsi="Times New Roman"/>
          <w:sz w:val="28"/>
          <w:szCs w:val="28"/>
        </w:rPr>
        <w:t>.</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 xml:space="preserve">Заблуждение №4. Если загрузить человека </w:t>
      </w:r>
      <w:r w:rsidR="00236E3E" w:rsidRPr="007B7DC3">
        <w:rPr>
          <w:rFonts w:ascii="Times New Roman" w:hAnsi="Times New Roman"/>
          <w:i/>
          <w:sz w:val="28"/>
          <w:szCs w:val="28"/>
        </w:rPr>
        <w:t>учебой/</w:t>
      </w:r>
      <w:r w:rsidRPr="007B7DC3">
        <w:rPr>
          <w:rFonts w:ascii="Times New Roman" w:hAnsi="Times New Roman"/>
          <w:i/>
          <w:sz w:val="28"/>
          <w:szCs w:val="28"/>
        </w:rPr>
        <w:t>работой, то ему некогда будет думать о самоубийстве.</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У некоторых людей сложилось упрощенное понимание возможности предупреждения суицидального происшествия. По ихмнению, если </w:t>
      </w:r>
      <w:r w:rsidRPr="007B7DC3">
        <w:rPr>
          <w:rFonts w:ascii="Times New Roman" w:hAnsi="Times New Roman"/>
          <w:sz w:val="28"/>
          <w:szCs w:val="28"/>
        </w:rPr>
        <w:lastRenderedPageBreak/>
        <w:t xml:space="preserve">подростки будут загружены </w:t>
      </w:r>
      <w:r w:rsidR="0000295B" w:rsidRPr="007B7DC3">
        <w:rPr>
          <w:rFonts w:ascii="Times New Roman" w:hAnsi="Times New Roman"/>
          <w:sz w:val="28"/>
          <w:szCs w:val="28"/>
        </w:rPr>
        <w:t>учебой/</w:t>
      </w:r>
      <w:r w:rsidRPr="007B7DC3">
        <w:rPr>
          <w:rFonts w:ascii="Times New Roman" w:hAnsi="Times New Roman"/>
          <w:sz w:val="28"/>
          <w:szCs w:val="28"/>
        </w:rPr>
        <w:t>работой и за ними будет осуществляться жесткий контроль, то проблема будет решена. Реальное же осуществление такой “профилактики” выливается в нарушение элементарных условий труда и отдыха, что может привести к истощению психофизиологических ресурсов организма, еще больше повышая вероятность суицидальных попыток.</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Заблуждение № 5. Чужая душа - потемки. Предвидеть попытку самоубийства невозможно.</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Барьером для профилактики самоубийств является мнение людей, считающих, что нет внешних признаков, которые указывают на решение человека покончить с собой. В подобных высказываниях есть рациональное зерно: «заглянуть в душу», познать внутренний мир подростка действительно очень сложно. Но такие возможности у родителей и специалистов, как правило, имеются.</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Заблуждение № 6. Существует некий тип людей, «склонных к самоубийству».</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Самоубийство совершают люди различных психологических типов. Реальность суицидального намерения зависит от силы психотравмирующей ситуации и личностной оценки ее как непереносимой.</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Заблуждение № 7. Не существует никаких признаков, которые указывали бы на то, что человек решился на самоубийство.</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Самоубийству, как правило, предшествует необычное для данного человека поведение. Родители</w:t>
      </w:r>
      <w:r w:rsidR="00BA3EAF" w:rsidRPr="007B7DC3">
        <w:rPr>
          <w:rFonts w:ascii="Times New Roman" w:hAnsi="Times New Roman"/>
          <w:sz w:val="28"/>
          <w:szCs w:val="28"/>
        </w:rPr>
        <w:t>, педагоги и специалисты</w:t>
      </w:r>
      <w:r w:rsidRPr="007B7DC3">
        <w:rPr>
          <w:rFonts w:ascii="Times New Roman" w:hAnsi="Times New Roman"/>
          <w:sz w:val="28"/>
          <w:szCs w:val="28"/>
        </w:rPr>
        <w:t xml:space="preserve"> должны знать «знаки беды», т.е. те действия и высказывания, которые служат своеобразным сигналом о готовности к суициду их ребенка.</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Заблуждение № 8. Решение о самоубийстве приходит внезапно, без предварительной подготовки.</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 xml:space="preserve">Анализ суицидальных действий показал, что они являются результатом достаточно длительной </w:t>
      </w:r>
      <w:proofErr w:type="spellStart"/>
      <w:r w:rsidRPr="007B7DC3">
        <w:rPr>
          <w:rFonts w:ascii="Times New Roman" w:hAnsi="Times New Roman"/>
          <w:sz w:val="28"/>
          <w:szCs w:val="28"/>
        </w:rPr>
        <w:t>психотравматизации</w:t>
      </w:r>
      <w:proofErr w:type="spellEnd"/>
      <w:r w:rsidRPr="007B7DC3">
        <w:rPr>
          <w:rFonts w:ascii="Times New Roman" w:hAnsi="Times New Roman"/>
          <w:sz w:val="28"/>
          <w:szCs w:val="28"/>
        </w:rPr>
        <w:t>. Суицидальный кризис может длиться несколько недель и даже месяцев.</w:t>
      </w:r>
    </w:p>
    <w:p w:rsidR="00436150" w:rsidRPr="007B7DC3" w:rsidRDefault="00436150" w:rsidP="00A775FD">
      <w:pPr>
        <w:autoSpaceDE w:val="0"/>
        <w:autoSpaceDN w:val="0"/>
        <w:adjustRightInd w:val="0"/>
        <w:spacing w:after="0" w:line="276" w:lineRule="auto"/>
        <w:ind w:firstLine="709"/>
        <w:jc w:val="both"/>
        <w:rPr>
          <w:rFonts w:ascii="Times New Roman" w:hAnsi="Times New Roman"/>
          <w:i/>
          <w:sz w:val="28"/>
          <w:szCs w:val="28"/>
        </w:rPr>
      </w:pPr>
      <w:r w:rsidRPr="007B7DC3">
        <w:rPr>
          <w:rFonts w:ascii="Times New Roman" w:hAnsi="Times New Roman"/>
          <w:i/>
          <w:sz w:val="28"/>
          <w:szCs w:val="28"/>
        </w:rPr>
        <w:t>Заблуждение № 9. Если подросток совершил попытку самоубийства,</w:t>
      </w:r>
      <w:r w:rsidR="00AC120A" w:rsidRPr="007B7DC3">
        <w:rPr>
          <w:rFonts w:ascii="Times New Roman" w:hAnsi="Times New Roman"/>
          <w:i/>
          <w:sz w:val="28"/>
          <w:szCs w:val="28"/>
        </w:rPr>
        <w:t xml:space="preserve"> то</w:t>
      </w:r>
      <w:r w:rsidRPr="007B7DC3">
        <w:rPr>
          <w:rFonts w:ascii="Times New Roman" w:hAnsi="Times New Roman"/>
          <w:i/>
          <w:sz w:val="28"/>
          <w:szCs w:val="28"/>
        </w:rPr>
        <w:t xml:space="preserve"> он никогда этого не повторит снова.</w:t>
      </w:r>
    </w:p>
    <w:p w:rsidR="00436150" w:rsidRPr="007B7DC3" w:rsidRDefault="00436150" w:rsidP="00A775FD">
      <w:pPr>
        <w:autoSpaceDE w:val="0"/>
        <w:autoSpaceDN w:val="0"/>
        <w:adjustRightInd w:val="0"/>
        <w:spacing w:after="0" w:line="276" w:lineRule="auto"/>
        <w:ind w:firstLine="709"/>
        <w:jc w:val="both"/>
        <w:rPr>
          <w:rFonts w:ascii="Times New Roman" w:hAnsi="Times New Roman"/>
          <w:sz w:val="28"/>
          <w:szCs w:val="28"/>
        </w:rPr>
      </w:pPr>
      <w:r w:rsidRPr="007B7DC3">
        <w:rPr>
          <w:rFonts w:ascii="Times New Roman" w:hAnsi="Times New Roman"/>
          <w:sz w:val="28"/>
          <w:szCs w:val="28"/>
        </w:rPr>
        <w:t>Если подросток совершил неудачную попытку самоубийства, то риск повторной попытки очень высок. Причем наибольшая ее вероятность – в первые два месяца.</w:t>
      </w:r>
      <w:r w:rsidR="00D67267" w:rsidRPr="007B7DC3">
        <w:rPr>
          <w:rFonts w:ascii="Times New Roman" w:hAnsi="Times New Roman"/>
          <w:sz w:val="28"/>
          <w:szCs w:val="28"/>
        </w:rPr>
        <w:t xml:space="preserve"> Изучение уголовных дел показало, что около 20% </w:t>
      </w:r>
      <w:proofErr w:type="spellStart"/>
      <w:r w:rsidR="00D67267" w:rsidRPr="007B7DC3">
        <w:rPr>
          <w:rFonts w:ascii="Times New Roman" w:hAnsi="Times New Roman"/>
          <w:sz w:val="28"/>
          <w:szCs w:val="28"/>
        </w:rPr>
        <w:t>суицидентов</w:t>
      </w:r>
      <w:proofErr w:type="spellEnd"/>
      <w:r w:rsidR="00D67267" w:rsidRPr="007B7DC3">
        <w:rPr>
          <w:rFonts w:ascii="Times New Roman" w:hAnsi="Times New Roman"/>
          <w:sz w:val="28"/>
          <w:szCs w:val="28"/>
        </w:rPr>
        <w:t xml:space="preserve"> ранее уже пытались покончить с собой.</w:t>
      </w:r>
    </w:p>
    <w:p w:rsidR="008E158D" w:rsidRPr="007B7DC3" w:rsidRDefault="00836980" w:rsidP="00A775FD">
      <w:pPr>
        <w:autoSpaceDE w:val="0"/>
        <w:autoSpaceDN w:val="0"/>
        <w:adjustRightInd w:val="0"/>
        <w:spacing w:after="0" w:line="276" w:lineRule="auto"/>
        <w:ind w:firstLine="709"/>
        <w:jc w:val="both"/>
        <w:rPr>
          <w:rFonts w:ascii="Times New Roman" w:eastAsiaTheme="minorEastAsia" w:hAnsi="Times New Roman" w:cs="Times New Roman"/>
          <w:i/>
          <w:iCs/>
          <w:color w:val="000000"/>
          <w:kern w:val="24"/>
          <w:sz w:val="28"/>
          <w:szCs w:val="28"/>
          <w:lang w:eastAsia="ru-RU"/>
        </w:rPr>
      </w:pPr>
      <w:r w:rsidRPr="007B7DC3">
        <w:rPr>
          <w:rFonts w:ascii="Times New Roman" w:hAnsi="Times New Roman" w:cs="Times New Roman"/>
          <w:i/>
          <w:iCs/>
          <w:sz w:val="28"/>
          <w:szCs w:val="28"/>
        </w:rPr>
        <w:t xml:space="preserve">Заблуждение № 10. </w:t>
      </w:r>
      <w:r w:rsidR="008E158D" w:rsidRPr="008E158D">
        <w:rPr>
          <w:rFonts w:ascii="Times New Roman" w:eastAsiaTheme="minorEastAsia" w:hAnsi="Times New Roman" w:cs="Times New Roman"/>
          <w:i/>
          <w:iCs/>
          <w:color w:val="000000"/>
          <w:kern w:val="24"/>
          <w:sz w:val="28"/>
          <w:szCs w:val="28"/>
          <w:lang w:eastAsia="ru-RU"/>
        </w:rPr>
        <w:t>Суицидальное поведение у подростков чаще бывает в неблагополучных и асоциальных семьях</w:t>
      </w:r>
      <w:r w:rsidRPr="007B7DC3">
        <w:rPr>
          <w:rFonts w:ascii="Times New Roman" w:eastAsiaTheme="minorEastAsia" w:hAnsi="Times New Roman" w:cs="Times New Roman"/>
          <w:i/>
          <w:iCs/>
          <w:color w:val="000000"/>
          <w:kern w:val="24"/>
          <w:sz w:val="28"/>
          <w:szCs w:val="28"/>
          <w:lang w:eastAsia="ru-RU"/>
        </w:rPr>
        <w:t>.</w:t>
      </w:r>
    </w:p>
    <w:p w:rsidR="00836980" w:rsidRPr="007B7DC3" w:rsidRDefault="00744E2D" w:rsidP="00A775FD">
      <w:pPr>
        <w:spacing w:after="0" w:line="276" w:lineRule="auto"/>
        <w:jc w:val="both"/>
        <w:rPr>
          <w:rFonts w:ascii="Times New Roman" w:eastAsiaTheme="minorEastAsia" w:hAnsi="Times New Roman" w:cs="Times New Roman"/>
          <w:color w:val="000000"/>
          <w:kern w:val="24"/>
          <w:sz w:val="28"/>
          <w:szCs w:val="28"/>
        </w:rPr>
      </w:pPr>
      <w:r w:rsidRPr="007B7DC3">
        <w:rPr>
          <w:rFonts w:ascii="Times New Roman" w:eastAsia="Times New Roman" w:hAnsi="Times New Roman"/>
          <w:color w:val="000000"/>
          <w:kern w:val="24"/>
          <w:sz w:val="28"/>
          <w:szCs w:val="28"/>
          <w:lang w:eastAsia="ru-RU"/>
        </w:rPr>
        <w:t>Са</w:t>
      </w:r>
      <w:r w:rsidR="00C51D90" w:rsidRPr="00C51D90">
        <w:rPr>
          <w:rFonts w:ascii="Times New Roman" w:eastAsia="Times New Roman" w:hAnsi="Times New Roman"/>
          <w:color w:val="000000"/>
          <w:kern w:val="24"/>
          <w:sz w:val="28"/>
          <w:szCs w:val="28"/>
          <w:lang w:eastAsia="ru-RU"/>
        </w:rPr>
        <w:t xml:space="preserve">моубийства подростков из полных, финансово </w:t>
      </w:r>
      <w:r w:rsidR="00C51D90" w:rsidRPr="007B7DC3">
        <w:rPr>
          <w:rFonts w:ascii="Times New Roman" w:eastAsia="Times New Roman" w:hAnsi="Times New Roman"/>
          <w:color w:val="000000"/>
          <w:kern w:val="24"/>
          <w:sz w:val="28"/>
          <w:szCs w:val="28"/>
          <w:lang w:eastAsia="ru-RU"/>
        </w:rPr>
        <w:t>благополучных семей состав</w:t>
      </w:r>
      <w:r w:rsidRPr="007B7DC3">
        <w:rPr>
          <w:rFonts w:ascii="Times New Roman" w:eastAsia="Times New Roman" w:hAnsi="Times New Roman"/>
          <w:color w:val="000000"/>
          <w:kern w:val="24"/>
          <w:sz w:val="28"/>
          <w:szCs w:val="28"/>
          <w:lang w:eastAsia="ru-RU"/>
        </w:rPr>
        <w:t xml:space="preserve">ляют преобладающее </w:t>
      </w:r>
      <w:proofErr w:type="spellStart"/>
      <w:r w:rsidRPr="007B7DC3">
        <w:rPr>
          <w:rFonts w:ascii="Times New Roman" w:eastAsia="Times New Roman" w:hAnsi="Times New Roman"/>
          <w:color w:val="000000"/>
          <w:kern w:val="24"/>
          <w:sz w:val="28"/>
          <w:szCs w:val="28"/>
          <w:lang w:eastAsia="ru-RU"/>
        </w:rPr>
        <w:t>большинство.</w:t>
      </w:r>
      <w:r w:rsidR="0099322F" w:rsidRPr="007B7DC3">
        <w:rPr>
          <w:rFonts w:ascii="Times New Roman" w:eastAsia="Times New Roman" w:hAnsi="Times New Roman"/>
          <w:color w:val="000000"/>
          <w:kern w:val="24"/>
          <w:sz w:val="28"/>
          <w:szCs w:val="28"/>
          <w:lang w:eastAsia="ru-RU"/>
        </w:rPr>
        <w:t>Психообразование</w:t>
      </w:r>
      <w:r w:rsidR="0099322F" w:rsidRPr="007B7DC3">
        <w:rPr>
          <w:rFonts w:ascii="Times New Roman" w:eastAsiaTheme="minorEastAsia" w:hAnsi="Times New Roman" w:cs="Times New Roman"/>
          <w:color w:val="000000"/>
          <w:kern w:val="24"/>
          <w:sz w:val="28"/>
          <w:szCs w:val="28"/>
        </w:rPr>
        <w:t>и</w:t>
      </w:r>
      <w:proofErr w:type="spellEnd"/>
      <w:r w:rsidR="0099322F" w:rsidRPr="007B7DC3">
        <w:rPr>
          <w:rFonts w:ascii="Times New Roman" w:eastAsiaTheme="minorEastAsia" w:hAnsi="Times New Roman" w:cs="Times New Roman"/>
          <w:color w:val="000000"/>
          <w:kern w:val="24"/>
          <w:sz w:val="28"/>
          <w:szCs w:val="28"/>
        </w:rPr>
        <w:t xml:space="preserve"> профилактика </w:t>
      </w:r>
      <w:r w:rsidR="0099322F" w:rsidRPr="007B7DC3">
        <w:rPr>
          <w:rFonts w:ascii="Times New Roman" w:eastAsiaTheme="minorEastAsia" w:hAnsi="Times New Roman" w:cs="Times New Roman"/>
          <w:color w:val="000000"/>
          <w:kern w:val="24"/>
          <w:sz w:val="28"/>
          <w:szCs w:val="28"/>
        </w:rPr>
        <w:lastRenderedPageBreak/>
        <w:t>суицидального поведения у подростков должна включать в себя работу с семьей вне зависимости от их социального статуса и</w:t>
      </w:r>
      <w:r w:rsidR="003928FA" w:rsidRPr="007B7DC3">
        <w:rPr>
          <w:rFonts w:ascii="Times New Roman" w:eastAsiaTheme="minorEastAsia" w:hAnsi="Times New Roman" w:cs="Times New Roman"/>
          <w:color w:val="000000"/>
          <w:kern w:val="24"/>
          <w:sz w:val="28"/>
          <w:szCs w:val="28"/>
        </w:rPr>
        <w:t xml:space="preserve"> материального положения.</w:t>
      </w:r>
    </w:p>
    <w:p w:rsidR="00321765" w:rsidRPr="007B7DC3" w:rsidRDefault="008B7CBB" w:rsidP="00A775FD">
      <w:pPr>
        <w:spacing w:after="0" w:line="276" w:lineRule="auto"/>
        <w:ind w:firstLine="851"/>
        <w:jc w:val="both"/>
        <w:rPr>
          <w:rFonts w:ascii="Times New Roman" w:eastAsiaTheme="minorEastAsia" w:hAnsi="Times New Roman" w:cs="Times New Roman"/>
          <w:i/>
          <w:iCs/>
          <w:color w:val="000000"/>
          <w:kern w:val="24"/>
          <w:sz w:val="28"/>
          <w:szCs w:val="28"/>
        </w:rPr>
      </w:pPr>
      <w:r w:rsidRPr="007B7DC3">
        <w:rPr>
          <w:rFonts w:ascii="Times New Roman" w:eastAsiaTheme="minorEastAsia" w:hAnsi="Times New Roman" w:cs="Times New Roman"/>
          <w:i/>
          <w:iCs/>
          <w:color w:val="000000"/>
          <w:kern w:val="24"/>
          <w:sz w:val="28"/>
          <w:szCs w:val="28"/>
        </w:rPr>
        <w:t>Заблуждение № 11. Отклонения в поведении и эмоциях подростков пройдут сами собой, когда пройдет подростковый период.</w:t>
      </w:r>
    </w:p>
    <w:p w:rsidR="00165BAC" w:rsidRPr="00165BAC" w:rsidRDefault="009A160B" w:rsidP="00A775FD">
      <w:pPr>
        <w:pStyle w:val="a4"/>
        <w:spacing w:before="0" w:beforeAutospacing="0" w:after="0" w:afterAutospacing="0" w:line="276" w:lineRule="auto"/>
        <w:ind w:firstLine="851"/>
        <w:jc w:val="both"/>
        <w:rPr>
          <w:sz w:val="28"/>
          <w:szCs w:val="28"/>
        </w:rPr>
      </w:pPr>
      <w:r w:rsidRPr="007B7DC3">
        <w:rPr>
          <w:rFonts w:eastAsiaTheme="minorEastAsia"/>
          <w:i/>
          <w:iCs/>
          <w:color w:val="000000"/>
          <w:kern w:val="24"/>
          <w:sz w:val="28"/>
          <w:szCs w:val="28"/>
        </w:rPr>
        <w:t>Заблуждение № 12.</w:t>
      </w:r>
      <w:r w:rsidR="00635900" w:rsidRPr="007B7DC3">
        <w:rPr>
          <w:rFonts w:eastAsiaTheme="minorEastAsia"/>
          <w:i/>
          <w:iCs/>
          <w:color w:val="000000"/>
          <w:kern w:val="24"/>
          <w:sz w:val="28"/>
          <w:szCs w:val="28"/>
        </w:rPr>
        <w:t xml:space="preserve"> Главная причина суицидального поведения подростков </w:t>
      </w:r>
      <w:r w:rsidR="00961967" w:rsidRPr="007B7DC3">
        <w:rPr>
          <w:rFonts w:eastAsiaTheme="minorEastAsia"/>
          <w:i/>
          <w:iCs/>
          <w:color w:val="000000"/>
          <w:kern w:val="24"/>
          <w:sz w:val="28"/>
          <w:szCs w:val="28"/>
        </w:rPr>
        <w:t xml:space="preserve">– </w:t>
      </w:r>
      <w:r w:rsidR="00635900" w:rsidRPr="007B7DC3">
        <w:rPr>
          <w:rFonts w:eastAsiaTheme="minorEastAsia"/>
          <w:i/>
          <w:iCs/>
          <w:color w:val="000000"/>
          <w:kern w:val="24"/>
          <w:sz w:val="28"/>
          <w:szCs w:val="28"/>
        </w:rPr>
        <w:t>этостресс</w:t>
      </w:r>
      <w:r w:rsidR="00961967" w:rsidRPr="007B7DC3">
        <w:rPr>
          <w:rFonts w:eastAsiaTheme="minorEastAsia"/>
          <w:i/>
          <w:iCs/>
          <w:color w:val="000000"/>
          <w:kern w:val="24"/>
          <w:sz w:val="28"/>
          <w:szCs w:val="28"/>
        </w:rPr>
        <w:t>.</w:t>
      </w:r>
      <w:r w:rsidR="00EC22C8" w:rsidRPr="007B7DC3">
        <w:rPr>
          <w:color w:val="000000"/>
          <w:kern w:val="24"/>
          <w:sz w:val="28"/>
          <w:szCs w:val="28"/>
        </w:rPr>
        <w:t>Поте</w:t>
      </w:r>
      <w:r w:rsidR="00165BAC" w:rsidRPr="007B7DC3">
        <w:rPr>
          <w:color w:val="000000"/>
          <w:kern w:val="24"/>
          <w:sz w:val="28"/>
          <w:szCs w:val="28"/>
        </w:rPr>
        <w:t xml:space="preserve">нцирующим фактором формирования суицидального поведения </w:t>
      </w:r>
      <w:r w:rsidR="00EC22C8" w:rsidRPr="007B7DC3">
        <w:rPr>
          <w:color w:val="000000"/>
          <w:kern w:val="24"/>
          <w:sz w:val="28"/>
          <w:szCs w:val="28"/>
        </w:rPr>
        <w:t xml:space="preserve">более чем в 50% случаев суицидального поведения </w:t>
      </w:r>
      <w:r w:rsidR="00165BAC" w:rsidRPr="007B7DC3">
        <w:rPr>
          <w:color w:val="000000"/>
          <w:kern w:val="24"/>
          <w:sz w:val="28"/>
          <w:szCs w:val="28"/>
        </w:rPr>
        <w:t>являлась обстановка внутри семьи, ДИСФУНКЦИОНАЛЬНЫЕ отношения</w:t>
      </w:r>
      <w:r w:rsidR="005B5809" w:rsidRPr="007B7DC3">
        <w:rPr>
          <w:color w:val="000000"/>
          <w:kern w:val="24"/>
          <w:sz w:val="28"/>
          <w:szCs w:val="28"/>
        </w:rPr>
        <w:t xml:space="preserve"> (</w:t>
      </w:r>
      <w:r w:rsidR="00165BAC" w:rsidRPr="00165BAC">
        <w:rPr>
          <w:color w:val="000000"/>
          <w:kern w:val="24"/>
          <w:sz w:val="28"/>
          <w:szCs w:val="28"/>
        </w:rPr>
        <w:t>отсутствие прямых коммуникаций идоверия, запрет на выражение чувств,</w:t>
      </w:r>
    </w:p>
    <w:p w:rsidR="00165BAC" w:rsidRPr="00165BAC" w:rsidRDefault="00165BAC" w:rsidP="00A775FD">
      <w:pPr>
        <w:spacing w:before="120" w:after="0" w:line="276" w:lineRule="auto"/>
        <w:rPr>
          <w:rFonts w:ascii="Times New Roman" w:eastAsia="Times New Roman" w:hAnsi="Times New Roman" w:cs="Times New Roman"/>
          <w:sz w:val="28"/>
          <w:szCs w:val="28"/>
          <w:lang w:eastAsia="ru-RU"/>
        </w:rPr>
      </w:pPr>
      <w:r w:rsidRPr="00165BAC">
        <w:rPr>
          <w:rFonts w:ascii="Times New Roman" w:eastAsia="Times New Roman" w:hAnsi="Times New Roman" w:cs="Times New Roman"/>
          <w:color w:val="000000"/>
          <w:kern w:val="24"/>
          <w:sz w:val="28"/>
          <w:szCs w:val="28"/>
          <w:lang w:eastAsia="ru-RU"/>
        </w:rPr>
        <w:t>отстраненность, неучастие родителейв жизни ребенка</w:t>
      </w:r>
      <w:r w:rsidR="005B5809" w:rsidRPr="007B7DC3">
        <w:rPr>
          <w:rFonts w:ascii="Times New Roman" w:eastAsia="Times New Roman" w:hAnsi="Times New Roman" w:cs="Times New Roman"/>
          <w:color w:val="000000"/>
          <w:kern w:val="24"/>
          <w:sz w:val="28"/>
          <w:szCs w:val="28"/>
          <w:lang w:eastAsia="ru-RU"/>
        </w:rPr>
        <w:t>).</w:t>
      </w:r>
    </w:p>
    <w:p w:rsidR="00A16D24" w:rsidRDefault="00A16D24" w:rsidP="00A775FD">
      <w:pPr>
        <w:spacing w:after="0" w:line="276" w:lineRule="auto"/>
        <w:ind w:firstLine="709"/>
        <w:jc w:val="center"/>
        <w:rPr>
          <w:rFonts w:ascii="Times New Roman" w:hAnsi="Times New Roman"/>
          <w:b/>
          <w:bCs/>
          <w:sz w:val="28"/>
          <w:szCs w:val="28"/>
        </w:rPr>
      </w:pPr>
    </w:p>
    <w:p w:rsidR="00436150" w:rsidRPr="007B7DC3" w:rsidRDefault="00A775FD" w:rsidP="00A775FD">
      <w:pPr>
        <w:spacing w:after="0" w:line="276" w:lineRule="auto"/>
        <w:ind w:firstLine="709"/>
        <w:jc w:val="center"/>
        <w:rPr>
          <w:rFonts w:ascii="Times New Roman" w:hAnsi="Times New Roman"/>
          <w:b/>
          <w:bCs/>
          <w:sz w:val="28"/>
          <w:szCs w:val="28"/>
        </w:rPr>
      </w:pPr>
      <w:r>
        <w:rPr>
          <w:rFonts w:ascii="Times New Roman" w:hAnsi="Times New Roman"/>
          <w:b/>
          <w:bCs/>
          <w:sz w:val="28"/>
          <w:szCs w:val="28"/>
        </w:rPr>
        <w:t>Заключение</w:t>
      </w:r>
    </w:p>
    <w:p w:rsidR="001E6C38" w:rsidRDefault="003F1910" w:rsidP="001E6C38">
      <w:pPr>
        <w:spacing w:after="0" w:line="276" w:lineRule="auto"/>
        <w:ind w:firstLine="567"/>
        <w:jc w:val="both"/>
        <w:rPr>
          <w:rFonts w:ascii="Times New Roman" w:hAnsi="Times New Roman"/>
          <w:sz w:val="28"/>
          <w:szCs w:val="28"/>
        </w:rPr>
      </w:pPr>
      <w:r w:rsidRPr="007B7DC3">
        <w:rPr>
          <w:rFonts w:ascii="Times New Roman" w:hAnsi="Times New Roman"/>
          <w:sz w:val="28"/>
          <w:szCs w:val="28"/>
        </w:rPr>
        <w:t>Проблема профилактики самоубийств чрезвычайно сложна. Для ее решения необходимы знания. Разрабатывая данное мето</w:t>
      </w:r>
      <w:r w:rsidRPr="007B7DC3">
        <w:rPr>
          <w:rFonts w:ascii="Times New Roman" w:hAnsi="Times New Roman"/>
          <w:sz w:val="28"/>
          <w:szCs w:val="28"/>
        </w:rPr>
        <w:softHyphen/>
        <w:t xml:space="preserve">дическое пособие, мы старались помочь вам в познании этой проблемы, а также передать некоторый опыт в ее разрешении. </w:t>
      </w:r>
    </w:p>
    <w:p w:rsidR="003F1910" w:rsidRPr="007B7DC3" w:rsidRDefault="00622937" w:rsidP="00A16D24">
      <w:pPr>
        <w:spacing w:after="0" w:line="276" w:lineRule="auto"/>
        <w:ind w:firstLine="567"/>
        <w:jc w:val="both"/>
        <w:rPr>
          <w:rFonts w:ascii="Times New Roman" w:hAnsi="Times New Roman"/>
          <w:sz w:val="28"/>
          <w:szCs w:val="28"/>
        </w:rPr>
      </w:pPr>
      <w:r w:rsidRPr="00B36C50">
        <w:rPr>
          <w:rFonts w:ascii="Times New Roman" w:eastAsiaTheme="minorEastAsia" w:hAnsi="Times New Roman" w:cs="Times New Roman"/>
          <w:color w:val="000000"/>
          <w:kern w:val="24"/>
          <w:sz w:val="28"/>
          <w:szCs w:val="28"/>
          <w:lang w:eastAsia="ru-RU"/>
        </w:rPr>
        <w:t>Ценить жизнь молодым людям помогает любовь, понимание и сочувствие.</w:t>
      </w:r>
      <w:r w:rsidRPr="007B7DC3">
        <w:rPr>
          <w:rFonts w:ascii="Times New Roman" w:eastAsiaTheme="minorEastAsia" w:hAnsi="Times New Roman" w:cs="Times New Roman"/>
          <w:color w:val="000000"/>
          <w:kern w:val="24"/>
          <w:sz w:val="28"/>
          <w:szCs w:val="28"/>
          <w:lang w:eastAsia="ru-RU"/>
        </w:rPr>
        <w:t xml:space="preserve"> От отчаянного шага может удержать возможность поговорить по душам с другим человеком, который выслушает, посочувствует и поймет.</w:t>
      </w:r>
      <w:r w:rsidR="00A16D24">
        <w:rPr>
          <w:rFonts w:ascii="Times New Roman" w:eastAsia="Times New Roman" w:hAnsi="Times New Roman" w:cs="Times New Roman"/>
          <w:sz w:val="28"/>
          <w:szCs w:val="28"/>
          <w:lang w:eastAsia="ru-RU"/>
        </w:rPr>
        <w:t xml:space="preserve"> Жизнь</w:t>
      </w:r>
      <w:r w:rsidR="003F1910" w:rsidRPr="007B7DC3">
        <w:rPr>
          <w:rFonts w:ascii="Times New Roman" w:hAnsi="Times New Roman"/>
          <w:sz w:val="28"/>
          <w:szCs w:val="28"/>
        </w:rPr>
        <w:t xml:space="preserve"> — это данное нам земное счастье, которое надо беречь. Легкое или трудное, но счастье. Такое осознание необходимо всем нам в интересах решения важной задачи — пре</w:t>
      </w:r>
      <w:r w:rsidR="003F1910" w:rsidRPr="007B7DC3">
        <w:rPr>
          <w:rFonts w:ascii="Times New Roman" w:hAnsi="Times New Roman"/>
          <w:sz w:val="28"/>
          <w:szCs w:val="28"/>
        </w:rPr>
        <w:softHyphen/>
        <w:t>дупреждения самоубийств у детей и подростков.</w:t>
      </w:r>
    </w:p>
    <w:p w:rsidR="006E3174" w:rsidRDefault="006E3174" w:rsidP="00676D64">
      <w:pPr>
        <w:spacing w:after="0" w:line="276" w:lineRule="auto"/>
        <w:jc w:val="both"/>
        <w:rPr>
          <w:rFonts w:ascii="Times New Roman" w:hAnsi="Times New Roman"/>
          <w:b/>
          <w:sz w:val="28"/>
          <w:szCs w:val="28"/>
        </w:rPr>
      </w:pPr>
    </w:p>
    <w:p w:rsidR="006E3174" w:rsidRDefault="006E3174" w:rsidP="00676D64">
      <w:pPr>
        <w:spacing w:after="0" w:line="276" w:lineRule="auto"/>
        <w:jc w:val="both"/>
        <w:rPr>
          <w:rFonts w:ascii="Times New Roman" w:hAnsi="Times New Roman"/>
          <w:b/>
          <w:sz w:val="28"/>
          <w:szCs w:val="28"/>
        </w:rPr>
      </w:pPr>
    </w:p>
    <w:p w:rsidR="00676D64" w:rsidRPr="00CF5B7D" w:rsidRDefault="00676D64" w:rsidP="00676D64">
      <w:pPr>
        <w:spacing w:after="0" w:line="276" w:lineRule="auto"/>
        <w:jc w:val="both"/>
        <w:rPr>
          <w:rFonts w:ascii="Times New Roman" w:hAnsi="Times New Roman"/>
          <w:b/>
          <w:sz w:val="28"/>
          <w:szCs w:val="28"/>
        </w:rPr>
      </w:pPr>
      <w:r w:rsidRPr="00CF5B7D">
        <w:rPr>
          <w:rFonts w:ascii="Times New Roman" w:hAnsi="Times New Roman"/>
          <w:b/>
          <w:sz w:val="28"/>
          <w:szCs w:val="28"/>
        </w:rPr>
        <w:t>Телефоны</w:t>
      </w:r>
      <w:r w:rsidR="00C750F5" w:rsidRPr="00CF5B7D">
        <w:rPr>
          <w:rFonts w:ascii="Times New Roman" w:hAnsi="Times New Roman"/>
          <w:b/>
          <w:sz w:val="28"/>
          <w:szCs w:val="28"/>
        </w:rPr>
        <w:t xml:space="preserve"> служб</w:t>
      </w:r>
      <w:r w:rsidRPr="00CF5B7D">
        <w:rPr>
          <w:rFonts w:ascii="Times New Roman" w:hAnsi="Times New Roman"/>
          <w:b/>
          <w:sz w:val="28"/>
          <w:szCs w:val="28"/>
        </w:rPr>
        <w:t>:</w:t>
      </w:r>
    </w:p>
    <w:p w:rsidR="00676D64" w:rsidRPr="00CF5B7D" w:rsidRDefault="00676D64" w:rsidP="00676D64">
      <w:pPr>
        <w:spacing w:after="0" w:line="276" w:lineRule="auto"/>
        <w:jc w:val="both"/>
        <w:rPr>
          <w:rFonts w:ascii="Times New Roman" w:hAnsi="Times New Roman"/>
          <w:b/>
          <w:sz w:val="28"/>
          <w:szCs w:val="28"/>
        </w:rPr>
      </w:pPr>
      <w:r w:rsidRPr="00CF5B7D">
        <w:rPr>
          <w:rFonts w:ascii="Times New Roman" w:hAnsi="Times New Roman"/>
          <w:b/>
          <w:sz w:val="28"/>
          <w:szCs w:val="28"/>
        </w:rPr>
        <w:t xml:space="preserve">- детской психиатрической службы </w:t>
      </w:r>
      <w:r w:rsidRPr="00CF5B7D">
        <w:rPr>
          <w:rFonts w:ascii="Times New Roman" w:hAnsi="Times New Roman"/>
          <w:sz w:val="28"/>
          <w:szCs w:val="28"/>
        </w:rPr>
        <w:t>(г. Тюмени, ул.Герцена 74)</w:t>
      </w:r>
      <w:r w:rsidR="00822EB6" w:rsidRPr="00CF5B7D">
        <w:rPr>
          <w:rFonts w:ascii="Times New Roman" w:hAnsi="Times New Roman"/>
          <w:b/>
          <w:sz w:val="28"/>
          <w:szCs w:val="28"/>
        </w:rPr>
        <w:t xml:space="preserve">регистратура </w:t>
      </w:r>
      <w:r w:rsidR="00141E04">
        <w:rPr>
          <w:rFonts w:ascii="Times New Roman" w:hAnsi="Times New Roman"/>
          <w:b/>
          <w:sz w:val="28"/>
          <w:szCs w:val="28"/>
        </w:rPr>
        <w:t xml:space="preserve">8(3452) </w:t>
      </w:r>
      <w:r w:rsidRPr="00CF5B7D">
        <w:rPr>
          <w:rFonts w:ascii="Times New Roman" w:hAnsi="Times New Roman"/>
          <w:b/>
          <w:sz w:val="28"/>
          <w:szCs w:val="28"/>
        </w:rPr>
        <w:t>50-03-31;</w:t>
      </w:r>
    </w:p>
    <w:p w:rsidR="00676D64" w:rsidRPr="00CF5B7D" w:rsidRDefault="00676D64" w:rsidP="00676D64">
      <w:pPr>
        <w:spacing w:after="0" w:line="276" w:lineRule="auto"/>
        <w:jc w:val="both"/>
        <w:rPr>
          <w:rFonts w:ascii="Times New Roman" w:hAnsi="Times New Roman"/>
          <w:sz w:val="28"/>
          <w:szCs w:val="28"/>
        </w:rPr>
      </w:pPr>
      <w:r w:rsidRPr="00CF5B7D">
        <w:rPr>
          <w:rFonts w:ascii="Times New Roman" w:hAnsi="Times New Roman"/>
          <w:b/>
          <w:sz w:val="28"/>
          <w:szCs w:val="28"/>
        </w:rPr>
        <w:t>- психотерапевтической службы (</w:t>
      </w:r>
      <w:r w:rsidRPr="00CF5B7D">
        <w:rPr>
          <w:rFonts w:ascii="Times New Roman" w:hAnsi="Times New Roman"/>
          <w:sz w:val="28"/>
          <w:szCs w:val="28"/>
        </w:rPr>
        <w:t>г. Тюмень, ул. Герцена 74</w:t>
      </w:r>
      <w:r w:rsidR="00822EB6" w:rsidRPr="00CF5B7D">
        <w:rPr>
          <w:rFonts w:ascii="Times New Roman" w:hAnsi="Times New Roman"/>
          <w:b/>
          <w:sz w:val="28"/>
          <w:szCs w:val="28"/>
        </w:rPr>
        <w:t xml:space="preserve">) регистратура </w:t>
      </w:r>
      <w:r w:rsidR="00141E04">
        <w:rPr>
          <w:rFonts w:ascii="Times New Roman" w:hAnsi="Times New Roman"/>
          <w:b/>
          <w:sz w:val="28"/>
          <w:szCs w:val="28"/>
        </w:rPr>
        <w:t xml:space="preserve">8(3452) </w:t>
      </w:r>
      <w:r w:rsidRPr="00CF5B7D">
        <w:rPr>
          <w:rFonts w:ascii="Times New Roman" w:hAnsi="Times New Roman"/>
          <w:b/>
          <w:sz w:val="28"/>
          <w:szCs w:val="28"/>
        </w:rPr>
        <w:t>50-03-31</w:t>
      </w:r>
      <w:r w:rsidRPr="00CF5B7D">
        <w:rPr>
          <w:rFonts w:ascii="Times New Roman" w:hAnsi="Times New Roman"/>
          <w:sz w:val="28"/>
          <w:szCs w:val="28"/>
        </w:rPr>
        <w:t>;</w:t>
      </w:r>
    </w:p>
    <w:p w:rsidR="00676D64" w:rsidRPr="00CF5B7D" w:rsidRDefault="00676D64" w:rsidP="00676D64">
      <w:pPr>
        <w:spacing w:after="0" w:line="276" w:lineRule="auto"/>
        <w:jc w:val="both"/>
        <w:rPr>
          <w:rFonts w:ascii="Times New Roman" w:hAnsi="Times New Roman"/>
          <w:sz w:val="28"/>
          <w:szCs w:val="28"/>
        </w:rPr>
      </w:pPr>
      <w:r w:rsidRPr="00CF5B7D">
        <w:rPr>
          <w:rFonts w:ascii="Times New Roman" w:hAnsi="Times New Roman"/>
          <w:sz w:val="28"/>
          <w:szCs w:val="28"/>
        </w:rPr>
        <w:t xml:space="preserve">- </w:t>
      </w:r>
      <w:r w:rsidRPr="00CF5B7D">
        <w:rPr>
          <w:rFonts w:ascii="Times New Roman" w:hAnsi="Times New Roman"/>
          <w:b/>
          <w:bCs/>
          <w:sz w:val="28"/>
          <w:szCs w:val="28"/>
        </w:rPr>
        <w:t>Центр</w:t>
      </w:r>
      <w:r w:rsidR="00FE2DDD">
        <w:rPr>
          <w:rFonts w:ascii="Times New Roman" w:hAnsi="Times New Roman"/>
          <w:b/>
          <w:bCs/>
          <w:sz w:val="28"/>
          <w:szCs w:val="28"/>
        </w:rPr>
        <w:t>а</w:t>
      </w:r>
      <w:r w:rsidRPr="00CF5B7D">
        <w:rPr>
          <w:rFonts w:ascii="Times New Roman" w:hAnsi="Times New Roman"/>
          <w:b/>
          <w:bCs/>
          <w:sz w:val="28"/>
          <w:szCs w:val="28"/>
        </w:rPr>
        <w:t xml:space="preserve"> суицидальной превенции</w:t>
      </w:r>
      <w:r w:rsidRPr="00CF5B7D">
        <w:rPr>
          <w:rFonts w:ascii="Times New Roman" w:hAnsi="Times New Roman"/>
          <w:sz w:val="28"/>
          <w:szCs w:val="28"/>
        </w:rPr>
        <w:t xml:space="preserve">(г. Тюмени, ул.Герцена 74) </w:t>
      </w:r>
      <w:r w:rsidR="00141E04">
        <w:rPr>
          <w:rFonts w:ascii="Times New Roman" w:hAnsi="Times New Roman"/>
          <w:sz w:val="28"/>
          <w:szCs w:val="28"/>
        </w:rPr>
        <w:t xml:space="preserve">8(3452) </w:t>
      </w:r>
      <w:r w:rsidRPr="00CF5B7D">
        <w:rPr>
          <w:rFonts w:ascii="Times New Roman" w:hAnsi="Times New Roman"/>
          <w:b/>
          <w:bCs/>
          <w:sz w:val="28"/>
          <w:szCs w:val="28"/>
        </w:rPr>
        <w:t>50-05-98;</w:t>
      </w:r>
    </w:p>
    <w:p w:rsidR="00676D64" w:rsidRPr="00CF5B7D" w:rsidRDefault="00676D64" w:rsidP="00676D64">
      <w:pPr>
        <w:spacing w:after="0" w:line="276" w:lineRule="auto"/>
        <w:jc w:val="both"/>
        <w:rPr>
          <w:rFonts w:ascii="Times New Roman" w:hAnsi="Times New Roman"/>
          <w:b/>
          <w:sz w:val="28"/>
          <w:szCs w:val="28"/>
        </w:rPr>
      </w:pPr>
      <w:r w:rsidRPr="00CF5B7D">
        <w:rPr>
          <w:rFonts w:ascii="Times New Roman" w:hAnsi="Times New Roman"/>
          <w:b/>
          <w:sz w:val="28"/>
          <w:szCs w:val="28"/>
        </w:rPr>
        <w:t xml:space="preserve">- телефон кризисной помощи, работающий в круглосуточном режиме </w:t>
      </w:r>
    </w:p>
    <w:p w:rsidR="00676D64" w:rsidRPr="00CF5B7D" w:rsidRDefault="00676D64" w:rsidP="00676D64">
      <w:pPr>
        <w:spacing w:after="0" w:line="276" w:lineRule="auto"/>
        <w:ind w:left="360"/>
        <w:rPr>
          <w:rFonts w:ascii="Times New Roman" w:hAnsi="Times New Roman"/>
          <w:b/>
          <w:sz w:val="28"/>
          <w:szCs w:val="28"/>
        </w:rPr>
      </w:pPr>
      <w:r w:rsidRPr="00CF5B7D">
        <w:rPr>
          <w:rFonts w:ascii="Times New Roman" w:eastAsiaTheme="minorEastAsia" w:hAnsi="Times New Roman"/>
          <w:b/>
          <w:kern w:val="24"/>
          <w:sz w:val="28"/>
          <w:szCs w:val="28"/>
          <w:lang w:eastAsia="ru-RU"/>
        </w:rPr>
        <w:t xml:space="preserve">8-800-220-8000, </w:t>
      </w:r>
      <w:r w:rsidR="00BB578F">
        <w:rPr>
          <w:rFonts w:ascii="Times New Roman" w:eastAsiaTheme="minorEastAsia" w:hAnsi="Times New Roman"/>
          <w:b/>
          <w:kern w:val="24"/>
          <w:sz w:val="28"/>
          <w:szCs w:val="28"/>
          <w:lang w:eastAsia="ru-RU"/>
        </w:rPr>
        <w:t xml:space="preserve">8(3452) </w:t>
      </w:r>
      <w:r w:rsidRPr="00CF5B7D">
        <w:rPr>
          <w:rFonts w:ascii="Times New Roman" w:hAnsi="Times New Roman"/>
          <w:b/>
          <w:sz w:val="28"/>
          <w:szCs w:val="28"/>
        </w:rPr>
        <w:t>50-66-43;</w:t>
      </w:r>
    </w:p>
    <w:p w:rsidR="00A16D24" w:rsidRPr="00CF5B7D" w:rsidRDefault="00676D64" w:rsidP="00020B4E">
      <w:pPr>
        <w:pStyle w:val="3"/>
        <w:shd w:val="clear" w:color="auto" w:fill="FFFFFF"/>
        <w:spacing w:before="0"/>
        <w:textAlignment w:val="baseline"/>
        <w:rPr>
          <w:rFonts w:ascii="Times New Roman" w:eastAsiaTheme="minorEastAsia" w:hAnsi="Times New Roman"/>
          <w:b/>
          <w:color w:val="auto"/>
          <w:kern w:val="24"/>
          <w:sz w:val="28"/>
          <w:szCs w:val="28"/>
          <w:lang w:eastAsia="ru-RU"/>
        </w:rPr>
      </w:pPr>
      <w:r w:rsidRPr="00CF5B7D">
        <w:rPr>
          <w:rFonts w:ascii="Times New Roman" w:eastAsiaTheme="minorEastAsia" w:hAnsi="Times New Roman"/>
          <w:b/>
          <w:color w:val="auto"/>
          <w:kern w:val="24"/>
          <w:sz w:val="28"/>
          <w:szCs w:val="28"/>
          <w:lang w:eastAsia="ru-RU"/>
        </w:rPr>
        <w:t>-</w:t>
      </w:r>
      <w:r w:rsidR="00B27D2A">
        <w:rPr>
          <w:rFonts w:ascii="Times New Roman" w:eastAsiaTheme="minorEastAsia" w:hAnsi="Times New Roman"/>
          <w:b/>
          <w:color w:val="auto"/>
          <w:kern w:val="24"/>
          <w:sz w:val="28"/>
          <w:szCs w:val="28"/>
          <w:lang w:eastAsia="ru-RU"/>
        </w:rPr>
        <w:t>О</w:t>
      </w:r>
      <w:r w:rsidR="009771DD">
        <w:rPr>
          <w:rFonts w:ascii="Times New Roman" w:eastAsiaTheme="minorEastAsia" w:hAnsi="Times New Roman"/>
          <w:b/>
          <w:color w:val="auto"/>
          <w:kern w:val="24"/>
          <w:sz w:val="28"/>
          <w:szCs w:val="28"/>
          <w:lang w:eastAsia="ru-RU"/>
        </w:rPr>
        <w:t>бщероссийский</w:t>
      </w:r>
      <w:r w:rsidRPr="00CF5B7D">
        <w:rPr>
          <w:rFonts w:ascii="Times New Roman" w:eastAsiaTheme="minorEastAsia" w:hAnsi="Times New Roman"/>
          <w:b/>
          <w:color w:val="auto"/>
          <w:kern w:val="24"/>
          <w:sz w:val="28"/>
          <w:szCs w:val="28"/>
          <w:lang w:eastAsia="ru-RU"/>
        </w:rPr>
        <w:t xml:space="preserve"> детский телефон </w:t>
      </w:r>
      <w:r w:rsidR="009771DD">
        <w:rPr>
          <w:rFonts w:ascii="Times New Roman" w:eastAsiaTheme="minorEastAsia" w:hAnsi="Times New Roman"/>
          <w:b/>
          <w:color w:val="auto"/>
          <w:kern w:val="24"/>
          <w:sz w:val="28"/>
          <w:szCs w:val="28"/>
          <w:lang w:eastAsia="ru-RU"/>
        </w:rPr>
        <w:t>д</w:t>
      </w:r>
      <w:r w:rsidRPr="00CF5B7D">
        <w:rPr>
          <w:rFonts w:ascii="Times New Roman" w:eastAsiaTheme="minorEastAsia" w:hAnsi="Times New Roman"/>
          <w:b/>
          <w:color w:val="auto"/>
          <w:kern w:val="24"/>
          <w:sz w:val="28"/>
          <w:szCs w:val="28"/>
          <w:lang w:eastAsia="ru-RU"/>
        </w:rPr>
        <w:t>оверия 8-800</w:t>
      </w:r>
      <w:r w:rsidR="00020B4E" w:rsidRPr="00CF5B7D">
        <w:rPr>
          <w:rFonts w:ascii="Times New Roman" w:eastAsia="Times New Roman" w:hAnsi="Times New Roman" w:cs="Times New Roman"/>
          <w:b/>
          <w:color w:val="auto"/>
          <w:sz w:val="28"/>
          <w:szCs w:val="28"/>
          <w:lang w:eastAsia="ru-RU"/>
        </w:rPr>
        <w:t>2000-122</w:t>
      </w:r>
    </w:p>
    <w:p w:rsidR="00C35682" w:rsidRDefault="00C35682" w:rsidP="00A775FD">
      <w:pPr>
        <w:spacing w:after="0" w:line="276" w:lineRule="auto"/>
        <w:jc w:val="both"/>
        <w:rPr>
          <w:rFonts w:ascii="Times New Roman" w:hAnsi="Times New Roman"/>
          <w:b/>
          <w:sz w:val="28"/>
          <w:szCs w:val="28"/>
        </w:rPr>
      </w:pPr>
    </w:p>
    <w:p w:rsidR="0062783F" w:rsidRDefault="0062783F" w:rsidP="00A775FD">
      <w:pPr>
        <w:spacing w:after="0" w:line="276" w:lineRule="auto"/>
        <w:jc w:val="both"/>
        <w:rPr>
          <w:rFonts w:ascii="Times New Roman" w:hAnsi="Times New Roman"/>
          <w:b/>
          <w:sz w:val="28"/>
          <w:szCs w:val="28"/>
        </w:rPr>
      </w:pPr>
    </w:p>
    <w:p w:rsidR="00C750F5" w:rsidRDefault="00C750F5" w:rsidP="00A775FD">
      <w:pPr>
        <w:spacing w:after="0" w:line="276" w:lineRule="auto"/>
        <w:jc w:val="both"/>
        <w:rPr>
          <w:rFonts w:ascii="Times New Roman" w:hAnsi="Times New Roman"/>
          <w:b/>
          <w:sz w:val="28"/>
          <w:szCs w:val="28"/>
        </w:rPr>
      </w:pPr>
    </w:p>
    <w:p w:rsidR="00AE7E04" w:rsidRPr="00A47834" w:rsidRDefault="00AE7E04" w:rsidP="00A47834">
      <w:pPr>
        <w:spacing w:after="0" w:line="276" w:lineRule="auto"/>
        <w:jc w:val="both"/>
        <w:rPr>
          <w:rFonts w:ascii="Times New Roman" w:hAnsi="Times New Roman" w:cs="Times New Roman"/>
          <w:b/>
          <w:sz w:val="28"/>
          <w:szCs w:val="28"/>
        </w:rPr>
      </w:pPr>
      <w:r w:rsidRPr="00A47834">
        <w:rPr>
          <w:rFonts w:ascii="Times New Roman" w:hAnsi="Times New Roman" w:cs="Times New Roman"/>
          <w:b/>
          <w:sz w:val="28"/>
          <w:szCs w:val="28"/>
        </w:rPr>
        <w:lastRenderedPageBreak/>
        <w:t>Список литературы</w:t>
      </w:r>
    </w:p>
    <w:p w:rsidR="00AE7E04" w:rsidRPr="00A47834" w:rsidRDefault="00AE7E04"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proofErr w:type="spellStart"/>
      <w:r w:rsidRPr="00A47834">
        <w:rPr>
          <w:rFonts w:ascii="Times New Roman" w:hAnsi="Times New Roman" w:cs="Times New Roman"/>
          <w:sz w:val="28"/>
          <w:szCs w:val="28"/>
        </w:rPr>
        <w:t>Амбрумова</w:t>
      </w:r>
      <w:proofErr w:type="spellEnd"/>
      <w:r w:rsidRPr="00A47834">
        <w:rPr>
          <w:rFonts w:ascii="Times New Roman" w:hAnsi="Times New Roman" w:cs="Times New Roman"/>
          <w:sz w:val="28"/>
          <w:szCs w:val="28"/>
        </w:rPr>
        <w:t xml:space="preserve"> А.Г., Тихоненко В.А. Диагностика суицидального поведения: Методические рекомендации. - М., 1990.</w:t>
      </w:r>
    </w:p>
    <w:p w:rsidR="00AE7E04" w:rsidRPr="00A47834" w:rsidRDefault="00AE7E04"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proofErr w:type="spellStart"/>
      <w:r w:rsidRPr="00A47834">
        <w:rPr>
          <w:rFonts w:ascii="Times New Roman" w:hAnsi="Times New Roman" w:cs="Times New Roman"/>
          <w:sz w:val="28"/>
          <w:szCs w:val="28"/>
        </w:rPr>
        <w:t>Амбрумова</w:t>
      </w:r>
      <w:proofErr w:type="spellEnd"/>
      <w:r w:rsidRPr="00A47834">
        <w:rPr>
          <w:rFonts w:ascii="Times New Roman" w:hAnsi="Times New Roman" w:cs="Times New Roman"/>
          <w:sz w:val="28"/>
          <w:szCs w:val="28"/>
        </w:rPr>
        <w:t xml:space="preserve"> А.Г., Полев А.М. Неотложная психотерапевтическая помощь в </w:t>
      </w:r>
      <w:proofErr w:type="spellStart"/>
      <w:r w:rsidRPr="00A47834">
        <w:rPr>
          <w:rFonts w:ascii="Times New Roman" w:hAnsi="Times New Roman" w:cs="Times New Roman"/>
          <w:sz w:val="28"/>
          <w:szCs w:val="28"/>
        </w:rPr>
        <w:t>суицидологической</w:t>
      </w:r>
      <w:proofErr w:type="spellEnd"/>
      <w:r w:rsidRPr="00A47834">
        <w:rPr>
          <w:rFonts w:ascii="Times New Roman" w:hAnsi="Times New Roman" w:cs="Times New Roman"/>
          <w:sz w:val="28"/>
          <w:szCs w:val="28"/>
        </w:rPr>
        <w:t xml:space="preserve"> практике: Метод. рекомендации. - М., 1986.</w:t>
      </w:r>
    </w:p>
    <w:p w:rsidR="000217BB" w:rsidRPr="00A47834" w:rsidRDefault="00AE7E04"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r w:rsidRPr="00A47834">
        <w:rPr>
          <w:rFonts w:ascii="Times New Roman" w:hAnsi="Times New Roman" w:cs="Times New Roman"/>
          <w:sz w:val="28"/>
          <w:szCs w:val="28"/>
        </w:rPr>
        <w:t>Бехтерев В.М. О причинах самоубийств и возможной борьбе с ними. - Ж. Вестник знания, 1912.</w:t>
      </w:r>
    </w:p>
    <w:p w:rsidR="00AE7E04" w:rsidRPr="00A47834" w:rsidRDefault="000217BB"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r w:rsidRPr="00A47834">
        <w:rPr>
          <w:rFonts w:ascii="Times New Roman" w:hAnsi="Times New Roman" w:cs="Times New Roman"/>
          <w:sz w:val="28"/>
          <w:szCs w:val="28"/>
        </w:rPr>
        <w:t>Большой психологический словарь / сост. И общ</w:t>
      </w:r>
      <w:proofErr w:type="gramStart"/>
      <w:r w:rsidRPr="00A47834">
        <w:rPr>
          <w:rFonts w:ascii="Times New Roman" w:hAnsi="Times New Roman" w:cs="Times New Roman"/>
          <w:sz w:val="28"/>
          <w:szCs w:val="28"/>
        </w:rPr>
        <w:t>.р</w:t>
      </w:r>
      <w:proofErr w:type="gramEnd"/>
      <w:r w:rsidRPr="00A47834">
        <w:rPr>
          <w:rFonts w:ascii="Times New Roman" w:hAnsi="Times New Roman" w:cs="Times New Roman"/>
          <w:sz w:val="28"/>
          <w:szCs w:val="28"/>
        </w:rPr>
        <w:t>едактор Б. Мещеряков, В. Зинченко. – СПб</w:t>
      </w:r>
      <w:proofErr w:type="gramStart"/>
      <w:r w:rsidRPr="00A47834">
        <w:rPr>
          <w:rFonts w:ascii="Times New Roman" w:hAnsi="Times New Roman" w:cs="Times New Roman"/>
          <w:sz w:val="28"/>
          <w:szCs w:val="28"/>
        </w:rPr>
        <w:t xml:space="preserve">. : </w:t>
      </w:r>
      <w:proofErr w:type="spellStart"/>
      <w:proofErr w:type="gramEnd"/>
      <w:r w:rsidRPr="00A47834">
        <w:rPr>
          <w:rFonts w:ascii="Times New Roman" w:hAnsi="Times New Roman" w:cs="Times New Roman"/>
          <w:sz w:val="28"/>
          <w:szCs w:val="28"/>
        </w:rPr>
        <w:t>Прайм</w:t>
      </w:r>
      <w:proofErr w:type="spellEnd"/>
      <w:r w:rsidRPr="00A47834">
        <w:rPr>
          <w:rFonts w:ascii="Times New Roman" w:hAnsi="Times New Roman" w:cs="Times New Roman"/>
          <w:sz w:val="28"/>
          <w:szCs w:val="28"/>
        </w:rPr>
        <w:t xml:space="preserve"> – </w:t>
      </w:r>
      <w:proofErr w:type="spellStart"/>
      <w:r w:rsidRPr="00A47834">
        <w:rPr>
          <w:rFonts w:ascii="Times New Roman" w:hAnsi="Times New Roman" w:cs="Times New Roman"/>
          <w:sz w:val="28"/>
          <w:szCs w:val="28"/>
        </w:rPr>
        <w:t>Еврознак</w:t>
      </w:r>
      <w:proofErr w:type="spellEnd"/>
      <w:r w:rsidRPr="00A47834">
        <w:rPr>
          <w:rFonts w:ascii="Times New Roman" w:hAnsi="Times New Roman" w:cs="Times New Roman"/>
          <w:sz w:val="28"/>
          <w:szCs w:val="28"/>
        </w:rPr>
        <w:t>, 2005. – С. 531.</w:t>
      </w:r>
    </w:p>
    <w:p w:rsidR="00E86F36" w:rsidRPr="00A47834" w:rsidRDefault="00AE7E04" w:rsidP="00A47834">
      <w:pPr>
        <w:pStyle w:val="1"/>
        <w:numPr>
          <w:ilvl w:val="0"/>
          <w:numId w:val="5"/>
        </w:numPr>
        <w:spacing w:line="276" w:lineRule="auto"/>
        <w:ind w:left="0" w:firstLine="851"/>
        <w:rPr>
          <w:sz w:val="28"/>
          <w:szCs w:val="28"/>
        </w:rPr>
      </w:pPr>
      <w:proofErr w:type="spellStart"/>
      <w:r w:rsidRPr="00A47834">
        <w:rPr>
          <w:sz w:val="28"/>
          <w:szCs w:val="28"/>
        </w:rPr>
        <w:t>Войцех</w:t>
      </w:r>
      <w:proofErr w:type="spellEnd"/>
      <w:r w:rsidRPr="00A47834">
        <w:rPr>
          <w:sz w:val="28"/>
          <w:szCs w:val="28"/>
        </w:rPr>
        <w:t xml:space="preserve"> В.Ф. Клиническая </w:t>
      </w:r>
      <w:proofErr w:type="spellStart"/>
      <w:r w:rsidRPr="00A47834">
        <w:rPr>
          <w:sz w:val="28"/>
          <w:szCs w:val="28"/>
        </w:rPr>
        <w:t>суицидология</w:t>
      </w:r>
      <w:proofErr w:type="spellEnd"/>
      <w:r w:rsidRPr="00A47834">
        <w:rPr>
          <w:sz w:val="28"/>
          <w:szCs w:val="28"/>
        </w:rPr>
        <w:t xml:space="preserve">. – М.: </w:t>
      </w:r>
      <w:proofErr w:type="spellStart"/>
      <w:r w:rsidRPr="00A47834">
        <w:rPr>
          <w:sz w:val="28"/>
          <w:szCs w:val="28"/>
        </w:rPr>
        <w:t>Миклош</w:t>
      </w:r>
      <w:proofErr w:type="spellEnd"/>
      <w:r w:rsidRPr="00A47834">
        <w:rPr>
          <w:sz w:val="28"/>
          <w:szCs w:val="28"/>
        </w:rPr>
        <w:t>, 2008.</w:t>
      </w:r>
    </w:p>
    <w:p w:rsidR="00AE7E04" w:rsidRPr="00A47834" w:rsidRDefault="00E86F36" w:rsidP="00A47834">
      <w:pPr>
        <w:pStyle w:val="1"/>
        <w:numPr>
          <w:ilvl w:val="0"/>
          <w:numId w:val="5"/>
        </w:numPr>
        <w:spacing w:line="276" w:lineRule="auto"/>
        <w:ind w:left="0" w:firstLine="851"/>
        <w:rPr>
          <w:sz w:val="28"/>
          <w:szCs w:val="28"/>
        </w:rPr>
      </w:pPr>
      <w:r w:rsidRPr="00A47834">
        <w:rPr>
          <w:color w:val="000000"/>
          <w:sz w:val="28"/>
          <w:szCs w:val="28"/>
        </w:rPr>
        <w:t>Дюркгейм Э. Самоубийство: Социологический этюд. – М.: Мысль, 1994. – 399 с.</w:t>
      </w:r>
    </w:p>
    <w:p w:rsidR="00A04592" w:rsidRPr="00A47834" w:rsidRDefault="00A04592" w:rsidP="00A47834">
      <w:pPr>
        <w:pStyle w:val="1"/>
        <w:numPr>
          <w:ilvl w:val="0"/>
          <w:numId w:val="5"/>
        </w:numPr>
        <w:spacing w:line="276" w:lineRule="auto"/>
        <w:ind w:left="0" w:firstLine="851"/>
        <w:rPr>
          <w:sz w:val="28"/>
          <w:szCs w:val="28"/>
        </w:rPr>
      </w:pPr>
      <w:r w:rsidRPr="00A47834">
        <w:rPr>
          <w:sz w:val="28"/>
          <w:szCs w:val="28"/>
        </w:rPr>
        <w:t>Единая Межведомственная Информационно-статистическая Система, государственная статистика - https://www.fedstat.ru/</w:t>
      </w:r>
    </w:p>
    <w:p w:rsidR="00A04592" w:rsidRPr="00A47834" w:rsidRDefault="00A04592" w:rsidP="00A47834">
      <w:pPr>
        <w:pStyle w:val="1"/>
        <w:numPr>
          <w:ilvl w:val="0"/>
          <w:numId w:val="5"/>
        </w:numPr>
        <w:spacing w:line="276" w:lineRule="auto"/>
        <w:ind w:left="0" w:firstLine="851"/>
        <w:rPr>
          <w:sz w:val="28"/>
          <w:szCs w:val="28"/>
        </w:rPr>
      </w:pPr>
      <w:proofErr w:type="spellStart"/>
      <w:r w:rsidRPr="00A47834">
        <w:rPr>
          <w:color w:val="000000"/>
          <w:sz w:val="28"/>
          <w:szCs w:val="28"/>
        </w:rPr>
        <w:t>Кляйн</w:t>
      </w:r>
      <w:proofErr w:type="spellEnd"/>
      <w:r w:rsidRPr="00A47834">
        <w:rPr>
          <w:color w:val="000000"/>
          <w:sz w:val="28"/>
          <w:szCs w:val="28"/>
        </w:rPr>
        <w:t xml:space="preserve"> М. Торможения и трудности в </w:t>
      </w:r>
      <w:proofErr w:type="spellStart"/>
      <w:r w:rsidRPr="00A47834">
        <w:rPr>
          <w:color w:val="000000"/>
          <w:sz w:val="28"/>
          <w:szCs w:val="28"/>
        </w:rPr>
        <w:t>пубертате</w:t>
      </w:r>
      <w:proofErr w:type="spellEnd"/>
      <w:r w:rsidRPr="00A47834">
        <w:rPr>
          <w:color w:val="000000"/>
          <w:sz w:val="28"/>
          <w:szCs w:val="28"/>
        </w:rPr>
        <w:t xml:space="preserve"> // Психоаналитические труды: В VII т. – Т. I. «Развитие одного ребенка» и другие работы 1920-1928 гг. – Ижевск: ИД «ERGO», 2008. – XIV+374 с. – С. 84-90. </w:t>
      </w:r>
    </w:p>
    <w:p w:rsidR="00CD0FBB" w:rsidRPr="00A47834" w:rsidRDefault="00AE7E04" w:rsidP="00A47834">
      <w:pPr>
        <w:pStyle w:val="1"/>
        <w:numPr>
          <w:ilvl w:val="0"/>
          <w:numId w:val="5"/>
        </w:numPr>
        <w:spacing w:line="276" w:lineRule="auto"/>
        <w:ind w:left="0" w:firstLine="851"/>
        <w:rPr>
          <w:sz w:val="28"/>
          <w:szCs w:val="28"/>
        </w:rPr>
      </w:pPr>
      <w:proofErr w:type="spellStart"/>
      <w:r w:rsidRPr="00A47834">
        <w:rPr>
          <w:sz w:val="28"/>
          <w:szCs w:val="28"/>
        </w:rPr>
        <w:t>Личко</w:t>
      </w:r>
      <w:proofErr w:type="spellEnd"/>
      <w:r w:rsidRPr="00A47834">
        <w:rPr>
          <w:sz w:val="28"/>
          <w:szCs w:val="28"/>
        </w:rPr>
        <w:t xml:space="preserve"> А.Е. Подростковая психиатрия: руководство для врачей. – 2-е изд. – М.: Медицина, 1985.</w:t>
      </w:r>
    </w:p>
    <w:p w:rsidR="00CD0FBB" w:rsidRPr="00A47834" w:rsidRDefault="00CD0FBB" w:rsidP="00A47834">
      <w:pPr>
        <w:pStyle w:val="1"/>
        <w:numPr>
          <w:ilvl w:val="0"/>
          <w:numId w:val="5"/>
        </w:numPr>
        <w:spacing w:line="276" w:lineRule="auto"/>
        <w:ind w:left="0" w:firstLine="851"/>
        <w:rPr>
          <w:sz w:val="28"/>
          <w:szCs w:val="28"/>
        </w:rPr>
      </w:pPr>
      <w:proofErr w:type="spellStart"/>
      <w:r w:rsidRPr="00A47834">
        <w:rPr>
          <w:color w:val="000000"/>
          <w:sz w:val="28"/>
          <w:szCs w:val="28"/>
        </w:rPr>
        <w:t>Любов</w:t>
      </w:r>
      <w:proofErr w:type="spellEnd"/>
      <w:r w:rsidRPr="00A47834">
        <w:rPr>
          <w:color w:val="000000"/>
          <w:sz w:val="28"/>
          <w:szCs w:val="28"/>
        </w:rPr>
        <w:t xml:space="preserve"> Е.Б., </w:t>
      </w:r>
      <w:proofErr w:type="spellStart"/>
      <w:r w:rsidRPr="00A47834">
        <w:rPr>
          <w:color w:val="000000"/>
          <w:sz w:val="28"/>
          <w:szCs w:val="28"/>
        </w:rPr>
        <w:t>Цупрун</w:t>
      </w:r>
      <w:proofErr w:type="spellEnd"/>
      <w:r w:rsidRPr="00A47834">
        <w:rPr>
          <w:color w:val="000000"/>
          <w:sz w:val="28"/>
          <w:szCs w:val="28"/>
        </w:rPr>
        <w:t xml:space="preserve"> В.Е. Век, время и место профессора </w:t>
      </w:r>
      <w:proofErr w:type="spellStart"/>
      <w:r w:rsidRPr="00A47834">
        <w:rPr>
          <w:color w:val="000000"/>
          <w:sz w:val="28"/>
          <w:szCs w:val="28"/>
        </w:rPr>
        <w:t>Амбрумовой</w:t>
      </w:r>
      <w:proofErr w:type="spellEnd"/>
      <w:r w:rsidRPr="00A47834">
        <w:rPr>
          <w:color w:val="000000"/>
          <w:sz w:val="28"/>
          <w:szCs w:val="28"/>
        </w:rPr>
        <w:t xml:space="preserve"> в отечественной </w:t>
      </w:r>
      <w:proofErr w:type="spellStart"/>
      <w:r w:rsidRPr="00A47834">
        <w:rPr>
          <w:color w:val="000000"/>
          <w:sz w:val="28"/>
          <w:szCs w:val="28"/>
        </w:rPr>
        <w:t>суицидологии</w:t>
      </w:r>
      <w:proofErr w:type="spellEnd"/>
      <w:r w:rsidRPr="00A47834">
        <w:rPr>
          <w:color w:val="000000"/>
          <w:sz w:val="28"/>
          <w:szCs w:val="28"/>
        </w:rPr>
        <w:t xml:space="preserve"> // Медицинская психология в России: электрон. науч. журн. – 2013. – № 2 (19).</w:t>
      </w:r>
    </w:p>
    <w:p w:rsidR="00A04592" w:rsidRPr="00A47834" w:rsidRDefault="00A04592"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r w:rsidRPr="00A47834">
        <w:rPr>
          <w:rFonts w:ascii="Times New Roman" w:hAnsi="Times New Roman" w:cs="Times New Roman"/>
          <w:sz w:val="28"/>
          <w:szCs w:val="28"/>
        </w:rPr>
        <w:t>Меновщиков В.Ю. Психологическое консультирование. Работа с кризисными и проблемными ситуациями. - М., 2002.</w:t>
      </w:r>
    </w:p>
    <w:p w:rsidR="00AE7E04" w:rsidRPr="00A47834" w:rsidRDefault="00E86F36" w:rsidP="00A47834">
      <w:pPr>
        <w:pStyle w:val="1"/>
        <w:numPr>
          <w:ilvl w:val="0"/>
          <w:numId w:val="5"/>
        </w:numPr>
        <w:spacing w:line="276" w:lineRule="auto"/>
        <w:ind w:left="0" w:firstLine="851"/>
        <w:rPr>
          <w:sz w:val="28"/>
          <w:szCs w:val="28"/>
        </w:rPr>
      </w:pPr>
      <w:proofErr w:type="spellStart"/>
      <w:r w:rsidRPr="00A47834">
        <w:rPr>
          <w:color w:val="000000"/>
          <w:sz w:val="28"/>
          <w:szCs w:val="28"/>
        </w:rPr>
        <w:t>Микиртумов</w:t>
      </w:r>
      <w:proofErr w:type="spellEnd"/>
      <w:r w:rsidRPr="00A47834">
        <w:rPr>
          <w:color w:val="000000"/>
          <w:sz w:val="28"/>
          <w:szCs w:val="28"/>
        </w:rPr>
        <w:t> Б. Е., Ильичев А. Б. Курс общей психопатологии. – СПб</w:t>
      </w:r>
      <w:proofErr w:type="gramStart"/>
      <w:r w:rsidRPr="00A47834">
        <w:rPr>
          <w:color w:val="000000"/>
          <w:sz w:val="28"/>
          <w:szCs w:val="28"/>
        </w:rPr>
        <w:t>.: </w:t>
      </w:r>
      <w:proofErr w:type="gramEnd"/>
      <w:r w:rsidRPr="00A47834">
        <w:rPr>
          <w:color w:val="000000"/>
          <w:sz w:val="28"/>
          <w:szCs w:val="28"/>
        </w:rPr>
        <w:t xml:space="preserve">Издание </w:t>
      </w:r>
      <w:proofErr w:type="spellStart"/>
      <w:r w:rsidRPr="00A47834">
        <w:rPr>
          <w:color w:val="000000"/>
          <w:sz w:val="28"/>
          <w:szCs w:val="28"/>
        </w:rPr>
        <w:t>СПбГПМА</w:t>
      </w:r>
      <w:proofErr w:type="spellEnd"/>
      <w:r w:rsidRPr="00A47834">
        <w:rPr>
          <w:color w:val="000000"/>
          <w:sz w:val="28"/>
          <w:szCs w:val="28"/>
        </w:rPr>
        <w:t>, 2008.</w:t>
      </w:r>
    </w:p>
    <w:p w:rsidR="00AE7E04" w:rsidRPr="00A47834" w:rsidRDefault="00AE7E04"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r w:rsidRPr="00A47834">
        <w:rPr>
          <w:rFonts w:ascii="Times New Roman" w:hAnsi="Times New Roman" w:cs="Times New Roman"/>
          <w:sz w:val="28"/>
          <w:szCs w:val="28"/>
        </w:rPr>
        <w:t>Моховиков А.Н. Суицидология. Прошлое и настоящее. -  М., 2001.</w:t>
      </w:r>
    </w:p>
    <w:p w:rsidR="00AE7E04" w:rsidRPr="00A47834" w:rsidRDefault="00AE7E04"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r w:rsidRPr="00A47834">
        <w:rPr>
          <w:rFonts w:ascii="Times New Roman" w:hAnsi="Times New Roman" w:cs="Times New Roman"/>
          <w:sz w:val="28"/>
          <w:szCs w:val="28"/>
        </w:rPr>
        <w:t xml:space="preserve">Положий Б.С. Суицидальное поведение (клинико-эпидемиологические и </w:t>
      </w:r>
      <w:proofErr w:type="spellStart"/>
      <w:r w:rsidRPr="00A47834">
        <w:rPr>
          <w:rFonts w:ascii="Times New Roman" w:hAnsi="Times New Roman" w:cs="Times New Roman"/>
          <w:sz w:val="28"/>
          <w:szCs w:val="28"/>
        </w:rPr>
        <w:t>этнокультуральные</w:t>
      </w:r>
      <w:proofErr w:type="spellEnd"/>
      <w:r w:rsidRPr="00A47834">
        <w:rPr>
          <w:rFonts w:ascii="Times New Roman" w:hAnsi="Times New Roman" w:cs="Times New Roman"/>
          <w:sz w:val="28"/>
          <w:szCs w:val="28"/>
        </w:rPr>
        <w:t xml:space="preserve"> аспекты). – М.: РИО «ФГУ ГНЦ ССП им. В.П. Сербского», 2010.</w:t>
      </w:r>
    </w:p>
    <w:p w:rsidR="00AE7E04" w:rsidRPr="00A47834" w:rsidRDefault="00AE7E04" w:rsidP="00A47834">
      <w:pPr>
        <w:numPr>
          <w:ilvl w:val="0"/>
          <w:numId w:val="5"/>
        </w:numPr>
        <w:tabs>
          <w:tab w:val="left" w:pos="993"/>
        </w:tabs>
        <w:spacing w:after="0" w:line="276" w:lineRule="auto"/>
        <w:ind w:left="0" w:firstLine="851"/>
        <w:jc w:val="both"/>
        <w:rPr>
          <w:rFonts w:ascii="Times New Roman" w:hAnsi="Times New Roman" w:cs="Times New Roman"/>
          <w:sz w:val="28"/>
          <w:szCs w:val="28"/>
        </w:rPr>
      </w:pPr>
      <w:r w:rsidRPr="00A47834">
        <w:rPr>
          <w:rFonts w:ascii="Times New Roman" w:hAnsi="Times New Roman" w:cs="Times New Roman"/>
          <w:sz w:val="28"/>
          <w:szCs w:val="28"/>
        </w:rPr>
        <w:t xml:space="preserve">Приказ Министерства здравоохранения Российской Федерации №148 от 06.05.98г. Методические рекомендации по организации региональной </w:t>
      </w:r>
      <w:proofErr w:type="spellStart"/>
      <w:r w:rsidRPr="00A47834">
        <w:rPr>
          <w:rFonts w:ascii="Times New Roman" w:hAnsi="Times New Roman" w:cs="Times New Roman"/>
          <w:sz w:val="28"/>
          <w:szCs w:val="28"/>
        </w:rPr>
        <w:t>суицидологической</w:t>
      </w:r>
      <w:proofErr w:type="spellEnd"/>
      <w:r w:rsidRPr="00A47834">
        <w:rPr>
          <w:rFonts w:ascii="Times New Roman" w:hAnsi="Times New Roman" w:cs="Times New Roman"/>
          <w:sz w:val="28"/>
          <w:szCs w:val="28"/>
        </w:rPr>
        <w:t xml:space="preserve"> службы (приложения 3-6).</w:t>
      </w:r>
    </w:p>
    <w:p w:rsidR="006C2110" w:rsidRPr="006C2110" w:rsidRDefault="001D009B" w:rsidP="001D009B">
      <w:pPr>
        <w:pStyle w:val="1"/>
        <w:numPr>
          <w:ilvl w:val="0"/>
          <w:numId w:val="5"/>
        </w:numPr>
        <w:spacing w:line="276" w:lineRule="auto"/>
        <w:ind w:left="0" w:firstLine="851"/>
        <w:rPr>
          <w:sz w:val="28"/>
          <w:szCs w:val="28"/>
        </w:rPr>
      </w:pPr>
      <w:r w:rsidRPr="001D009B">
        <w:rPr>
          <w:color w:val="333333"/>
          <w:sz w:val="28"/>
          <w:szCs w:val="28"/>
        </w:rPr>
        <w:t>Протокол заседания Правительственной комиссии по делам несовершеннолетних и их прав от 25 сентября 2019 г. № 23</w:t>
      </w:r>
      <w:r w:rsidR="006C2110">
        <w:rPr>
          <w:color w:val="333333"/>
          <w:sz w:val="28"/>
          <w:szCs w:val="28"/>
        </w:rPr>
        <w:t>.</w:t>
      </w:r>
    </w:p>
    <w:p w:rsidR="00075FA0" w:rsidRDefault="001D009B" w:rsidP="00075FA0">
      <w:pPr>
        <w:pStyle w:val="1"/>
        <w:numPr>
          <w:ilvl w:val="0"/>
          <w:numId w:val="5"/>
        </w:numPr>
        <w:spacing w:line="276" w:lineRule="auto"/>
        <w:ind w:left="0" w:firstLine="851"/>
        <w:rPr>
          <w:sz w:val="28"/>
          <w:szCs w:val="28"/>
        </w:rPr>
      </w:pPr>
      <w:r w:rsidRPr="001D009B">
        <w:rPr>
          <w:color w:val="333333"/>
          <w:sz w:val="28"/>
          <w:szCs w:val="28"/>
        </w:rPr>
        <w:t xml:space="preserve">Распоряжение Правительства Российской Федерации от 18.09.2019 № 2098-р «Об утверждении комплекса мер до 2020 года по </w:t>
      </w:r>
      <w:r w:rsidRPr="001D009B">
        <w:rPr>
          <w:color w:val="333333"/>
          <w:sz w:val="28"/>
          <w:szCs w:val="28"/>
        </w:rPr>
        <w:lastRenderedPageBreak/>
        <w:t>совершенствованию системы профилактики суицида среди несовершеннолетних» [Электронный ресурс] // Сайт Центр российского образования.</w:t>
      </w:r>
    </w:p>
    <w:p w:rsidR="00075FA0" w:rsidRPr="00075FA0" w:rsidRDefault="00075FA0" w:rsidP="00075FA0">
      <w:pPr>
        <w:pStyle w:val="1"/>
        <w:numPr>
          <w:ilvl w:val="0"/>
          <w:numId w:val="5"/>
        </w:numPr>
        <w:spacing w:line="276" w:lineRule="auto"/>
        <w:ind w:left="0" w:firstLine="851"/>
        <w:rPr>
          <w:sz w:val="28"/>
          <w:szCs w:val="28"/>
        </w:rPr>
      </w:pPr>
      <w:proofErr w:type="spellStart"/>
      <w:r w:rsidRPr="00075FA0">
        <w:rPr>
          <w:color w:val="000000"/>
          <w:sz w:val="28"/>
          <w:szCs w:val="28"/>
        </w:rPr>
        <w:t>Татура</w:t>
      </w:r>
      <w:proofErr w:type="spellEnd"/>
      <w:r w:rsidRPr="00075FA0">
        <w:rPr>
          <w:color w:val="000000"/>
          <w:sz w:val="28"/>
          <w:szCs w:val="28"/>
        </w:rPr>
        <w:t xml:space="preserve"> Ю.В. Стресс. Тонкости, хитрости и секреты. – Изд.: Новый издательский дом, 2004 – 384 с.</w:t>
      </w:r>
    </w:p>
    <w:p w:rsidR="00A04592" w:rsidRPr="00A47834" w:rsidRDefault="00A04592" w:rsidP="00A47834">
      <w:pPr>
        <w:pStyle w:val="1"/>
        <w:numPr>
          <w:ilvl w:val="0"/>
          <w:numId w:val="5"/>
        </w:numPr>
        <w:spacing w:line="276" w:lineRule="auto"/>
        <w:ind w:left="0" w:firstLine="851"/>
        <w:rPr>
          <w:sz w:val="28"/>
          <w:szCs w:val="28"/>
        </w:rPr>
      </w:pPr>
      <w:proofErr w:type="spellStart"/>
      <w:r w:rsidRPr="00A47834">
        <w:rPr>
          <w:color w:val="000000"/>
          <w:sz w:val="28"/>
          <w:szCs w:val="28"/>
        </w:rPr>
        <w:t>Тэхке</w:t>
      </w:r>
      <w:proofErr w:type="spellEnd"/>
      <w:r w:rsidRPr="00A47834">
        <w:rPr>
          <w:color w:val="000000"/>
          <w:sz w:val="28"/>
          <w:szCs w:val="28"/>
        </w:rPr>
        <w:t xml:space="preserve"> В. Психика и её лечение: психоаналитический подход. – М.: Академический проект, 1993. – 596 с.</w:t>
      </w:r>
    </w:p>
    <w:p w:rsidR="00AE7E04" w:rsidRPr="00A47834" w:rsidRDefault="00AE7E04" w:rsidP="00A47834">
      <w:pPr>
        <w:pStyle w:val="1"/>
        <w:numPr>
          <w:ilvl w:val="0"/>
          <w:numId w:val="5"/>
        </w:numPr>
        <w:spacing w:line="276" w:lineRule="auto"/>
        <w:ind w:left="0" w:firstLine="851"/>
        <w:rPr>
          <w:sz w:val="28"/>
          <w:szCs w:val="28"/>
        </w:rPr>
      </w:pPr>
      <w:proofErr w:type="spellStart"/>
      <w:r w:rsidRPr="00A47834">
        <w:rPr>
          <w:sz w:val="28"/>
          <w:szCs w:val="28"/>
        </w:rPr>
        <w:t>Франкл</w:t>
      </w:r>
      <w:proofErr w:type="spellEnd"/>
      <w:r w:rsidRPr="00A47834">
        <w:rPr>
          <w:sz w:val="28"/>
          <w:szCs w:val="28"/>
        </w:rPr>
        <w:t xml:space="preserve"> В. Человек в поисках смысла. — М.: Прогресс, 1990.</w:t>
      </w:r>
    </w:p>
    <w:p w:rsidR="00086EDB" w:rsidRDefault="00086EDB" w:rsidP="00BB578F">
      <w:pPr>
        <w:pStyle w:val="1"/>
        <w:spacing w:line="276" w:lineRule="auto"/>
        <w:rPr>
          <w:sz w:val="28"/>
          <w:szCs w:val="28"/>
        </w:rPr>
      </w:pPr>
      <w:bookmarkStart w:id="3" w:name="_GoBack"/>
      <w:bookmarkEnd w:id="3"/>
    </w:p>
    <w:sectPr w:rsidR="00086EDB" w:rsidSect="00D730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110"/>
    <w:multiLevelType w:val="hybridMultilevel"/>
    <w:tmpl w:val="4F3E5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34F20"/>
    <w:multiLevelType w:val="hybridMultilevel"/>
    <w:tmpl w:val="749E7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D42DD1"/>
    <w:multiLevelType w:val="hybridMultilevel"/>
    <w:tmpl w:val="DEF6F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E5FA4"/>
    <w:multiLevelType w:val="hybridMultilevel"/>
    <w:tmpl w:val="E43447DA"/>
    <w:lvl w:ilvl="0" w:tplc="ED9AB46E">
      <w:start w:val="1"/>
      <w:numFmt w:val="bullet"/>
      <w:lvlText w:val=""/>
      <w:lvlJc w:val="left"/>
      <w:pPr>
        <w:tabs>
          <w:tab w:val="num" w:pos="720"/>
        </w:tabs>
        <w:ind w:left="720" w:hanging="360"/>
      </w:pPr>
      <w:rPr>
        <w:rFonts w:ascii="Wingdings" w:hAnsi="Wingdings" w:hint="default"/>
      </w:rPr>
    </w:lvl>
    <w:lvl w:ilvl="1" w:tplc="7124CE40" w:tentative="1">
      <w:start w:val="1"/>
      <w:numFmt w:val="bullet"/>
      <w:lvlText w:val=""/>
      <w:lvlJc w:val="left"/>
      <w:pPr>
        <w:tabs>
          <w:tab w:val="num" w:pos="1440"/>
        </w:tabs>
        <w:ind w:left="1440" w:hanging="360"/>
      </w:pPr>
      <w:rPr>
        <w:rFonts w:ascii="Wingdings" w:hAnsi="Wingdings" w:hint="default"/>
      </w:rPr>
    </w:lvl>
    <w:lvl w:ilvl="2" w:tplc="1E54C1AA" w:tentative="1">
      <w:start w:val="1"/>
      <w:numFmt w:val="bullet"/>
      <w:lvlText w:val=""/>
      <w:lvlJc w:val="left"/>
      <w:pPr>
        <w:tabs>
          <w:tab w:val="num" w:pos="2160"/>
        </w:tabs>
        <w:ind w:left="2160" w:hanging="360"/>
      </w:pPr>
      <w:rPr>
        <w:rFonts w:ascii="Wingdings" w:hAnsi="Wingdings" w:hint="default"/>
      </w:rPr>
    </w:lvl>
    <w:lvl w:ilvl="3" w:tplc="4A109CEE" w:tentative="1">
      <w:start w:val="1"/>
      <w:numFmt w:val="bullet"/>
      <w:lvlText w:val=""/>
      <w:lvlJc w:val="left"/>
      <w:pPr>
        <w:tabs>
          <w:tab w:val="num" w:pos="2880"/>
        </w:tabs>
        <w:ind w:left="2880" w:hanging="360"/>
      </w:pPr>
      <w:rPr>
        <w:rFonts w:ascii="Wingdings" w:hAnsi="Wingdings" w:hint="default"/>
      </w:rPr>
    </w:lvl>
    <w:lvl w:ilvl="4" w:tplc="E208D872" w:tentative="1">
      <w:start w:val="1"/>
      <w:numFmt w:val="bullet"/>
      <w:lvlText w:val=""/>
      <w:lvlJc w:val="left"/>
      <w:pPr>
        <w:tabs>
          <w:tab w:val="num" w:pos="3600"/>
        </w:tabs>
        <w:ind w:left="3600" w:hanging="360"/>
      </w:pPr>
      <w:rPr>
        <w:rFonts w:ascii="Wingdings" w:hAnsi="Wingdings" w:hint="default"/>
      </w:rPr>
    </w:lvl>
    <w:lvl w:ilvl="5" w:tplc="143A5FE8" w:tentative="1">
      <w:start w:val="1"/>
      <w:numFmt w:val="bullet"/>
      <w:lvlText w:val=""/>
      <w:lvlJc w:val="left"/>
      <w:pPr>
        <w:tabs>
          <w:tab w:val="num" w:pos="4320"/>
        </w:tabs>
        <w:ind w:left="4320" w:hanging="360"/>
      </w:pPr>
      <w:rPr>
        <w:rFonts w:ascii="Wingdings" w:hAnsi="Wingdings" w:hint="default"/>
      </w:rPr>
    </w:lvl>
    <w:lvl w:ilvl="6" w:tplc="B0B804DC" w:tentative="1">
      <w:start w:val="1"/>
      <w:numFmt w:val="bullet"/>
      <w:lvlText w:val=""/>
      <w:lvlJc w:val="left"/>
      <w:pPr>
        <w:tabs>
          <w:tab w:val="num" w:pos="5040"/>
        </w:tabs>
        <w:ind w:left="5040" w:hanging="360"/>
      </w:pPr>
      <w:rPr>
        <w:rFonts w:ascii="Wingdings" w:hAnsi="Wingdings" w:hint="default"/>
      </w:rPr>
    </w:lvl>
    <w:lvl w:ilvl="7" w:tplc="EFE0F002" w:tentative="1">
      <w:start w:val="1"/>
      <w:numFmt w:val="bullet"/>
      <w:lvlText w:val=""/>
      <w:lvlJc w:val="left"/>
      <w:pPr>
        <w:tabs>
          <w:tab w:val="num" w:pos="5760"/>
        </w:tabs>
        <w:ind w:left="5760" w:hanging="360"/>
      </w:pPr>
      <w:rPr>
        <w:rFonts w:ascii="Wingdings" w:hAnsi="Wingdings" w:hint="default"/>
      </w:rPr>
    </w:lvl>
    <w:lvl w:ilvl="8" w:tplc="27787A02" w:tentative="1">
      <w:start w:val="1"/>
      <w:numFmt w:val="bullet"/>
      <w:lvlText w:val=""/>
      <w:lvlJc w:val="left"/>
      <w:pPr>
        <w:tabs>
          <w:tab w:val="num" w:pos="6480"/>
        </w:tabs>
        <w:ind w:left="6480" w:hanging="360"/>
      </w:pPr>
      <w:rPr>
        <w:rFonts w:ascii="Wingdings" w:hAnsi="Wingdings" w:hint="default"/>
      </w:rPr>
    </w:lvl>
  </w:abstractNum>
  <w:abstractNum w:abstractNumId="4">
    <w:nsid w:val="14832CD1"/>
    <w:multiLevelType w:val="hybridMultilevel"/>
    <w:tmpl w:val="36EED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F51CF5"/>
    <w:multiLevelType w:val="hybridMultilevel"/>
    <w:tmpl w:val="33BC2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724C9A"/>
    <w:multiLevelType w:val="multilevel"/>
    <w:tmpl w:val="E73E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4E1973"/>
    <w:multiLevelType w:val="singleLevel"/>
    <w:tmpl w:val="4140C774"/>
    <w:lvl w:ilvl="0">
      <w:start w:val="6"/>
      <w:numFmt w:val="bullet"/>
      <w:lvlText w:val="-"/>
      <w:lvlJc w:val="left"/>
      <w:pPr>
        <w:tabs>
          <w:tab w:val="num" w:pos="961"/>
        </w:tabs>
        <w:ind w:left="961" w:hanging="360"/>
      </w:pPr>
    </w:lvl>
  </w:abstractNum>
  <w:abstractNum w:abstractNumId="8">
    <w:nsid w:val="22D879F9"/>
    <w:multiLevelType w:val="hybridMultilevel"/>
    <w:tmpl w:val="FB186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E60838"/>
    <w:multiLevelType w:val="hybridMultilevel"/>
    <w:tmpl w:val="00E0FAB0"/>
    <w:lvl w:ilvl="0" w:tplc="C662143C">
      <w:start w:val="1"/>
      <w:numFmt w:val="bullet"/>
      <w:lvlText w:val=""/>
      <w:lvlJc w:val="left"/>
      <w:pPr>
        <w:tabs>
          <w:tab w:val="num" w:pos="720"/>
        </w:tabs>
        <w:ind w:left="720" w:hanging="360"/>
      </w:pPr>
      <w:rPr>
        <w:rFonts w:ascii="Wingdings" w:hAnsi="Wingdings" w:hint="default"/>
      </w:rPr>
    </w:lvl>
    <w:lvl w:ilvl="1" w:tplc="C1AEB1A0" w:tentative="1">
      <w:start w:val="1"/>
      <w:numFmt w:val="bullet"/>
      <w:lvlText w:val=""/>
      <w:lvlJc w:val="left"/>
      <w:pPr>
        <w:tabs>
          <w:tab w:val="num" w:pos="1440"/>
        </w:tabs>
        <w:ind w:left="1440" w:hanging="360"/>
      </w:pPr>
      <w:rPr>
        <w:rFonts w:ascii="Wingdings" w:hAnsi="Wingdings" w:hint="default"/>
      </w:rPr>
    </w:lvl>
    <w:lvl w:ilvl="2" w:tplc="C9787448" w:tentative="1">
      <w:start w:val="1"/>
      <w:numFmt w:val="bullet"/>
      <w:lvlText w:val=""/>
      <w:lvlJc w:val="left"/>
      <w:pPr>
        <w:tabs>
          <w:tab w:val="num" w:pos="2160"/>
        </w:tabs>
        <w:ind w:left="2160" w:hanging="360"/>
      </w:pPr>
      <w:rPr>
        <w:rFonts w:ascii="Wingdings" w:hAnsi="Wingdings" w:hint="default"/>
      </w:rPr>
    </w:lvl>
    <w:lvl w:ilvl="3" w:tplc="8CE6FBC8" w:tentative="1">
      <w:start w:val="1"/>
      <w:numFmt w:val="bullet"/>
      <w:lvlText w:val=""/>
      <w:lvlJc w:val="left"/>
      <w:pPr>
        <w:tabs>
          <w:tab w:val="num" w:pos="2880"/>
        </w:tabs>
        <w:ind w:left="2880" w:hanging="360"/>
      </w:pPr>
      <w:rPr>
        <w:rFonts w:ascii="Wingdings" w:hAnsi="Wingdings" w:hint="default"/>
      </w:rPr>
    </w:lvl>
    <w:lvl w:ilvl="4" w:tplc="F2847BDE" w:tentative="1">
      <w:start w:val="1"/>
      <w:numFmt w:val="bullet"/>
      <w:lvlText w:val=""/>
      <w:lvlJc w:val="left"/>
      <w:pPr>
        <w:tabs>
          <w:tab w:val="num" w:pos="3600"/>
        </w:tabs>
        <w:ind w:left="3600" w:hanging="360"/>
      </w:pPr>
      <w:rPr>
        <w:rFonts w:ascii="Wingdings" w:hAnsi="Wingdings" w:hint="default"/>
      </w:rPr>
    </w:lvl>
    <w:lvl w:ilvl="5" w:tplc="889A0A1E" w:tentative="1">
      <w:start w:val="1"/>
      <w:numFmt w:val="bullet"/>
      <w:lvlText w:val=""/>
      <w:lvlJc w:val="left"/>
      <w:pPr>
        <w:tabs>
          <w:tab w:val="num" w:pos="4320"/>
        </w:tabs>
        <w:ind w:left="4320" w:hanging="360"/>
      </w:pPr>
      <w:rPr>
        <w:rFonts w:ascii="Wingdings" w:hAnsi="Wingdings" w:hint="default"/>
      </w:rPr>
    </w:lvl>
    <w:lvl w:ilvl="6" w:tplc="6FBE2B40" w:tentative="1">
      <w:start w:val="1"/>
      <w:numFmt w:val="bullet"/>
      <w:lvlText w:val=""/>
      <w:lvlJc w:val="left"/>
      <w:pPr>
        <w:tabs>
          <w:tab w:val="num" w:pos="5040"/>
        </w:tabs>
        <w:ind w:left="5040" w:hanging="360"/>
      </w:pPr>
      <w:rPr>
        <w:rFonts w:ascii="Wingdings" w:hAnsi="Wingdings" w:hint="default"/>
      </w:rPr>
    </w:lvl>
    <w:lvl w:ilvl="7" w:tplc="7C80BC2E" w:tentative="1">
      <w:start w:val="1"/>
      <w:numFmt w:val="bullet"/>
      <w:lvlText w:val=""/>
      <w:lvlJc w:val="left"/>
      <w:pPr>
        <w:tabs>
          <w:tab w:val="num" w:pos="5760"/>
        </w:tabs>
        <w:ind w:left="5760" w:hanging="360"/>
      </w:pPr>
      <w:rPr>
        <w:rFonts w:ascii="Wingdings" w:hAnsi="Wingdings" w:hint="default"/>
      </w:rPr>
    </w:lvl>
    <w:lvl w:ilvl="8" w:tplc="A2AC2BF0" w:tentative="1">
      <w:start w:val="1"/>
      <w:numFmt w:val="bullet"/>
      <w:lvlText w:val=""/>
      <w:lvlJc w:val="left"/>
      <w:pPr>
        <w:tabs>
          <w:tab w:val="num" w:pos="6480"/>
        </w:tabs>
        <w:ind w:left="6480" w:hanging="360"/>
      </w:pPr>
      <w:rPr>
        <w:rFonts w:ascii="Wingdings" w:hAnsi="Wingdings" w:hint="default"/>
      </w:rPr>
    </w:lvl>
  </w:abstractNum>
  <w:abstractNum w:abstractNumId="10">
    <w:nsid w:val="2B9D638C"/>
    <w:multiLevelType w:val="hybridMultilevel"/>
    <w:tmpl w:val="A92C9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C223A"/>
    <w:multiLevelType w:val="hybridMultilevel"/>
    <w:tmpl w:val="7D8CF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A22DC"/>
    <w:multiLevelType w:val="hybridMultilevel"/>
    <w:tmpl w:val="5ECAE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AD2506"/>
    <w:multiLevelType w:val="hybridMultilevel"/>
    <w:tmpl w:val="01AC6FBE"/>
    <w:lvl w:ilvl="0" w:tplc="FFFFFFFF">
      <w:start w:val="1"/>
      <w:numFmt w:val="decimal"/>
      <w:lvlText w:val="%1."/>
      <w:lvlJc w:val="left"/>
      <w:pPr>
        <w:tabs>
          <w:tab w:val="num" w:pos="927"/>
        </w:tabs>
        <w:ind w:left="927" w:hanging="360"/>
      </w:pPr>
      <w:rPr>
        <w:rFonts w:cs="Times New Roman"/>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14">
    <w:nsid w:val="404E39AA"/>
    <w:multiLevelType w:val="hybridMultilevel"/>
    <w:tmpl w:val="7ACEA4A8"/>
    <w:lvl w:ilvl="0" w:tplc="9A9243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21558DC"/>
    <w:multiLevelType w:val="hybridMultilevel"/>
    <w:tmpl w:val="9CC22FC8"/>
    <w:lvl w:ilvl="0" w:tplc="2DA22A0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CFC30C9"/>
    <w:multiLevelType w:val="hybridMultilevel"/>
    <w:tmpl w:val="FABA576C"/>
    <w:lvl w:ilvl="0" w:tplc="C8700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DAD3DD4"/>
    <w:multiLevelType w:val="hybridMultilevel"/>
    <w:tmpl w:val="7B2A9418"/>
    <w:lvl w:ilvl="0" w:tplc="F97A4984">
      <w:start w:val="1"/>
      <w:numFmt w:val="bullet"/>
      <w:lvlText w:val=""/>
      <w:lvlJc w:val="left"/>
      <w:pPr>
        <w:tabs>
          <w:tab w:val="num" w:pos="720"/>
        </w:tabs>
        <w:ind w:left="720" w:hanging="360"/>
      </w:pPr>
      <w:rPr>
        <w:rFonts w:ascii="Wingdings" w:hAnsi="Wingdings" w:hint="default"/>
      </w:rPr>
    </w:lvl>
    <w:lvl w:ilvl="1" w:tplc="D7427844" w:tentative="1">
      <w:start w:val="1"/>
      <w:numFmt w:val="bullet"/>
      <w:lvlText w:val=""/>
      <w:lvlJc w:val="left"/>
      <w:pPr>
        <w:tabs>
          <w:tab w:val="num" w:pos="1440"/>
        </w:tabs>
        <w:ind w:left="1440" w:hanging="360"/>
      </w:pPr>
      <w:rPr>
        <w:rFonts w:ascii="Wingdings" w:hAnsi="Wingdings" w:hint="default"/>
      </w:rPr>
    </w:lvl>
    <w:lvl w:ilvl="2" w:tplc="3E0242E4" w:tentative="1">
      <w:start w:val="1"/>
      <w:numFmt w:val="bullet"/>
      <w:lvlText w:val=""/>
      <w:lvlJc w:val="left"/>
      <w:pPr>
        <w:tabs>
          <w:tab w:val="num" w:pos="2160"/>
        </w:tabs>
        <w:ind w:left="2160" w:hanging="360"/>
      </w:pPr>
      <w:rPr>
        <w:rFonts w:ascii="Wingdings" w:hAnsi="Wingdings" w:hint="default"/>
      </w:rPr>
    </w:lvl>
    <w:lvl w:ilvl="3" w:tplc="A7FE36F6" w:tentative="1">
      <w:start w:val="1"/>
      <w:numFmt w:val="bullet"/>
      <w:lvlText w:val=""/>
      <w:lvlJc w:val="left"/>
      <w:pPr>
        <w:tabs>
          <w:tab w:val="num" w:pos="2880"/>
        </w:tabs>
        <w:ind w:left="2880" w:hanging="360"/>
      </w:pPr>
      <w:rPr>
        <w:rFonts w:ascii="Wingdings" w:hAnsi="Wingdings" w:hint="default"/>
      </w:rPr>
    </w:lvl>
    <w:lvl w:ilvl="4" w:tplc="DDEEA044" w:tentative="1">
      <w:start w:val="1"/>
      <w:numFmt w:val="bullet"/>
      <w:lvlText w:val=""/>
      <w:lvlJc w:val="left"/>
      <w:pPr>
        <w:tabs>
          <w:tab w:val="num" w:pos="3600"/>
        </w:tabs>
        <w:ind w:left="3600" w:hanging="360"/>
      </w:pPr>
      <w:rPr>
        <w:rFonts w:ascii="Wingdings" w:hAnsi="Wingdings" w:hint="default"/>
      </w:rPr>
    </w:lvl>
    <w:lvl w:ilvl="5" w:tplc="C46AC5C8" w:tentative="1">
      <w:start w:val="1"/>
      <w:numFmt w:val="bullet"/>
      <w:lvlText w:val=""/>
      <w:lvlJc w:val="left"/>
      <w:pPr>
        <w:tabs>
          <w:tab w:val="num" w:pos="4320"/>
        </w:tabs>
        <w:ind w:left="4320" w:hanging="360"/>
      </w:pPr>
      <w:rPr>
        <w:rFonts w:ascii="Wingdings" w:hAnsi="Wingdings" w:hint="default"/>
      </w:rPr>
    </w:lvl>
    <w:lvl w:ilvl="6" w:tplc="413E74E6" w:tentative="1">
      <w:start w:val="1"/>
      <w:numFmt w:val="bullet"/>
      <w:lvlText w:val=""/>
      <w:lvlJc w:val="left"/>
      <w:pPr>
        <w:tabs>
          <w:tab w:val="num" w:pos="5040"/>
        </w:tabs>
        <w:ind w:left="5040" w:hanging="360"/>
      </w:pPr>
      <w:rPr>
        <w:rFonts w:ascii="Wingdings" w:hAnsi="Wingdings" w:hint="default"/>
      </w:rPr>
    </w:lvl>
    <w:lvl w:ilvl="7" w:tplc="0B702B62" w:tentative="1">
      <w:start w:val="1"/>
      <w:numFmt w:val="bullet"/>
      <w:lvlText w:val=""/>
      <w:lvlJc w:val="left"/>
      <w:pPr>
        <w:tabs>
          <w:tab w:val="num" w:pos="5760"/>
        </w:tabs>
        <w:ind w:left="5760" w:hanging="360"/>
      </w:pPr>
      <w:rPr>
        <w:rFonts w:ascii="Wingdings" w:hAnsi="Wingdings" w:hint="default"/>
      </w:rPr>
    </w:lvl>
    <w:lvl w:ilvl="8" w:tplc="B4B619B2" w:tentative="1">
      <w:start w:val="1"/>
      <w:numFmt w:val="bullet"/>
      <w:lvlText w:val=""/>
      <w:lvlJc w:val="left"/>
      <w:pPr>
        <w:tabs>
          <w:tab w:val="num" w:pos="6480"/>
        </w:tabs>
        <w:ind w:left="6480" w:hanging="360"/>
      </w:pPr>
      <w:rPr>
        <w:rFonts w:ascii="Wingdings" w:hAnsi="Wingdings" w:hint="default"/>
      </w:rPr>
    </w:lvl>
  </w:abstractNum>
  <w:abstractNum w:abstractNumId="18">
    <w:nsid w:val="55416450"/>
    <w:multiLevelType w:val="hybridMultilevel"/>
    <w:tmpl w:val="76C8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A908E9"/>
    <w:multiLevelType w:val="hybridMultilevel"/>
    <w:tmpl w:val="F7DC4214"/>
    <w:lvl w:ilvl="0" w:tplc="8C006AFC">
      <w:start w:val="1"/>
      <w:numFmt w:val="bullet"/>
      <w:lvlText w:val="•"/>
      <w:lvlJc w:val="left"/>
      <w:pPr>
        <w:tabs>
          <w:tab w:val="num" w:pos="720"/>
        </w:tabs>
        <w:ind w:left="720" w:hanging="360"/>
      </w:pPr>
      <w:rPr>
        <w:rFonts w:ascii="Arial" w:hAnsi="Arial" w:hint="default"/>
      </w:rPr>
    </w:lvl>
    <w:lvl w:ilvl="1" w:tplc="DA8825EC" w:tentative="1">
      <w:start w:val="1"/>
      <w:numFmt w:val="bullet"/>
      <w:lvlText w:val="•"/>
      <w:lvlJc w:val="left"/>
      <w:pPr>
        <w:tabs>
          <w:tab w:val="num" w:pos="1440"/>
        </w:tabs>
        <w:ind w:left="1440" w:hanging="360"/>
      </w:pPr>
      <w:rPr>
        <w:rFonts w:ascii="Arial" w:hAnsi="Arial" w:hint="default"/>
      </w:rPr>
    </w:lvl>
    <w:lvl w:ilvl="2" w:tplc="43CE9414" w:tentative="1">
      <w:start w:val="1"/>
      <w:numFmt w:val="bullet"/>
      <w:lvlText w:val="•"/>
      <w:lvlJc w:val="left"/>
      <w:pPr>
        <w:tabs>
          <w:tab w:val="num" w:pos="2160"/>
        </w:tabs>
        <w:ind w:left="2160" w:hanging="360"/>
      </w:pPr>
      <w:rPr>
        <w:rFonts w:ascii="Arial" w:hAnsi="Arial" w:hint="default"/>
      </w:rPr>
    </w:lvl>
    <w:lvl w:ilvl="3" w:tplc="5478044A" w:tentative="1">
      <w:start w:val="1"/>
      <w:numFmt w:val="bullet"/>
      <w:lvlText w:val="•"/>
      <w:lvlJc w:val="left"/>
      <w:pPr>
        <w:tabs>
          <w:tab w:val="num" w:pos="2880"/>
        </w:tabs>
        <w:ind w:left="2880" w:hanging="360"/>
      </w:pPr>
      <w:rPr>
        <w:rFonts w:ascii="Arial" w:hAnsi="Arial" w:hint="default"/>
      </w:rPr>
    </w:lvl>
    <w:lvl w:ilvl="4" w:tplc="FB8CB8C2" w:tentative="1">
      <w:start w:val="1"/>
      <w:numFmt w:val="bullet"/>
      <w:lvlText w:val="•"/>
      <w:lvlJc w:val="left"/>
      <w:pPr>
        <w:tabs>
          <w:tab w:val="num" w:pos="3600"/>
        </w:tabs>
        <w:ind w:left="3600" w:hanging="360"/>
      </w:pPr>
      <w:rPr>
        <w:rFonts w:ascii="Arial" w:hAnsi="Arial" w:hint="default"/>
      </w:rPr>
    </w:lvl>
    <w:lvl w:ilvl="5" w:tplc="71765934" w:tentative="1">
      <w:start w:val="1"/>
      <w:numFmt w:val="bullet"/>
      <w:lvlText w:val="•"/>
      <w:lvlJc w:val="left"/>
      <w:pPr>
        <w:tabs>
          <w:tab w:val="num" w:pos="4320"/>
        </w:tabs>
        <w:ind w:left="4320" w:hanging="360"/>
      </w:pPr>
      <w:rPr>
        <w:rFonts w:ascii="Arial" w:hAnsi="Arial" w:hint="default"/>
      </w:rPr>
    </w:lvl>
    <w:lvl w:ilvl="6" w:tplc="943427AA" w:tentative="1">
      <w:start w:val="1"/>
      <w:numFmt w:val="bullet"/>
      <w:lvlText w:val="•"/>
      <w:lvlJc w:val="left"/>
      <w:pPr>
        <w:tabs>
          <w:tab w:val="num" w:pos="5040"/>
        </w:tabs>
        <w:ind w:left="5040" w:hanging="360"/>
      </w:pPr>
      <w:rPr>
        <w:rFonts w:ascii="Arial" w:hAnsi="Arial" w:hint="default"/>
      </w:rPr>
    </w:lvl>
    <w:lvl w:ilvl="7" w:tplc="17A6C1EA" w:tentative="1">
      <w:start w:val="1"/>
      <w:numFmt w:val="bullet"/>
      <w:lvlText w:val="•"/>
      <w:lvlJc w:val="left"/>
      <w:pPr>
        <w:tabs>
          <w:tab w:val="num" w:pos="5760"/>
        </w:tabs>
        <w:ind w:left="5760" w:hanging="360"/>
      </w:pPr>
      <w:rPr>
        <w:rFonts w:ascii="Arial" w:hAnsi="Arial" w:hint="default"/>
      </w:rPr>
    </w:lvl>
    <w:lvl w:ilvl="8" w:tplc="B720DBBE" w:tentative="1">
      <w:start w:val="1"/>
      <w:numFmt w:val="bullet"/>
      <w:lvlText w:val="•"/>
      <w:lvlJc w:val="left"/>
      <w:pPr>
        <w:tabs>
          <w:tab w:val="num" w:pos="6480"/>
        </w:tabs>
        <w:ind w:left="6480" w:hanging="360"/>
      </w:pPr>
      <w:rPr>
        <w:rFonts w:ascii="Arial" w:hAnsi="Arial" w:hint="default"/>
      </w:rPr>
    </w:lvl>
  </w:abstractNum>
  <w:abstractNum w:abstractNumId="20">
    <w:nsid w:val="678537DE"/>
    <w:multiLevelType w:val="hybridMultilevel"/>
    <w:tmpl w:val="EE9A2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8C7B2B"/>
    <w:multiLevelType w:val="hybridMultilevel"/>
    <w:tmpl w:val="47BEC7FC"/>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2">
    <w:nsid w:val="6D9F4C9C"/>
    <w:multiLevelType w:val="multilevel"/>
    <w:tmpl w:val="8EF4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865562"/>
    <w:multiLevelType w:val="hybridMultilevel"/>
    <w:tmpl w:val="AEAEB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7D4F30"/>
    <w:multiLevelType w:val="hybridMultilevel"/>
    <w:tmpl w:val="5B7AC5F8"/>
    <w:lvl w:ilvl="0" w:tplc="2DA22A06">
      <w:start w:val="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104EF8"/>
    <w:multiLevelType w:val="hybridMultilevel"/>
    <w:tmpl w:val="A25E979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6"/>
  </w:num>
  <w:num w:numId="2">
    <w:abstractNumId w:val="3"/>
  </w:num>
  <w:num w:numId="3">
    <w:abstractNumId w:val="17"/>
  </w:num>
  <w:num w:numId="4">
    <w:abstractNumId w:val="9"/>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6"/>
  </w:num>
  <w:num w:numId="10">
    <w:abstractNumId w:val="22"/>
  </w:num>
  <w:num w:numId="11">
    <w:abstractNumId w:val="4"/>
  </w:num>
  <w:num w:numId="12">
    <w:abstractNumId w:val="12"/>
  </w:num>
  <w:num w:numId="13">
    <w:abstractNumId w:val="20"/>
  </w:num>
  <w:num w:numId="14">
    <w:abstractNumId w:val="0"/>
  </w:num>
  <w:num w:numId="15">
    <w:abstractNumId w:val="8"/>
  </w:num>
  <w:num w:numId="16">
    <w:abstractNumId w:val="23"/>
  </w:num>
  <w:num w:numId="17">
    <w:abstractNumId w:val="5"/>
  </w:num>
  <w:num w:numId="18">
    <w:abstractNumId w:val="2"/>
  </w:num>
  <w:num w:numId="19">
    <w:abstractNumId w:val="18"/>
  </w:num>
  <w:num w:numId="20">
    <w:abstractNumId w:val="19"/>
  </w:num>
  <w:num w:numId="21">
    <w:abstractNumId w:val="10"/>
  </w:num>
  <w:num w:numId="22">
    <w:abstractNumId w:val="15"/>
  </w:num>
  <w:num w:numId="23">
    <w:abstractNumId w:val="24"/>
  </w:num>
  <w:num w:numId="24">
    <w:abstractNumId w:val="11"/>
  </w:num>
  <w:num w:numId="25">
    <w:abstractNumId w:val="1"/>
  </w:num>
  <w:num w:numId="26">
    <w:abstractNumId w:val="1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6E13"/>
    <w:rsid w:val="000000A8"/>
    <w:rsid w:val="0000295B"/>
    <w:rsid w:val="00003F36"/>
    <w:rsid w:val="000061E9"/>
    <w:rsid w:val="00006F54"/>
    <w:rsid w:val="00007770"/>
    <w:rsid w:val="000137A1"/>
    <w:rsid w:val="00013D66"/>
    <w:rsid w:val="00015584"/>
    <w:rsid w:val="00016CCE"/>
    <w:rsid w:val="00020B4E"/>
    <w:rsid w:val="000217BB"/>
    <w:rsid w:val="00026DA6"/>
    <w:rsid w:val="00032D79"/>
    <w:rsid w:val="00037871"/>
    <w:rsid w:val="000378C7"/>
    <w:rsid w:val="0004383B"/>
    <w:rsid w:val="00043C29"/>
    <w:rsid w:val="00046982"/>
    <w:rsid w:val="000476AA"/>
    <w:rsid w:val="000545E6"/>
    <w:rsid w:val="000561B6"/>
    <w:rsid w:val="0005738E"/>
    <w:rsid w:val="00063E33"/>
    <w:rsid w:val="00075FA0"/>
    <w:rsid w:val="00083DF4"/>
    <w:rsid w:val="00086EDB"/>
    <w:rsid w:val="000913CA"/>
    <w:rsid w:val="00091FC0"/>
    <w:rsid w:val="00092B92"/>
    <w:rsid w:val="0009368B"/>
    <w:rsid w:val="000A0F1B"/>
    <w:rsid w:val="000A58E1"/>
    <w:rsid w:val="000A5E8A"/>
    <w:rsid w:val="000B1040"/>
    <w:rsid w:val="000B3228"/>
    <w:rsid w:val="000B4EE4"/>
    <w:rsid w:val="000C2E2B"/>
    <w:rsid w:val="000D6741"/>
    <w:rsid w:val="000D718B"/>
    <w:rsid w:val="000E0765"/>
    <w:rsid w:val="000E2BC0"/>
    <w:rsid w:val="000E532E"/>
    <w:rsid w:val="000E71E5"/>
    <w:rsid w:val="000F0EEC"/>
    <w:rsid w:val="000F13A8"/>
    <w:rsid w:val="000F1AC2"/>
    <w:rsid w:val="0010235B"/>
    <w:rsid w:val="00103A48"/>
    <w:rsid w:val="00105B27"/>
    <w:rsid w:val="00115121"/>
    <w:rsid w:val="0011747C"/>
    <w:rsid w:val="001217B1"/>
    <w:rsid w:val="00121AC6"/>
    <w:rsid w:val="0012233C"/>
    <w:rsid w:val="00122E17"/>
    <w:rsid w:val="00137389"/>
    <w:rsid w:val="00141E04"/>
    <w:rsid w:val="00145EA6"/>
    <w:rsid w:val="00147650"/>
    <w:rsid w:val="0015113D"/>
    <w:rsid w:val="0015548F"/>
    <w:rsid w:val="00156FB0"/>
    <w:rsid w:val="00162C55"/>
    <w:rsid w:val="00165BAC"/>
    <w:rsid w:val="00167F19"/>
    <w:rsid w:val="001733E5"/>
    <w:rsid w:val="00173867"/>
    <w:rsid w:val="00177F96"/>
    <w:rsid w:val="001908AC"/>
    <w:rsid w:val="001975DF"/>
    <w:rsid w:val="001A5CA5"/>
    <w:rsid w:val="001B044C"/>
    <w:rsid w:val="001B30EB"/>
    <w:rsid w:val="001B7772"/>
    <w:rsid w:val="001C0110"/>
    <w:rsid w:val="001C0FAE"/>
    <w:rsid w:val="001D009B"/>
    <w:rsid w:val="001D605A"/>
    <w:rsid w:val="001E0323"/>
    <w:rsid w:val="001E6C38"/>
    <w:rsid w:val="001F3D3D"/>
    <w:rsid w:val="001F7510"/>
    <w:rsid w:val="0020273E"/>
    <w:rsid w:val="00205477"/>
    <w:rsid w:val="00205E16"/>
    <w:rsid w:val="00205FCE"/>
    <w:rsid w:val="002108F0"/>
    <w:rsid w:val="00212571"/>
    <w:rsid w:val="00231215"/>
    <w:rsid w:val="00236E3E"/>
    <w:rsid w:val="002460BB"/>
    <w:rsid w:val="0024658A"/>
    <w:rsid w:val="00255B9C"/>
    <w:rsid w:val="002569A7"/>
    <w:rsid w:val="00264A27"/>
    <w:rsid w:val="00265AAC"/>
    <w:rsid w:val="00276422"/>
    <w:rsid w:val="002768F7"/>
    <w:rsid w:val="00281D02"/>
    <w:rsid w:val="00292CEA"/>
    <w:rsid w:val="00292DB1"/>
    <w:rsid w:val="002942BF"/>
    <w:rsid w:val="00296D4B"/>
    <w:rsid w:val="002A1124"/>
    <w:rsid w:val="002A1B7B"/>
    <w:rsid w:val="002A3209"/>
    <w:rsid w:val="002A3475"/>
    <w:rsid w:val="002A3695"/>
    <w:rsid w:val="002A7D74"/>
    <w:rsid w:val="002B1982"/>
    <w:rsid w:val="002B7A59"/>
    <w:rsid w:val="002D0449"/>
    <w:rsid w:val="002D3095"/>
    <w:rsid w:val="002D3935"/>
    <w:rsid w:val="002E0B2F"/>
    <w:rsid w:val="002E20D6"/>
    <w:rsid w:val="002E3D2B"/>
    <w:rsid w:val="002E4EFB"/>
    <w:rsid w:val="002F1EF9"/>
    <w:rsid w:val="00303644"/>
    <w:rsid w:val="00307073"/>
    <w:rsid w:val="00311958"/>
    <w:rsid w:val="00321765"/>
    <w:rsid w:val="00325470"/>
    <w:rsid w:val="0034000C"/>
    <w:rsid w:val="00341D8C"/>
    <w:rsid w:val="00344C8D"/>
    <w:rsid w:val="003475D1"/>
    <w:rsid w:val="0035097E"/>
    <w:rsid w:val="00351AC6"/>
    <w:rsid w:val="00351D7E"/>
    <w:rsid w:val="00354261"/>
    <w:rsid w:val="00355EA8"/>
    <w:rsid w:val="00360395"/>
    <w:rsid w:val="00361697"/>
    <w:rsid w:val="003721A6"/>
    <w:rsid w:val="0037589E"/>
    <w:rsid w:val="00375B38"/>
    <w:rsid w:val="00377D8A"/>
    <w:rsid w:val="00385B35"/>
    <w:rsid w:val="00390325"/>
    <w:rsid w:val="00390681"/>
    <w:rsid w:val="003928FA"/>
    <w:rsid w:val="0039746C"/>
    <w:rsid w:val="003A04BA"/>
    <w:rsid w:val="003C11CE"/>
    <w:rsid w:val="003C690E"/>
    <w:rsid w:val="003D236D"/>
    <w:rsid w:val="003D3F69"/>
    <w:rsid w:val="003E22DA"/>
    <w:rsid w:val="003F03CE"/>
    <w:rsid w:val="003F1910"/>
    <w:rsid w:val="003F3143"/>
    <w:rsid w:val="003F5FC8"/>
    <w:rsid w:val="003F694D"/>
    <w:rsid w:val="004077BC"/>
    <w:rsid w:val="00410B2B"/>
    <w:rsid w:val="00411B9C"/>
    <w:rsid w:val="00424CDE"/>
    <w:rsid w:val="00436150"/>
    <w:rsid w:val="0044235D"/>
    <w:rsid w:val="004462F0"/>
    <w:rsid w:val="004616C3"/>
    <w:rsid w:val="004619E9"/>
    <w:rsid w:val="00466B17"/>
    <w:rsid w:val="004737A1"/>
    <w:rsid w:val="00476F82"/>
    <w:rsid w:val="0048376B"/>
    <w:rsid w:val="00483786"/>
    <w:rsid w:val="004858F9"/>
    <w:rsid w:val="004B5433"/>
    <w:rsid w:val="004B55CD"/>
    <w:rsid w:val="004B73AC"/>
    <w:rsid w:val="004C090E"/>
    <w:rsid w:val="004C239B"/>
    <w:rsid w:val="004D712D"/>
    <w:rsid w:val="004E58E1"/>
    <w:rsid w:val="00503495"/>
    <w:rsid w:val="00510E50"/>
    <w:rsid w:val="00513837"/>
    <w:rsid w:val="005156E1"/>
    <w:rsid w:val="00515D29"/>
    <w:rsid w:val="00516579"/>
    <w:rsid w:val="005213C4"/>
    <w:rsid w:val="00526744"/>
    <w:rsid w:val="00531BA0"/>
    <w:rsid w:val="00533178"/>
    <w:rsid w:val="0053779E"/>
    <w:rsid w:val="00556546"/>
    <w:rsid w:val="00561927"/>
    <w:rsid w:val="00561D39"/>
    <w:rsid w:val="005676DA"/>
    <w:rsid w:val="00571D40"/>
    <w:rsid w:val="00573C15"/>
    <w:rsid w:val="00575B31"/>
    <w:rsid w:val="00576352"/>
    <w:rsid w:val="00581B95"/>
    <w:rsid w:val="00585003"/>
    <w:rsid w:val="0059133C"/>
    <w:rsid w:val="00592376"/>
    <w:rsid w:val="005A7AAD"/>
    <w:rsid w:val="005B5809"/>
    <w:rsid w:val="005B634D"/>
    <w:rsid w:val="005B7847"/>
    <w:rsid w:val="005C3017"/>
    <w:rsid w:val="005C5C34"/>
    <w:rsid w:val="005C7AE8"/>
    <w:rsid w:val="005D067C"/>
    <w:rsid w:val="005D21F6"/>
    <w:rsid w:val="005D3D89"/>
    <w:rsid w:val="005D60DE"/>
    <w:rsid w:val="005D62A3"/>
    <w:rsid w:val="005D7E20"/>
    <w:rsid w:val="005E1CB0"/>
    <w:rsid w:val="005E665E"/>
    <w:rsid w:val="005F00FA"/>
    <w:rsid w:val="005F5955"/>
    <w:rsid w:val="005F6254"/>
    <w:rsid w:val="005F69B9"/>
    <w:rsid w:val="00600FC4"/>
    <w:rsid w:val="006020AB"/>
    <w:rsid w:val="006025B8"/>
    <w:rsid w:val="0060389B"/>
    <w:rsid w:val="00603E0D"/>
    <w:rsid w:val="00604172"/>
    <w:rsid w:val="00620586"/>
    <w:rsid w:val="00622937"/>
    <w:rsid w:val="00624381"/>
    <w:rsid w:val="00625649"/>
    <w:rsid w:val="006274AC"/>
    <w:rsid w:val="0062783F"/>
    <w:rsid w:val="0063264D"/>
    <w:rsid w:val="00633DC8"/>
    <w:rsid w:val="00635900"/>
    <w:rsid w:val="006431F0"/>
    <w:rsid w:val="0065119E"/>
    <w:rsid w:val="00656F09"/>
    <w:rsid w:val="006657B3"/>
    <w:rsid w:val="0066664C"/>
    <w:rsid w:val="006710B5"/>
    <w:rsid w:val="00676D64"/>
    <w:rsid w:val="00677517"/>
    <w:rsid w:val="006813C7"/>
    <w:rsid w:val="0068275B"/>
    <w:rsid w:val="00697477"/>
    <w:rsid w:val="006A2F16"/>
    <w:rsid w:val="006A66E6"/>
    <w:rsid w:val="006C1B65"/>
    <w:rsid w:val="006C2110"/>
    <w:rsid w:val="006C377B"/>
    <w:rsid w:val="006C4607"/>
    <w:rsid w:val="006C668A"/>
    <w:rsid w:val="006C703A"/>
    <w:rsid w:val="006C70F7"/>
    <w:rsid w:val="006D70A2"/>
    <w:rsid w:val="006E3174"/>
    <w:rsid w:val="006E5EA1"/>
    <w:rsid w:val="006E7522"/>
    <w:rsid w:val="006E7E35"/>
    <w:rsid w:val="006F0C09"/>
    <w:rsid w:val="006F1A05"/>
    <w:rsid w:val="006F2DBA"/>
    <w:rsid w:val="006F6A10"/>
    <w:rsid w:val="007001B6"/>
    <w:rsid w:val="007057C1"/>
    <w:rsid w:val="00706628"/>
    <w:rsid w:val="00707A81"/>
    <w:rsid w:val="0071375F"/>
    <w:rsid w:val="00717DDE"/>
    <w:rsid w:val="00723CDA"/>
    <w:rsid w:val="007257F9"/>
    <w:rsid w:val="007276CC"/>
    <w:rsid w:val="007335A9"/>
    <w:rsid w:val="00735392"/>
    <w:rsid w:val="0073546D"/>
    <w:rsid w:val="00736DE6"/>
    <w:rsid w:val="00741D0A"/>
    <w:rsid w:val="00744E2D"/>
    <w:rsid w:val="00753312"/>
    <w:rsid w:val="007537C5"/>
    <w:rsid w:val="00753C07"/>
    <w:rsid w:val="00765700"/>
    <w:rsid w:val="0076654C"/>
    <w:rsid w:val="0077282C"/>
    <w:rsid w:val="00772AF9"/>
    <w:rsid w:val="00775871"/>
    <w:rsid w:val="007873A4"/>
    <w:rsid w:val="00790491"/>
    <w:rsid w:val="00793B18"/>
    <w:rsid w:val="007A1444"/>
    <w:rsid w:val="007A759E"/>
    <w:rsid w:val="007B26AB"/>
    <w:rsid w:val="007B3E5B"/>
    <w:rsid w:val="007B7594"/>
    <w:rsid w:val="007B7DC3"/>
    <w:rsid w:val="007C11DD"/>
    <w:rsid w:val="007C5E57"/>
    <w:rsid w:val="007D2259"/>
    <w:rsid w:val="007D318E"/>
    <w:rsid w:val="007E0846"/>
    <w:rsid w:val="007E1B03"/>
    <w:rsid w:val="007F0C3D"/>
    <w:rsid w:val="007F3F57"/>
    <w:rsid w:val="007F5CEB"/>
    <w:rsid w:val="007F6F45"/>
    <w:rsid w:val="00803C90"/>
    <w:rsid w:val="0080455E"/>
    <w:rsid w:val="00814104"/>
    <w:rsid w:val="00820D10"/>
    <w:rsid w:val="008215FA"/>
    <w:rsid w:val="00822EB6"/>
    <w:rsid w:val="008310BB"/>
    <w:rsid w:val="0083340A"/>
    <w:rsid w:val="00835D84"/>
    <w:rsid w:val="00836980"/>
    <w:rsid w:val="00837CAB"/>
    <w:rsid w:val="00842DF5"/>
    <w:rsid w:val="00846B72"/>
    <w:rsid w:val="00855A5A"/>
    <w:rsid w:val="00857C3B"/>
    <w:rsid w:val="00871B2B"/>
    <w:rsid w:val="00872118"/>
    <w:rsid w:val="008854C5"/>
    <w:rsid w:val="00887B55"/>
    <w:rsid w:val="00890DA0"/>
    <w:rsid w:val="008913A3"/>
    <w:rsid w:val="0089330D"/>
    <w:rsid w:val="00897F01"/>
    <w:rsid w:val="008A1E00"/>
    <w:rsid w:val="008A3AD1"/>
    <w:rsid w:val="008A3C1E"/>
    <w:rsid w:val="008A3D88"/>
    <w:rsid w:val="008A4E70"/>
    <w:rsid w:val="008B1C20"/>
    <w:rsid w:val="008B7CBB"/>
    <w:rsid w:val="008C08D6"/>
    <w:rsid w:val="008C3785"/>
    <w:rsid w:val="008D3483"/>
    <w:rsid w:val="008E158D"/>
    <w:rsid w:val="008E2656"/>
    <w:rsid w:val="008E2F35"/>
    <w:rsid w:val="008F11FB"/>
    <w:rsid w:val="00900DA3"/>
    <w:rsid w:val="00901F32"/>
    <w:rsid w:val="009045C6"/>
    <w:rsid w:val="009075CA"/>
    <w:rsid w:val="00912456"/>
    <w:rsid w:val="009140BA"/>
    <w:rsid w:val="00920E0D"/>
    <w:rsid w:val="009267C9"/>
    <w:rsid w:val="0093386F"/>
    <w:rsid w:val="00935F86"/>
    <w:rsid w:val="009417F1"/>
    <w:rsid w:val="00945F06"/>
    <w:rsid w:val="00947602"/>
    <w:rsid w:val="00956078"/>
    <w:rsid w:val="009572B7"/>
    <w:rsid w:val="00957662"/>
    <w:rsid w:val="00957678"/>
    <w:rsid w:val="00960E03"/>
    <w:rsid w:val="00961967"/>
    <w:rsid w:val="009721E3"/>
    <w:rsid w:val="009771DD"/>
    <w:rsid w:val="009801D1"/>
    <w:rsid w:val="00985F84"/>
    <w:rsid w:val="0099322F"/>
    <w:rsid w:val="009936A1"/>
    <w:rsid w:val="009A0F90"/>
    <w:rsid w:val="009A160B"/>
    <w:rsid w:val="009A18DC"/>
    <w:rsid w:val="009A3570"/>
    <w:rsid w:val="009A6099"/>
    <w:rsid w:val="009A6E13"/>
    <w:rsid w:val="009B55F6"/>
    <w:rsid w:val="009B66D9"/>
    <w:rsid w:val="009D077A"/>
    <w:rsid w:val="009D1883"/>
    <w:rsid w:val="009F2D86"/>
    <w:rsid w:val="00A02081"/>
    <w:rsid w:val="00A04592"/>
    <w:rsid w:val="00A16D24"/>
    <w:rsid w:val="00A16D50"/>
    <w:rsid w:val="00A22556"/>
    <w:rsid w:val="00A24AC6"/>
    <w:rsid w:val="00A26A41"/>
    <w:rsid w:val="00A26B23"/>
    <w:rsid w:val="00A37652"/>
    <w:rsid w:val="00A41048"/>
    <w:rsid w:val="00A41B96"/>
    <w:rsid w:val="00A47834"/>
    <w:rsid w:val="00A50FF3"/>
    <w:rsid w:val="00A540A5"/>
    <w:rsid w:val="00A65C6A"/>
    <w:rsid w:val="00A66D5D"/>
    <w:rsid w:val="00A67CB7"/>
    <w:rsid w:val="00A76D5C"/>
    <w:rsid w:val="00A775FD"/>
    <w:rsid w:val="00A8119A"/>
    <w:rsid w:val="00A8123C"/>
    <w:rsid w:val="00A833E7"/>
    <w:rsid w:val="00A83490"/>
    <w:rsid w:val="00A837FC"/>
    <w:rsid w:val="00A9116D"/>
    <w:rsid w:val="00AA34F3"/>
    <w:rsid w:val="00AA6666"/>
    <w:rsid w:val="00AA753B"/>
    <w:rsid w:val="00AB0C5F"/>
    <w:rsid w:val="00AC120A"/>
    <w:rsid w:val="00AC4834"/>
    <w:rsid w:val="00AE010E"/>
    <w:rsid w:val="00AE2E9A"/>
    <w:rsid w:val="00AE6A15"/>
    <w:rsid w:val="00AE6C47"/>
    <w:rsid w:val="00AE7E04"/>
    <w:rsid w:val="00AF54AB"/>
    <w:rsid w:val="00AF5E94"/>
    <w:rsid w:val="00AF6302"/>
    <w:rsid w:val="00AF6AA9"/>
    <w:rsid w:val="00B01FE3"/>
    <w:rsid w:val="00B11783"/>
    <w:rsid w:val="00B27D2A"/>
    <w:rsid w:val="00B30772"/>
    <w:rsid w:val="00B36C50"/>
    <w:rsid w:val="00B54E62"/>
    <w:rsid w:val="00B55964"/>
    <w:rsid w:val="00B62EA0"/>
    <w:rsid w:val="00B63359"/>
    <w:rsid w:val="00B66AE3"/>
    <w:rsid w:val="00B7124F"/>
    <w:rsid w:val="00B717AE"/>
    <w:rsid w:val="00B7331D"/>
    <w:rsid w:val="00B75755"/>
    <w:rsid w:val="00B81588"/>
    <w:rsid w:val="00B84AC0"/>
    <w:rsid w:val="00B85454"/>
    <w:rsid w:val="00B87CF4"/>
    <w:rsid w:val="00BA06F7"/>
    <w:rsid w:val="00BA3EAF"/>
    <w:rsid w:val="00BA5213"/>
    <w:rsid w:val="00BA61DE"/>
    <w:rsid w:val="00BA7F39"/>
    <w:rsid w:val="00BB0527"/>
    <w:rsid w:val="00BB578F"/>
    <w:rsid w:val="00BC5168"/>
    <w:rsid w:val="00BD0F13"/>
    <w:rsid w:val="00BD6163"/>
    <w:rsid w:val="00BD7A3F"/>
    <w:rsid w:val="00BE14CF"/>
    <w:rsid w:val="00BE3AFF"/>
    <w:rsid w:val="00BE520F"/>
    <w:rsid w:val="00C101D5"/>
    <w:rsid w:val="00C12F5B"/>
    <w:rsid w:val="00C13DC0"/>
    <w:rsid w:val="00C16FEC"/>
    <w:rsid w:val="00C21DB0"/>
    <w:rsid w:val="00C22448"/>
    <w:rsid w:val="00C27707"/>
    <w:rsid w:val="00C34D9B"/>
    <w:rsid w:val="00C35573"/>
    <w:rsid w:val="00C35682"/>
    <w:rsid w:val="00C457B9"/>
    <w:rsid w:val="00C51B9D"/>
    <w:rsid w:val="00C51D90"/>
    <w:rsid w:val="00C54C80"/>
    <w:rsid w:val="00C60EF6"/>
    <w:rsid w:val="00C61E15"/>
    <w:rsid w:val="00C6365C"/>
    <w:rsid w:val="00C7139A"/>
    <w:rsid w:val="00C7196B"/>
    <w:rsid w:val="00C750F5"/>
    <w:rsid w:val="00C77D75"/>
    <w:rsid w:val="00C811B3"/>
    <w:rsid w:val="00C81482"/>
    <w:rsid w:val="00C967DE"/>
    <w:rsid w:val="00CA3296"/>
    <w:rsid w:val="00CA574D"/>
    <w:rsid w:val="00CB40B1"/>
    <w:rsid w:val="00CB42EE"/>
    <w:rsid w:val="00CB62F2"/>
    <w:rsid w:val="00CD0FBB"/>
    <w:rsid w:val="00CD64D4"/>
    <w:rsid w:val="00CE0728"/>
    <w:rsid w:val="00CE35FA"/>
    <w:rsid w:val="00CE522A"/>
    <w:rsid w:val="00CF2640"/>
    <w:rsid w:val="00CF5B7D"/>
    <w:rsid w:val="00CF688D"/>
    <w:rsid w:val="00D00F86"/>
    <w:rsid w:val="00D01C44"/>
    <w:rsid w:val="00D01E2B"/>
    <w:rsid w:val="00D03ACF"/>
    <w:rsid w:val="00D11294"/>
    <w:rsid w:val="00D14DE7"/>
    <w:rsid w:val="00D346B4"/>
    <w:rsid w:val="00D352D3"/>
    <w:rsid w:val="00D3664B"/>
    <w:rsid w:val="00D43C52"/>
    <w:rsid w:val="00D51601"/>
    <w:rsid w:val="00D6011C"/>
    <w:rsid w:val="00D67267"/>
    <w:rsid w:val="00D7210C"/>
    <w:rsid w:val="00D7300C"/>
    <w:rsid w:val="00D73EE3"/>
    <w:rsid w:val="00D767B2"/>
    <w:rsid w:val="00D77D87"/>
    <w:rsid w:val="00D82EE2"/>
    <w:rsid w:val="00D90967"/>
    <w:rsid w:val="00D9169A"/>
    <w:rsid w:val="00D92DD1"/>
    <w:rsid w:val="00D96E60"/>
    <w:rsid w:val="00DA0EDF"/>
    <w:rsid w:val="00DA4D39"/>
    <w:rsid w:val="00DA67F5"/>
    <w:rsid w:val="00DB51AC"/>
    <w:rsid w:val="00DB71A0"/>
    <w:rsid w:val="00DC1B36"/>
    <w:rsid w:val="00DC2F1E"/>
    <w:rsid w:val="00DD22E2"/>
    <w:rsid w:val="00DD5BDE"/>
    <w:rsid w:val="00DF3C07"/>
    <w:rsid w:val="00E04F59"/>
    <w:rsid w:val="00E0650D"/>
    <w:rsid w:val="00E112D5"/>
    <w:rsid w:val="00E13B28"/>
    <w:rsid w:val="00E15741"/>
    <w:rsid w:val="00E20695"/>
    <w:rsid w:val="00E22B99"/>
    <w:rsid w:val="00E32801"/>
    <w:rsid w:val="00E3389A"/>
    <w:rsid w:val="00E36DF1"/>
    <w:rsid w:val="00E4068D"/>
    <w:rsid w:val="00E52A5B"/>
    <w:rsid w:val="00E57AED"/>
    <w:rsid w:val="00E609E1"/>
    <w:rsid w:val="00E716D9"/>
    <w:rsid w:val="00E72115"/>
    <w:rsid w:val="00E80923"/>
    <w:rsid w:val="00E838C0"/>
    <w:rsid w:val="00E83D10"/>
    <w:rsid w:val="00E84A35"/>
    <w:rsid w:val="00E86F36"/>
    <w:rsid w:val="00E878B1"/>
    <w:rsid w:val="00E94F40"/>
    <w:rsid w:val="00E972A2"/>
    <w:rsid w:val="00EA1853"/>
    <w:rsid w:val="00EA5280"/>
    <w:rsid w:val="00EA67B0"/>
    <w:rsid w:val="00EB3DD1"/>
    <w:rsid w:val="00EC22C8"/>
    <w:rsid w:val="00EC7114"/>
    <w:rsid w:val="00ED1554"/>
    <w:rsid w:val="00ED5476"/>
    <w:rsid w:val="00ED667C"/>
    <w:rsid w:val="00EE12F2"/>
    <w:rsid w:val="00EE26A9"/>
    <w:rsid w:val="00EF2932"/>
    <w:rsid w:val="00EF2F2B"/>
    <w:rsid w:val="00EF4191"/>
    <w:rsid w:val="00EF6E10"/>
    <w:rsid w:val="00F0133E"/>
    <w:rsid w:val="00F01BF4"/>
    <w:rsid w:val="00F10232"/>
    <w:rsid w:val="00F10B9F"/>
    <w:rsid w:val="00F10C10"/>
    <w:rsid w:val="00F12B15"/>
    <w:rsid w:val="00F14634"/>
    <w:rsid w:val="00F15DBE"/>
    <w:rsid w:val="00F16510"/>
    <w:rsid w:val="00F26102"/>
    <w:rsid w:val="00F27FE5"/>
    <w:rsid w:val="00F33601"/>
    <w:rsid w:val="00F400E6"/>
    <w:rsid w:val="00F442DD"/>
    <w:rsid w:val="00F4691A"/>
    <w:rsid w:val="00F46BCB"/>
    <w:rsid w:val="00F55190"/>
    <w:rsid w:val="00F6049C"/>
    <w:rsid w:val="00F60B48"/>
    <w:rsid w:val="00F61424"/>
    <w:rsid w:val="00F61B2A"/>
    <w:rsid w:val="00F61D02"/>
    <w:rsid w:val="00F65C97"/>
    <w:rsid w:val="00F65DDE"/>
    <w:rsid w:val="00F664DA"/>
    <w:rsid w:val="00F730F3"/>
    <w:rsid w:val="00F7562B"/>
    <w:rsid w:val="00F83034"/>
    <w:rsid w:val="00F839D5"/>
    <w:rsid w:val="00F94B93"/>
    <w:rsid w:val="00F95839"/>
    <w:rsid w:val="00F9740F"/>
    <w:rsid w:val="00FA4CD4"/>
    <w:rsid w:val="00FA522E"/>
    <w:rsid w:val="00FB0BF3"/>
    <w:rsid w:val="00FC2DFF"/>
    <w:rsid w:val="00FD4DA3"/>
    <w:rsid w:val="00FD5510"/>
    <w:rsid w:val="00FD7E46"/>
    <w:rsid w:val="00FE2DDD"/>
    <w:rsid w:val="00FF0E74"/>
    <w:rsid w:val="00FF6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97"/>
  </w:style>
  <w:style w:type="paragraph" w:styleId="3">
    <w:name w:val="heading 3"/>
    <w:basedOn w:val="a"/>
    <w:next w:val="a"/>
    <w:link w:val="30"/>
    <w:uiPriority w:val="9"/>
    <w:unhideWhenUsed/>
    <w:qFormat/>
    <w:rsid w:val="00020B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67C9"/>
    <w:rPr>
      <w:color w:val="0000FF"/>
      <w:u w:val="single"/>
    </w:rPr>
  </w:style>
  <w:style w:type="paragraph" w:styleId="a4">
    <w:name w:val="Normal (Web)"/>
    <w:basedOn w:val="a"/>
    <w:uiPriority w:val="99"/>
    <w:unhideWhenUsed/>
    <w:rsid w:val="00483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A67F5"/>
    <w:pPr>
      <w:ind w:left="720"/>
      <w:contextualSpacing/>
    </w:pPr>
  </w:style>
  <w:style w:type="paragraph" w:customStyle="1" w:styleId="1">
    <w:name w:val="Обычный1"/>
    <w:uiPriority w:val="99"/>
    <w:rsid w:val="00AE7E04"/>
    <w:pPr>
      <w:widowControl w:val="0"/>
      <w:spacing w:after="0" w:line="240" w:lineRule="auto"/>
      <w:jc w:val="both"/>
    </w:pPr>
    <w:rPr>
      <w:rFonts w:ascii="Times New Roman" w:eastAsia="Times New Roman" w:hAnsi="Times New Roman" w:cs="Times New Roman"/>
      <w:sz w:val="18"/>
      <w:szCs w:val="20"/>
      <w:lang w:eastAsia="ru-RU"/>
    </w:rPr>
  </w:style>
  <w:style w:type="character" w:styleId="a6">
    <w:name w:val="Strong"/>
    <w:basedOn w:val="a0"/>
    <w:uiPriority w:val="22"/>
    <w:qFormat/>
    <w:rsid w:val="004C239B"/>
    <w:rPr>
      <w:b/>
      <w:bCs/>
    </w:rPr>
  </w:style>
  <w:style w:type="character" w:styleId="a7">
    <w:name w:val="Emphasis"/>
    <w:basedOn w:val="a0"/>
    <w:uiPriority w:val="20"/>
    <w:qFormat/>
    <w:rsid w:val="004C239B"/>
    <w:rPr>
      <w:i/>
      <w:iCs/>
    </w:rPr>
  </w:style>
  <w:style w:type="character" w:customStyle="1" w:styleId="UnresolvedMention">
    <w:name w:val="Unresolved Mention"/>
    <w:basedOn w:val="a0"/>
    <w:uiPriority w:val="99"/>
    <w:semiHidden/>
    <w:unhideWhenUsed/>
    <w:rsid w:val="00B85454"/>
    <w:rPr>
      <w:color w:val="605E5C"/>
      <w:shd w:val="clear" w:color="auto" w:fill="E1DFDD"/>
    </w:rPr>
  </w:style>
  <w:style w:type="paragraph" w:styleId="a8">
    <w:name w:val="Body Text"/>
    <w:basedOn w:val="a"/>
    <w:link w:val="a9"/>
    <w:uiPriority w:val="99"/>
    <w:semiHidden/>
    <w:unhideWhenUsed/>
    <w:rsid w:val="005C5C34"/>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semiHidden/>
    <w:rsid w:val="005C5C34"/>
    <w:rPr>
      <w:rFonts w:ascii="Times New Roman" w:eastAsia="Times New Roman" w:hAnsi="Times New Roman" w:cs="Times New Roman"/>
      <w:sz w:val="20"/>
      <w:szCs w:val="20"/>
      <w:lang w:eastAsia="ru-RU"/>
    </w:rPr>
  </w:style>
  <w:style w:type="table" w:styleId="aa">
    <w:name w:val="Table Grid"/>
    <w:basedOn w:val="a1"/>
    <w:uiPriority w:val="39"/>
    <w:rsid w:val="00281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0B4E"/>
    <w:rPr>
      <w:rFonts w:asciiTheme="majorHAnsi" w:eastAsiaTheme="majorEastAsia" w:hAnsiTheme="majorHAnsi" w:cstheme="majorBidi"/>
      <w:color w:val="1F3763" w:themeColor="accent1" w:themeShade="7F"/>
      <w:sz w:val="24"/>
      <w:szCs w:val="24"/>
    </w:rPr>
  </w:style>
  <w:style w:type="paragraph" w:styleId="ab">
    <w:name w:val="Balloon Text"/>
    <w:basedOn w:val="a"/>
    <w:link w:val="ac"/>
    <w:uiPriority w:val="99"/>
    <w:semiHidden/>
    <w:unhideWhenUsed/>
    <w:rsid w:val="00AF630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F6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39264">
      <w:bodyDiv w:val="1"/>
      <w:marLeft w:val="0"/>
      <w:marRight w:val="0"/>
      <w:marTop w:val="0"/>
      <w:marBottom w:val="0"/>
      <w:divBdr>
        <w:top w:val="none" w:sz="0" w:space="0" w:color="auto"/>
        <w:left w:val="none" w:sz="0" w:space="0" w:color="auto"/>
        <w:bottom w:val="none" w:sz="0" w:space="0" w:color="auto"/>
        <w:right w:val="none" w:sz="0" w:space="0" w:color="auto"/>
      </w:divBdr>
    </w:div>
    <w:div w:id="72703950">
      <w:bodyDiv w:val="1"/>
      <w:marLeft w:val="0"/>
      <w:marRight w:val="0"/>
      <w:marTop w:val="0"/>
      <w:marBottom w:val="0"/>
      <w:divBdr>
        <w:top w:val="none" w:sz="0" w:space="0" w:color="auto"/>
        <w:left w:val="none" w:sz="0" w:space="0" w:color="auto"/>
        <w:bottom w:val="none" w:sz="0" w:space="0" w:color="auto"/>
        <w:right w:val="none" w:sz="0" w:space="0" w:color="auto"/>
      </w:divBdr>
    </w:div>
    <w:div w:id="108821878">
      <w:bodyDiv w:val="1"/>
      <w:marLeft w:val="0"/>
      <w:marRight w:val="0"/>
      <w:marTop w:val="0"/>
      <w:marBottom w:val="0"/>
      <w:divBdr>
        <w:top w:val="none" w:sz="0" w:space="0" w:color="auto"/>
        <w:left w:val="none" w:sz="0" w:space="0" w:color="auto"/>
        <w:bottom w:val="none" w:sz="0" w:space="0" w:color="auto"/>
        <w:right w:val="none" w:sz="0" w:space="0" w:color="auto"/>
      </w:divBdr>
    </w:div>
    <w:div w:id="195195346">
      <w:bodyDiv w:val="1"/>
      <w:marLeft w:val="0"/>
      <w:marRight w:val="0"/>
      <w:marTop w:val="0"/>
      <w:marBottom w:val="0"/>
      <w:divBdr>
        <w:top w:val="none" w:sz="0" w:space="0" w:color="auto"/>
        <w:left w:val="none" w:sz="0" w:space="0" w:color="auto"/>
        <w:bottom w:val="none" w:sz="0" w:space="0" w:color="auto"/>
        <w:right w:val="none" w:sz="0" w:space="0" w:color="auto"/>
      </w:divBdr>
      <w:divsChild>
        <w:div w:id="1887833199">
          <w:marLeft w:val="0"/>
          <w:marRight w:val="0"/>
          <w:marTop w:val="57"/>
          <w:marBottom w:val="0"/>
          <w:divBdr>
            <w:top w:val="none" w:sz="0" w:space="0" w:color="auto"/>
            <w:left w:val="none" w:sz="0" w:space="0" w:color="auto"/>
            <w:bottom w:val="none" w:sz="0" w:space="0" w:color="auto"/>
            <w:right w:val="none" w:sz="0" w:space="0" w:color="auto"/>
          </w:divBdr>
        </w:div>
      </w:divsChild>
    </w:div>
    <w:div w:id="491528772">
      <w:bodyDiv w:val="1"/>
      <w:marLeft w:val="0"/>
      <w:marRight w:val="0"/>
      <w:marTop w:val="0"/>
      <w:marBottom w:val="0"/>
      <w:divBdr>
        <w:top w:val="none" w:sz="0" w:space="0" w:color="auto"/>
        <w:left w:val="none" w:sz="0" w:space="0" w:color="auto"/>
        <w:bottom w:val="none" w:sz="0" w:space="0" w:color="auto"/>
        <w:right w:val="none" w:sz="0" w:space="0" w:color="auto"/>
      </w:divBdr>
    </w:div>
    <w:div w:id="500853059">
      <w:bodyDiv w:val="1"/>
      <w:marLeft w:val="0"/>
      <w:marRight w:val="0"/>
      <w:marTop w:val="0"/>
      <w:marBottom w:val="0"/>
      <w:divBdr>
        <w:top w:val="none" w:sz="0" w:space="0" w:color="auto"/>
        <w:left w:val="none" w:sz="0" w:space="0" w:color="auto"/>
        <w:bottom w:val="none" w:sz="0" w:space="0" w:color="auto"/>
        <w:right w:val="none" w:sz="0" w:space="0" w:color="auto"/>
      </w:divBdr>
    </w:div>
    <w:div w:id="544951558">
      <w:bodyDiv w:val="1"/>
      <w:marLeft w:val="0"/>
      <w:marRight w:val="0"/>
      <w:marTop w:val="0"/>
      <w:marBottom w:val="0"/>
      <w:divBdr>
        <w:top w:val="none" w:sz="0" w:space="0" w:color="auto"/>
        <w:left w:val="none" w:sz="0" w:space="0" w:color="auto"/>
        <w:bottom w:val="none" w:sz="0" w:space="0" w:color="auto"/>
        <w:right w:val="none" w:sz="0" w:space="0" w:color="auto"/>
      </w:divBdr>
    </w:div>
    <w:div w:id="549460592">
      <w:bodyDiv w:val="1"/>
      <w:marLeft w:val="0"/>
      <w:marRight w:val="0"/>
      <w:marTop w:val="0"/>
      <w:marBottom w:val="0"/>
      <w:divBdr>
        <w:top w:val="none" w:sz="0" w:space="0" w:color="auto"/>
        <w:left w:val="none" w:sz="0" w:space="0" w:color="auto"/>
        <w:bottom w:val="none" w:sz="0" w:space="0" w:color="auto"/>
        <w:right w:val="none" w:sz="0" w:space="0" w:color="auto"/>
      </w:divBdr>
    </w:div>
    <w:div w:id="595944252">
      <w:bodyDiv w:val="1"/>
      <w:marLeft w:val="0"/>
      <w:marRight w:val="0"/>
      <w:marTop w:val="0"/>
      <w:marBottom w:val="0"/>
      <w:divBdr>
        <w:top w:val="none" w:sz="0" w:space="0" w:color="auto"/>
        <w:left w:val="none" w:sz="0" w:space="0" w:color="auto"/>
        <w:bottom w:val="none" w:sz="0" w:space="0" w:color="auto"/>
        <w:right w:val="none" w:sz="0" w:space="0" w:color="auto"/>
      </w:divBdr>
    </w:div>
    <w:div w:id="640966214">
      <w:bodyDiv w:val="1"/>
      <w:marLeft w:val="0"/>
      <w:marRight w:val="0"/>
      <w:marTop w:val="0"/>
      <w:marBottom w:val="0"/>
      <w:divBdr>
        <w:top w:val="none" w:sz="0" w:space="0" w:color="auto"/>
        <w:left w:val="none" w:sz="0" w:space="0" w:color="auto"/>
        <w:bottom w:val="none" w:sz="0" w:space="0" w:color="auto"/>
        <w:right w:val="none" w:sz="0" w:space="0" w:color="auto"/>
      </w:divBdr>
    </w:div>
    <w:div w:id="696470976">
      <w:bodyDiv w:val="1"/>
      <w:marLeft w:val="0"/>
      <w:marRight w:val="0"/>
      <w:marTop w:val="0"/>
      <w:marBottom w:val="0"/>
      <w:divBdr>
        <w:top w:val="none" w:sz="0" w:space="0" w:color="auto"/>
        <w:left w:val="none" w:sz="0" w:space="0" w:color="auto"/>
        <w:bottom w:val="none" w:sz="0" w:space="0" w:color="auto"/>
        <w:right w:val="none" w:sz="0" w:space="0" w:color="auto"/>
      </w:divBdr>
    </w:div>
    <w:div w:id="697660342">
      <w:bodyDiv w:val="1"/>
      <w:marLeft w:val="0"/>
      <w:marRight w:val="0"/>
      <w:marTop w:val="0"/>
      <w:marBottom w:val="0"/>
      <w:divBdr>
        <w:top w:val="none" w:sz="0" w:space="0" w:color="auto"/>
        <w:left w:val="none" w:sz="0" w:space="0" w:color="auto"/>
        <w:bottom w:val="none" w:sz="0" w:space="0" w:color="auto"/>
        <w:right w:val="none" w:sz="0" w:space="0" w:color="auto"/>
      </w:divBdr>
    </w:div>
    <w:div w:id="722489669">
      <w:bodyDiv w:val="1"/>
      <w:marLeft w:val="0"/>
      <w:marRight w:val="0"/>
      <w:marTop w:val="0"/>
      <w:marBottom w:val="0"/>
      <w:divBdr>
        <w:top w:val="none" w:sz="0" w:space="0" w:color="auto"/>
        <w:left w:val="none" w:sz="0" w:space="0" w:color="auto"/>
        <w:bottom w:val="none" w:sz="0" w:space="0" w:color="auto"/>
        <w:right w:val="none" w:sz="0" w:space="0" w:color="auto"/>
      </w:divBdr>
    </w:div>
    <w:div w:id="747965987">
      <w:bodyDiv w:val="1"/>
      <w:marLeft w:val="0"/>
      <w:marRight w:val="0"/>
      <w:marTop w:val="0"/>
      <w:marBottom w:val="0"/>
      <w:divBdr>
        <w:top w:val="none" w:sz="0" w:space="0" w:color="auto"/>
        <w:left w:val="none" w:sz="0" w:space="0" w:color="auto"/>
        <w:bottom w:val="none" w:sz="0" w:space="0" w:color="auto"/>
        <w:right w:val="none" w:sz="0" w:space="0" w:color="auto"/>
      </w:divBdr>
    </w:div>
    <w:div w:id="860974451">
      <w:bodyDiv w:val="1"/>
      <w:marLeft w:val="0"/>
      <w:marRight w:val="0"/>
      <w:marTop w:val="0"/>
      <w:marBottom w:val="0"/>
      <w:divBdr>
        <w:top w:val="none" w:sz="0" w:space="0" w:color="auto"/>
        <w:left w:val="none" w:sz="0" w:space="0" w:color="auto"/>
        <w:bottom w:val="none" w:sz="0" w:space="0" w:color="auto"/>
        <w:right w:val="none" w:sz="0" w:space="0" w:color="auto"/>
      </w:divBdr>
    </w:div>
    <w:div w:id="1019937187">
      <w:bodyDiv w:val="1"/>
      <w:marLeft w:val="0"/>
      <w:marRight w:val="0"/>
      <w:marTop w:val="0"/>
      <w:marBottom w:val="0"/>
      <w:divBdr>
        <w:top w:val="none" w:sz="0" w:space="0" w:color="auto"/>
        <w:left w:val="none" w:sz="0" w:space="0" w:color="auto"/>
        <w:bottom w:val="none" w:sz="0" w:space="0" w:color="auto"/>
        <w:right w:val="none" w:sz="0" w:space="0" w:color="auto"/>
      </w:divBdr>
    </w:div>
    <w:div w:id="1174685183">
      <w:bodyDiv w:val="1"/>
      <w:marLeft w:val="0"/>
      <w:marRight w:val="0"/>
      <w:marTop w:val="0"/>
      <w:marBottom w:val="0"/>
      <w:divBdr>
        <w:top w:val="none" w:sz="0" w:space="0" w:color="auto"/>
        <w:left w:val="none" w:sz="0" w:space="0" w:color="auto"/>
        <w:bottom w:val="none" w:sz="0" w:space="0" w:color="auto"/>
        <w:right w:val="none" w:sz="0" w:space="0" w:color="auto"/>
      </w:divBdr>
    </w:div>
    <w:div w:id="1208102547">
      <w:bodyDiv w:val="1"/>
      <w:marLeft w:val="0"/>
      <w:marRight w:val="0"/>
      <w:marTop w:val="0"/>
      <w:marBottom w:val="0"/>
      <w:divBdr>
        <w:top w:val="none" w:sz="0" w:space="0" w:color="auto"/>
        <w:left w:val="none" w:sz="0" w:space="0" w:color="auto"/>
        <w:bottom w:val="none" w:sz="0" w:space="0" w:color="auto"/>
        <w:right w:val="none" w:sz="0" w:space="0" w:color="auto"/>
      </w:divBdr>
    </w:div>
    <w:div w:id="1335064175">
      <w:bodyDiv w:val="1"/>
      <w:marLeft w:val="0"/>
      <w:marRight w:val="0"/>
      <w:marTop w:val="0"/>
      <w:marBottom w:val="0"/>
      <w:divBdr>
        <w:top w:val="none" w:sz="0" w:space="0" w:color="auto"/>
        <w:left w:val="none" w:sz="0" w:space="0" w:color="auto"/>
        <w:bottom w:val="none" w:sz="0" w:space="0" w:color="auto"/>
        <w:right w:val="none" w:sz="0" w:space="0" w:color="auto"/>
      </w:divBdr>
    </w:div>
    <w:div w:id="1384717898">
      <w:bodyDiv w:val="1"/>
      <w:marLeft w:val="0"/>
      <w:marRight w:val="0"/>
      <w:marTop w:val="0"/>
      <w:marBottom w:val="0"/>
      <w:divBdr>
        <w:top w:val="none" w:sz="0" w:space="0" w:color="auto"/>
        <w:left w:val="none" w:sz="0" w:space="0" w:color="auto"/>
        <w:bottom w:val="none" w:sz="0" w:space="0" w:color="auto"/>
        <w:right w:val="none" w:sz="0" w:space="0" w:color="auto"/>
      </w:divBdr>
      <w:divsChild>
        <w:div w:id="1260411862">
          <w:marLeft w:val="533"/>
          <w:marRight w:val="0"/>
          <w:marTop w:val="160"/>
          <w:marBottom w:val="0"/>
          <w:divBdr>
            <w:top w:val="none" w:sz="0" w:space="0" w:color="auto"/>
            <w:left w:val="none" w:sz="0" w:space="0" w:color="auto"/>
            <w:bottom w:val="none" w:sz="0" w:space="0" w:color="auto"/>
            <w:right w:val="none" w:sz="0" w:space="0" w:color="auto"/>
          </w:divBdr>
        </w:div>
      </w:divsChild>
    </w:div>
    <w:div w:id="1742941800">
      <w:bodyDiv w:val="1"/>
      <w:marLeft w:val="0"/>
      <w:marRight w:val="0"/>
      <w:marTop w:val="0"/>
      <w:marBottom w:val="0"/>
      <w:divBdr>
        <w:top w:val="none" w:sz="0" w:space="0" w:color="auto"/>
        <w:left w:val="none" w:sz="0" w:space="0" w:color="auto"/>
        <w:bottom w:val="none" w:sz="0" w:space="0" w:color="auto"/>
        <w:right w:val="none" w:sz="0" w:space="0" w:color="auto"/>
      </w:divBdr>
    </w:div>
    <w:div w:id="1775788064">
      <w:bodyDiv w:val="1"/>
      <w:marLeft w:val="0"/>
      <w:marRight w:val="0"/>
      <w:marTop w:val="0"/>
      <w:marBottom w:val="0"/>
      <w:divBdr>
        <w:top w:val="none" w:sz="0" w:space="0" w:color="auto"/>
        <w:left w:val="none" w:sz="0" w:space="0" w:color="auto"/>
        <w:bottom w:val="none" w:sz="0" w:space="0" w:color="auto"/>
        <w:right w:val="none" w:sz="0" w:space="0" w:color="auto"/>
      </w:divBdr>
    </w:div>
    <w:div w:id="1806653765">
      <w:bodyDiv w:val="1"/>
      <w:marLeft w:val="0"/>
      <w:marRight w:val="0"/>
      <w:marTop w:val="0"/>
      <w:marBottom w:val="0"/>
      <w:divBdr>
        <w:top w:val="none" w:sz="0" w:space="0" w:color="auto"/>
        <w:left w:val="none" w:sz="0" w:space="0" w:color="auto"/>
        <w:bottom w:val="none" w:sz="0" w:space="0" w:color="auto"/>
        <w:right w:val="none" w:sz="0" w:space="0" w:color="auto"/>
      </w:divBdr>
      <w:divsChild>
        <w:div w:id="1147432249">
          <w:marLeft w:val="346"/>
          <w:marRight w:val="0"/>
          <w:marTop w:val="160"/>
          <w:marBottom w:val="0"/>
          <w:divBdr>
            <w:top w:val="none" w:sz="0" w:space="0" w:color="auto"/>
            <w:left w:val="none" w:sz="0" w:space="0" w:color="auto"/>
            <w:bottom w:val="none" w:sz="0" w:space="0" w:color="auto"/>
            <w:right w:val="none" w:sz="0" w:space="0" w:color="auto"/>
          </w:divBdr>
        </w:div>
        <w:div w:id="53161674">
          <w:marLeft w:val="346"/>
          <w:marRight w:val="0"/>
          <w:marTop w:val="160"/>
          <w:marBottom w:val="0"/>
          <w:divBdr>
            <w:top w:val="none" w:sz="0" w:space="0" w:color="auto"/>
            <w:left w:val="none" w:sz="0" w:space="0" w:color="auto"/>
            <w:bottom w:val="none" w:sz="0" w:space="0" w:color="auto"/>
            <w:right w:val="none" w:sz="0" w:space="0" w:color="auto"/>
          </w:divBdr>
        </w:div>
        <w:div w:id="626930654">
          <w:marLeft w:val="346"/>
          <w:marRight w:val="0"/>
          <w:marTop w:val="160"/>
          <w:marBottom w:val="0"/>
          <w:divBdr>
            <w:top w:val="none" w:sz="0" w:space="0" w:color="auto"/>
            <w:left w:val="none" w:sz="0" w:space="0" w:color="auto"/>
            <w:bottom w:val="none" w:sz="0" w:space="0" w:color="auto"/>
            <w:right w:val="none" w:sz="0" w:space="0" w:color="auto"/>
          </w:divBdr>
        </w:div>
        <w:div w:id="1110735036">
          <w:marLeft w:val="346"/>
          <w:marRight w:val="0"/>
          <w:marTop w:val="160"/>
          <w:marBottom w:val="0"/>
          <w:divBdr>
            <w:top w:val="none" w:sz="0" w:space="0" w:color="auto"/>
            <w:left w:val="none" w:sz="0" w:space="0" w:color="auto"/>
            <w:bottom w:val="none" w:sz="0" w:space="0" w:color="auto"/>
            <w:right w:val="none" w:sz="0" w:space="0" w:color="auto"/>
          </w:divBdr>
        </w:div>
        <w:div w:id="896430312">
          <w:marLeft w:val="346"/>
          <w:marRight w:val="0"/>
          <w:marTop w:val="160"/>
          <w:marBottom w:val="0"/>
          <w:divBdr>
            <w:top w:val="none" w:sz="0" w:space="0" w:color="auto"/>
            <w:left w:val="none" w:sz="0" w:space="0" w:color="auto"/>
            <w:bottom w:val="none" w:sz="0" w:space="0" w:color="auto"/>
            <w:right w:val="none" w:sz="0" w:space="0" w:color="auto"/>
          </w:divBdr>
        </w:div>
        <w:div w:id="1835031655">
          <w:marLeft w:val="346"/>
          <w:marRight w:val="0"/>
          <w:marTop w:val="160"/>
          <w:marBottom w:val="0"/>
          <w:divBdr>
            <w:top w:val="none" w:sz="0" w:space="0" w:color="auto"/>
            <w:left w:val="none" w:sz="0" w:space="0" w:color="auto"/>
            <w:bottom w:val="none" w:sz="0" w:space="0" w:color="auto"/>
            <w:right w:val="none" w:sz="0" w:space="0" w:color="auto"/>
          </w:divBdr>
        </w:div>
        <w:div w:id="1657027838">
          <w:marLeft w:val="346"/>
          <w:marRight w:val="0"/>
          <w:marTop w:val="160"/>
          <w:marBottom w:val="0"/>
          <w:divBdr>
            <w:top w:val="none" w:sz="0" w:space="0" w:color="auto"/>
            <w:left w:val="none" w:sz="0" w:space="0" w:color="auto"/>
            <w:bottom w:val="none" w:sz="0" w:space="0" w:color="auto"/>
            <w:right w:val="none" w:sz="0" w:space="0" w:color="auto"/>
          </w:divBdr>
        </w:div>
      </w:divsChild>
    </w:div>
    <w:div w:id="1827354667">
      <w:bodyDiv w:val="1"/>
      <w:marLeft w:val="0"/>
      <w:marRight w:val="0"/>
      <w:marTop w:val="0"/>
      <w:marBottom w:val="0"/>
      <w:divBdr>
        <w:top w:val="none" w:sz="0" w:space="0" w:color="auto"/>
        <w:left w:val="none" w:sz="0" w:space="0" w:color="auto"/>
        <w:bottom w:val="none" w:sz="0" w:space="0" w:color="auto"/>
        <w:right w:val="none" w:sz="0" w:space="0" w:color="auto"/>
      </w:divBdr>
    </w:div>
    <w:div w:id="1974864732">
      <w:bodyDiv w:val="1"/>
      <w:marLeft w:val="0"/>
      <w:marRight w:val="0"/>
      <w:marTop w:val="0"/>
      <w:marBottom w:val="0"/>
      <w:divBdr>
        <w:top w:val="none" w:sz="0" w:space="0" w:color="auto"/>
        <w:left w:val="none" w:sz="0" w:space="0" w:color="auto"/>
        <w:bottom w:val="none" w:sz="0" w:space="0" w:color="auto"/>
        <w:right w:val="none" w:sz="0" w:space="0" w:color="auto"/>
      </w:divBdr>
    </w:div>
    <w:div w:id="2003502090">
      <w:bodyDiv w:val="1"/>
      <w:marLeft w:val="0"/>
      <w:marRight w:val="0"/>
      <w:marTop w:val="0"/>
      <w:marBottom w:val="0"/>
      <w:divBdr>
        <w:top w:val="none" w:sz="0" w:space="0" w:color="auto"/>
        <w:left w:val="none" w:sz="0" w:space="0" w:color="auto"/>
        <w:bottom w:val="none" w:sz="0" w:space="0" w:color="auto"/>
        <w:right w:val="none" w:sz="0" w:space="0" w:color="auto"/>
      </w:divBdr>
    </w:div>
    <w:div w:id="2030789481">
      <w:bodyDiv w:val="1"/>
      <w:marLeft w:val="0"/>
      <w:marRight w:val="0"/>
      <w:marTop w:val="0"/>
      <w:marBottom w:val="0"/>
      <w:divBdr>
        <w:top w:val="none" w:sz="0" w:space="0" w:color="auto"/>
        <w:left w:val="none" w:sz="0" w:space="0" w:color="auto"/>
        <w:bottom w:val="none" w:sz="0" w:space="0" w:color="auto"/>
        <w:right w:val="none" w:sz="0" w:space="0" w:color="auto"/>
      </w:divBdr>
    </w:div>
    <w:div w:id="2034501229">
      <w:bodyDiv w:val="1"/>
      <w:marLeft w:val="0"/>
      <w:marRight w:val="0"/>
      <w:marTop w:val="0"/>
      <w:marBottom w:val="0"/>
      <w:divBdr>
        <w:top w:val="none" w:sz="0" w:space="0" w:color="auto"/>
        <w:left w:val="none" w:sz="0" w:space="0" w:color="auto"/>
        <w:bottom w:val="none" w:sz="0" w:space="0" w:color="auto"/>
        <w:right w:val="none" w:sz="0" w:space="0" w:color="auto"/>
      </w:divBdr>
    </w:div>
    <w:div w:id="2116748677">
      <w:bodyDiv w:val="1"/>
      <w:marLeft w:val="0"/>
      <w:marRight w:val="0"/>
      <w:marTop w:val="0"/>
      <w:marBottom w:val="0"/>
      <w:divBdr>
        <w:top w:val="none" w:sz="0" w:space="0" w:color="auto"/>
        <w:left w:val="none" w:sz="0" w:space="0" w:color="auto"/>
        <w:bottom w:val="none" w:sz="0" w:space="0" w:color="auto"/>
        <w:right w:val="none" w:sz="0" w:space="0" w:color="auto"/>
      </w:divBdr>
    </w:div>
    <w:div w:id="21378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rasotaimedicina.ru/treatment/mental-sphe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rasotaimedicina.ru/treatment/psychotherapeutic/psychotherapy"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BADA7-1310-4A30-ADE0-35F548DD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24</Pages>
  <Words>6819</Words>
  <Characters>38872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Orlov</dc:creator>
  <cp:keywords/>
  <dc:description/>
  <cp:lastModifiedBy>Comp6-2</cp:lastModifiedBy>
  <cp:revision>22</cp:revision>
  <dcterms:created xsi:type="dcterms:W3CDTF">2022-03-17T10:19:00Z</dcterms:created>
  <dcterms:modified xsi:type="dcterms:W3CDTF">2022-04-11T12:28:00Z</dcterms:modified>
</cp:coreProperties>
</file>