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B3C" w:rsidRPr="00902C9E" w:rsidRDefault="00AA0B3C" w:rsidP="00AA0B3C">
      <w:pPr>
        <w:jc w:val="both"/>
        <w:rPr>
          <w:sz w:val="24"/>
          <w:szCs w:val="24"/>
        </w:rPr>
      </w:pPr>
      <w:r w:rsidRPr="00902C9E">
        <w:rPr>
          <w:b/>
          <w:color w:val="FF0000"/>
          <w:sz w:val="24"/>
          <w:szCs w:val="24"/>
        </w:rPr>
        <w:t>14 февраля 2014 года</w:t>
      </w:r>
      <w:r w:rsidRPr="00902C9E">
        <w:rPr>
          <w:sz w:val="24"/>
          <w:szCs w:val="24"/>
        </w:rPr>
        <w:t xml:space="preserve"> на базе </w:t>
      </w:r>
      <w:r w:rsidRPr="00902C9E">
        <w:rPr>
          <w:b/>
          <w:color w:val="FF0000"/>
          <w:sz w:val="24"/>
          <w:szCs w:val="24"/>
        </w:rPr>
        <w:t xml:space="preserve">МАДОУ </w:t>
      </w:r>
      <w:proofErr w:type="spellStart"/>
      <w:r w:rsidRPr="00902C9E">
        <w:rPr>
          <w:b/>
          <w:color w:val="FF0000"/>
          <w:sz w:val="24"/>
          <w:szCs w:val="24"/>
        </w:rPr>
        <w:t>Вагайский</w:t>
      </w:r>
      <w:proofErr w:type="spellEnd"/>
      <w:r w:rsidRPr="00902C9E">
        <w:rPr>
          <w:b/>
          <w:color w:val="FF0000"/>
          <w:sz w:val="24"/>
          <w:szCs w:val="24"/>
        </w:rPr>
        <w:t xml:space="preserve"> д/с «Родничок»</w:t>
      </w:r>
      <w:r w:rsidRPr="00902C9E">
        <w:rPr>
          <w:color w:val="FF0000"/>
          <w:sz w:val="24"/>
          <w:szCs w:val="24"/>
        </w:rPr>
        <w:t xml:space="preserve"> </w:t>
      </w:r>
      <w:r w:rsidRPr="00902C9E">
        <w:rPr>
          <w:sz w:val="24"/>
          <w:szCs w:val="24"/>
        </w:rPr>
        <w:t xml:space="preserve">состоялся мастер-класс по теме </w:t>
      </w:r>
      <w:r w:rsidRPr="00902C9E">
        <w:rPr>
          <w:b/>
          <w:i/>
          <w:color w:val="FF0000"/>
          <w:sz w:val="24"/>
          <w:szCs w:val="24"/>
        </w:rPr>
        <w:t>«Введение мнемотехники в образовательный процесс»</w:t>
      </w:r>
      <w:r w:rsidRPr="00902C9E">
        <w:rPr>
          <w:sz w:val="24"/>
          <w:szCs w:val="24"/>
        </w:rPr>
        <w:t xml:space="preserve">. Цель данного мероприятия: «Стимулировать педагогов ДОУ к пополнению предметно-развивающей среды моделями, схемами для овладения дошкольниками получения необходимой информации». На повестке дня были рассмотрены вопросы: </w:t>
      </w:r>
      <w:r w:rsidRPr="009F634D">
        <w:rPr>
          <w:b/>
          <w:color w:val="000099"/>
          <w:sz w:val="24"/>
          <w:szCs w:val="24"/>
        </w:rPr>
        <w:t>1).</w:t>
      </w:r>
      <w:r w:rsidRPr="009F634D">
        <w:rPr>
          <w:color w:val="000099"/>
          <w:sz w:val="24"/>
          <w:szCs w:val="24"/>
        </w:rPr>
        <w:t xml:space="preserve"> </w:t>
      </w:r>
      <w:r w:rsidRPr="009F634D">
        <w:rPr>
          <w:i/>
          <w:color w:val="000099"/>
          <w:sz w:val="24"/>
          <w:szCs w:val="24"/>
        </w:rPr>
        <w:t>«Характеристика мнемотехнических средств обучения детей дошкольного возраста»</w:t>
      </w:r>
      <w:r w:rsidRPr="009F634D">
        <w:rPr>
          <w:color w:val="000099"/>
          <w:sz w:val="24"/>
          <w:szCs w:val="24"/>
        </w:rPr>
        <w:t xml:space="preserve"> (методист управления образования </w:t>
      </w:r>
      <w:r w:rsidRPr="009F634D">
        <w:rPr>
          <w:b/>
          <w:color w:val="000099"/>
          <w:sz w:val="24"/>
          <w:szCs w:val="24"/>
        </w:rPr>
        <w:t>М.В. Каштанова</w:t>
      </w:r>
      <w:r w:rsidRPr="009F634D">
        <w:rPr>
          <w:color w:val="000099"/>
          <w:sz w:val="24"/>
          <w:szCs w:val="24"/>
        </w:rPr>
        <w:t xml:space="preserve">); </w:t>
      </w:r>
      <w:r w:rsidRPr="009F634D">
        <w:rPr>
          <w:b/>
          <w:color w:val="000099"/>
          <w:sz w:val="24"/>
          <w:szCs w:val="24"/>
        </w:rPr>
        <w:t>2</w:t>
      </w:r>
      <w:r w:rsidRPr="009F634D">
        <w:rPr>
          <w:b/>
          <w:i/>
          <w:color w:val="000099"/>
          <w:sz w:val="24"/>
          <w:szCs w:val="24"/>
        </w:rPr>
        <w:t>)</w:t>
      </w:r>
      <w:r w:rsidRPr="009F634D">
        <w:rPr>
          <w:i/>
          <w:color w:val="000099"/>
          <w:sz w:val="24"/>
          <w:szCs w:val="24"/>
        </w:rPr>
        <w:t xml:space="preserve">.«Развитие наглядно-образного мышления у детей дошкольного возраста с использованием </w:t>
      </w:r>
      <w:proofErr w:type="spellStart"/>
      <w:r w:rsidRPr="009F634D">
        <w:rPr>
          <w:i/>
          <w:color w:val="000099"/>
          <w:sz w:val="24"/>
          <w:szCs w:val="24"/>
        </w:rPr>
        <w:t>мнемотаблиц</w:t>
      </w:r>
      <w:proofErr w:type="spellEnd"/>
      <w:r w:rsidRPr="009F634D">
        <w:rPr>
          <w:i/>
          <w:color w:val="000099"/>
          <w:sz w:val="24"/>
          <w:szCs w:val="24"/>
        </w:rPr>
        <w:t>»</w:t>
      </w:r>
      <w:r w:rsidRPr="009F634D">
        <w:rPr>
          <w:color w:val="000099"/>
          <w:sz w:val="24"/>
          <w:szCs w:val="24"/>
        </w:rPr>
        <w:t xml:space="preserve"> (воспитатель ГКП Дубровинская СОШ </w:t>
      </w:r>
      <w:r w:rsidRPr="009F634D">
        <w:rPr>
          <w:b/>
          <w:color w:val="000099"/>
          <w:sz w:val="24"/>
          <w:szCs w:val="24"/>
        </w:rPr>
        <w:t>О.В. Шевелева</w:t>
      </w:r>
      <w:r w:rsidRPr="009F634D">
        <w:rPr>
          <w:color w:val="000099"/>
          <w:sz w:val="24"/>
          <w:szCs w:val="24"/>
        </w:rPr>
        <w:t xml:space="preserve">); </w:t>
      </w:r>
      <w:r w:rsidRPr="009F634D">
        <w:rPr>
          <w:b/>
          <w:color w:val="000099"/>
          <w:sz w:val="24"/>
          <w:szCs w:val="24"/>
        </w:rPr>
        <w:t>3)</w:t>
      </w:r>
      <w:r w:rsidRPr="009F634D">
        <w:rPr>
          <w:color w:val="000099"/>
          <w:sz w:val="24"/>
          <w:szCs w:val="24"/>
        </w:rPr>
        <w:t xml:space="preserve">. </w:t>
      </w:r>
      <w:r w:rsidRPr="00CB559A">
        <w:rPr>
          <w:i/>
          <w:color w:val="000099"/>
          <w:sz w:val="24"/>
          <w:szCs w:val="24"/>
        </w:rPr>
        <w:t>«</w:t>
      </w:r>
      <w:proofErr w:type="spellStart"/>
      <w:r w:rsidRPr="00CB559A">
        <w:rPr>
          <w:i/>
          <w:color w:val="000099"/>
          <w:sz w:val="24"/>
          <w:szCs w:val="24"/>
        </w:rPr>
        <w:t>Мнемотаблицы</w:t>
      </w:r>
      <w:proofErr w:type="spellEnd"/>
      <w:r w:rsidRPr="00CB559A">
        <w:rPr>
          <w:i/>
          <w:color w:val="000099"/>
          <w:sz w:val="24"/>
          <w:szCs w:val="24"/>
        </w:rPr>
        <w:t>, схемы в работе учителя-логопеда по развитию речи»</w:t>
      </w:r>
      <w:r w:rsidRPr="00CB559A">
        <w:rPr>
          <w:b/>
          <w:i/>
          <w:color w:val="000099"/>
          <w:sz w:val="24"/>
          <w:szCs w:val="24"/>
        </w:rPr>
        <w:t xml:space="preserve"> </w:t>
      </w:r>
      <w:r w:rsidRPr="009F634D">
        <w:rPr>
          <w:color w:val="000099"/>
          <w:sz w:val="24"/>
          <w:szCs w:val="24"/>
        </w:rPr>
        <w:t xml:space="preserve">(учитель-логопед МАДОУ </w:t>
      </w:r>
      <w:proofErr w:type="spellStart"/>
      <w:r w:rsidRPr="009F634D">
        <w:rPr>
          <w:color w:val="000099"/>
          <w:sz w:val="24"/>
          <w:szCs w:val="24"/>
        </w:rPr>
        <w:t>Вагайский</w:t>
      </w:r>
      <w:proofErr w:type="spellEnd"/>
      <w:r w:rsidRPr="009F634D">
        <w:rPr>
          <w:color w:val="000099"/>
          <w:sz w:val="24"/>
          <w:szCs w:val="24"/>
        </w:rPr>
        <w:t xml:space="preserve"> д/с «Родничок»</w:t>
      </w:r>
      <w:r>
        <w:rPr>
          <w:color w:val="000099"/>
          <w:sz w:val="24"/>
          <w:szCs w:val="24"/>
        </w:rPr>
        <w:t xml:space="preserve"> </w:t>
      </w:r>
      <w:r w:rsidRPr="009F634D">
        <w:rPr>
          <w:b/>
          <w:color w:val="000099"/>
          <w:sz w:val="24"/>
          <w:szCs w:val="24"/>
        </w:rPr>
        <w:t>В.В. Плесовских</w:t>
      </w:r>
      <w:r w:rsidRPr="009F634D">
        <w:rPr>
          <w:color w:val="000099"/>
          <w:sz w:val="24"/>
          <w:szCs w:val="24"/>
        </w:rPr>
        <w:t xml:space="preserve">); </w:t>
      </w:r>
      <w:r w:rsidRPr="009F634D">
        <w:rPr>
          <w:b/>
          <w:color w:val="000099"/>
          <w:sz w:val="24"/>
          <w:szCs w:val="24"/>
        </w:rPr>
        <w:t>4).</w:t>
      </w:r>
      <w:r w:rsidRPr="009F634D">
        <w:rPr>
          <w:color w:val="000099"/>
          <w:sz w:val="24"/>
          <w:szCs w:val="24"/>
        </w:rPr>
        <w:t xml:space="preserve"> </w:t>
      </w:r>
      <w:r w:rsidRPr="009F634D">
        <w:rPr>
          <w:i/>
          <w:color w:val="000099"/>
          <w:sz w:val="24"/>
          <w:szCs w:val="24"/>
        </w:rPr>
        <w:t>«Моделирование, как средство развития связной речи дошкольников»</w:t>
      </w:r>
      <w:r w:rsidRPr="009F634D">
        <w:rPr>
          <w:color w:val="000099"/>
          <w:sz w:val="24"/>
          <w:szCs w:val="24"/>
        </w:rPr>
        <w:t xml:space="preserve"> (воспитатель МАДОУ </w:t>
      </w:r>
      <w:proofErr w:type="spellStart"/>
      <w:r w:rsidRPr="009F634D">
        <w:rPr>
          <w:color w:val="000099"/>
          <w:sz w:val="24"/>
          <w:szCs w:val="24"/>
        </w:rPr>
        <w:t>Вагайский</w:t>
      </w:r>
      <w:proofErr w:type="spellEnd"/>
      <w:r w:rsidRPr="009F634D">
        <w:rPr>
          <w:color w:val="000099"/>
          <w:sz w:val="24"/>
          <w:szCs w:val="24"/>
        </w:rPr>
        <w:t xml:space="preserve"> д/с «Родничок» </w:t>
      </w:r>
      <w:r w:rsidRPr="009F634D">
        <w:rPr>
          <w:b/>
          <w:color w:val="000099"/>
          <w:sz w:val="24"/>
          <w:szCs w:val="24"/>
        </w:rPr>
        <w:t xml:space="preserve">Е.В. </w:t>
      </w:r>
      <w:proofErr w:type="spellStart"/>
      <w:r w:rsidRPr="009F634D">
        <w:rPr>
          <w:b/>
          <w:color w:val="000099"/>
          <w:sz w:val="24"/>
          <w:szCs w:val="24"/>
        </w:rPr>
        <w:t>Ослина</w:t>
      </w:r>
      <w:proofErr w:type="spellEnd"/>
      <w:r w:rsidRPr="009F634D">
        <w:rPr>
          <w:color w:val="000099"/>
          <w:sz w:val="24"/>
          <w:szCs w:val="24"/>
        </w:rPr>
        <w:t xml:space="preserve">). </w:t>
      </w:r>
      <w:proofErr w:type="gramStart"/>
      <w:r w:rsidRPr="00902C9E">
        <w:rPr>
          <w:sz w:val="24"/>
          <w:szCs w:val="24"/>
        </w:rPr>
        <w:t xml:space="preserve">Всего приняло участие 25 педагогов, из них 11 воспитателей ГКП (МАОУ </w:t>
      </w:r>
      <w:proofErr w:type="spellStart"/>
      <w:r w:rsidRPr="00902C9E">
        <w:rPr>
          <w:sz w:val="24"/>
          <w:szCs w:val="24"/>
        </w:rPr>
        <w:t>Осиновская</w:t>
      </w:r>
      <w:proofErr w:type="spellEnd"/>
      <w:r w:rsidRPr="00902C9E">
        <w:rPr>
          <w:sz w:val="24"/>
          <w:szCs w:val="24"/>
        </w:rPr>
        <w:t xml:space="preserve"> СОШ, МАДОУ (МАОУ) </w:t>
      </w:r>
      <w:proofErr w:type="spellStart"/>
      <w:r w:rsidRPr="00902C9E">
        <w:rPr>
          <w:sz w:val="24"/>
          <w:szCs w:val="24"/>
        </w:rPr>
        <w:t>Вагайская</w:t>
      </w:r>
      <w:proofErr w:type="spellEnd"/>
      <w:r w:rsidRPr="00902C9E">
        <w:rPr>
          <w:sz w:val="24"/>
          <w:szCs w:val="24"/>
        </w:rPr>
        <w:t xml:space="preserve"> СОШ, МАОУ Дубровинская СОШ, МАОУ </w:t>
      </w:r>
      <w:proofErr w:type="spellStart"/>
      <w:r w:rsidRPr="00902C9E">
        <w:rPr>
          <w:sz w:val="24"/>
          <w:szCs w:val="24"/>
        </w:rPr>
        <w:t>Куларовская</w:t>
      </w:r>
      <w:proofErr w:type="spellEnd"/>
      <w:r w:rsidRPr="00902C9E">
        <w:rPr>
          <w:sz w:val="24"/>
          <w:szCs w:val="24"/>
        </w:rPr>
        <w:t xml:space="preserve"> СОШ, МАОУ </w:t>
      </w:r>
      <w:proofErr w:type="spellStart"/>
      <w:r w:rsidRPr="00902C9E">
        <w:rPr>
          <w:sz w:val="24"/>
          <w:szCs w:val="24"/>
        </w:rPr>
        <w:t>Карагайская</w:t>
      </w:r>
      <w:proofErr w:type="spellEnd"/>
      <w:r w:rsidRPr="00902C9E">
        <w:rPr>
          <w:sz w:val="24"/>
          <w:szCs w:val="24"/>
        </w:rPr>
        <w:t xml:space="preserve"> СОШ, </w:t>
      </w:r>
      <w:proofErr w:type="spellStart"/>
      <w:r w:rsidRPr="00902C9E">
        <w:rPr>
          <w:sz w:val="24"/>
          <w:szCs w:val="24"/>
        </w:rPr>
        <w:t>Индерская</w:t>
      </w:r>
      <w:proofErr w:type="spellEnd"/>
      <w:r w:rsidRPr="00902C9E">
        <w:rPr>
          <w:sz w:val="24"/>
          <w:szCs w:val="24"/>
        </w:rPr>
        <w:t xml:space="preserve"> </w:t>
      </w:r>
      <w:proofErr w:type="spellStart"/>
      <w:r w:rsidRPr="00902C9E">
        <w:rPr>
          <w:sz w:val="24"/>
          <w:szCs w:val="24"/>
        </w:rPr>
        <w:t>нач</w:t>
      </w:r>
      <w:proofErr w:type="spellEnd"/>
      <w:r w:rsidRPr="00902C9E">
        <w:rPr>
          <w:sz w:val="24"/>
          <w:szCs w:val="24"/>
        </w:rPr>
        <w:t xml:space="preserve"> школа, МАОУ </w:t>
      </w:r>
      <w:proofErr w:type="spellStart"/>
      <w:r w:rsidRPr="00902C9E">
        <w:rPr>
          <w:sz w:val="24"/>
          <w:szCs w:val="24"/>
        </w:rPr>
        <w:t>Абаульская</w:t>
      </w:r>
      <w:proofErr w:type="spellEnd"/>
      <w:r w:rsidRPr="00902C9E">
        <w:rPr>
          <w:sz w:val="24"/>
          <w:szCs w:val="24"/>
        </w:rPr>
        <w:t xml:space="preserve"> ООШ, МАОУ Казанская СОШ, МАОУ </w:t>
      </w:r>
      <w:proofErr w:type="spellStart"/>
      <w:r w:rsidRPr="00902C9E">
        <w:rPr>
          <w:sz w:val="24"/>
          <w:szCs w:val="24"/>
        </w:rPr>
        <w:t>Юрминская</w:t>
      </w:r>
      <w:proofErr w:type="spellEnd"/>
      <w:r w:rsidRPr="00902C9E">
        <w:rPr>
          <w:sz w:val="24"/>
          <w:szCs w:val="24"/>
        </w:rPr>
        <w:t xml:space="preserve"> СОШ),  14 воспитателей дошкольного образования (МАДОУ </w:t>
      </w:r>
      <w:proofErr w:type="spellStart"/>
      <w:r w:rsidRPr="00902C9E">
        <w:rPr>
          <w:sz w:val="24"/>
          <w:szCs w:val="24"/>
        </w:rPr>
        <w:t>Вагайский</w:t>
      </w:r>
      <w:proofErr w:type="spellEnd"/>
      <w:r w:rsidRPr="00902C9E">
        <w:rPr>
          <w:sz w:val="24"/>
          <w:szCs w:val="24"/>
        </w:rPr>
        <w:t xml:space="preserve"> д/с «Родничок», МАДОУ </w:t>
      </w:r>
      <w:proofErr w:type="spellStart"/>
      <w:r w:rsidRPr="00902C9E">
        <w:rPr>
          <w:sz w:val="24"/>
          <w:szCs w:val="24"/>
        </w:rPr>
        <w:t>Вагайский</w:t>
      </w:r>
      <w:proofErr w:type="spellEnd"/>
      <w:r w:rsidRPr="00902C9E">
        <w:rPr>
          <w:sz w:val="24"/>
          <w:szCs w:val="24"/>
        </w:rPr>
        <w:t xml:space="preserve"> д/с «Колосок», СП Зареченский д/с «Березка», СП </w:t>
      </w:r>
      <w:proofErr w:type="spellStart"/>
      <w:r w:rsidRPr="00902C9E">
        <w:rPr>
          <w:sz w:val="24"/>
          <w:szCs w:val="24"/>
        </w:rPr>
        <w:t>Черноковский</w:t>
      </w:r>
      <w:proofErr w:type="spellEnd"/>
      <w:r w:rsidRPr="00902C9E">
        <w:rPr>
          <w:sz w:val="24"/>
          <w:szCs w:val="24"/>
        </w:rPr>
        <w:t xml:space="preserve"> д</w:t>
      </w:r>
      <w:proofErr w:type="gramEnd"/>
      <w:r w:rsidRPr="00902C9E">
        <w:rPr>
          <w:sz w:val="24"/>
          <w:szCs w:val="24"/>
        </w:rPr>
        <w:t>/</w:t>
      </w:r>
      <w:proofErr w:type="gramStart"/>
      <w:r w:rsidRPr="00902C9E">
        <w:rPr>
          <w:sz w:val="24"/>
          <w:szCs w:val="24"/>
        </w:rPr>
        <w:t xml:space="preserve">с «Ласточка», МАОУ </w:t>
      </w:r>
      <w:proofErr w:type="spellStart"/>
      <w:r w:rsidRPr="00902C9E">
        <w:rPr>
          <w:sz w:val="24"/>
          <w:szCs w:val="24"/>
        </w:rPr>
        <w:t>Ушаковская</w:t>
      </w:r>
      <w:proofErr w:type="spellEnd"/>
      <w:r w:rsidRPr="00902C9E">
        <w:rPr>
          <w:sz w:val="24"/>
          <w:szCs w:val="24"/>
        </w:rPr>
        <w:t xml:space="preserve"> ООШ, МАОУ </w:t>
      </w:r>
      <w:r>
        <w:rPr>
          <w:sz w:val="24"/>
          <w:szCs w:val="24"/>
        </w:rPr>
        <w:t xml:space="preserve"> </w:t>
      </w:r>
      <w:r w:rsidRPr="00902C9E">
        <w:rPr>
          <w:sz w:val="24"/>
          <w:szCs w:val="24"/>
        </w:rPr>
        <w:t xml:space="preserve">Шишкинская СОШ, МАОУ </w:t>
      </w:r>
      <w:proofErr w:type="spellStart"/>
      <w:r w:rsidRPr="00902C9E">
        <w:rPr>
          <w:sz w:val="24"/>
          <w:szCs w:val="24"/>
        </w:rPr>
        <w:t>Птицкая</w:t>
      </w:r>
      <w:proofErr w:type="spellEnd"/>
      <w:r w:rsidRPr="00902C9E">
        <w:rPr>
          <w:sz w:val="24"/>
          <w:szCs w:val="24"/>
        </w:rPr>
        <w:t xml:space="preserve"> СОШ). </w:t>
      </w:r>
      <w:proofErr w:type="gramEnd"/>
    </w:p>
    <w:p w:rsidR="00AA0B3C" w:rsidRDefault="00AA0B3C" w:rsidP="00AA0B3C">
      <w:r>
        <w:rPr>
          <w:noProof/>
          <w:lang w:eastAsia="ru-RU"/>
        </w:rPr>
        <w:drawing>
          <wp:inline distT="0" distB="0" distL="0" distR="0" wp14:anchorId="24399213" wp14:editId="4FA5B4A6">
            <wp:extent cx="2840304" cy="2201033"/>
            <wp:effectExtent l="0" t="0" r="0" b="8890"/>
            <wp:docPr id="2" name="Рисунок 2" descr="C:\Documents and Settings\Куликова\Рабочий стол\мои фото\DSCN5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Куликова\Рабочий стол\мои фото\DSCN503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811" cy="2202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</w:t>
      </w:r>
      <w:r>
        <w:rPr>
          <w:noProof/>
          <w:lang w:eastAsia="ru-RU"/>
        </w:rPr>
        <w:drawing>
          <wp:inline distT="0" distB="0" distL="0" distR="0" wp14:anchorId="231024AA" wp14:editId="3D5B57DD">
            <wp:extent cx="2905040" cy="2216595"/>
            <wp:effectExtent l="0" t="0" r="0" b="0"/>
            <wp:docPr id="3" name="Рисунок 3" descr="C:\Documents and Settings\Куликова\Рабочий стол\мои фото\DSCN5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Куликова\Рабочий стол\мои фото\DSCN504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405" cy="2224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B3C" w:rsidRDefault="00AA0B3C" w:rsidP="00AA0B3C"/>
    <w:p w:rsidR="00AA0B3C" w:rsidRDefault="00AA0B3C" w:rsidP="00AA0B3C">
      <w:r>
        <w:rPr>
          <w:noProof/>
          <w:lang w:eastAsia="ru-RU"/>
        </w:rPr>
        <w:drawing>
          <wp:inline distT="0" distB="0" distL="0" distR="0" wp14:anchorId="74468569" wp14:editId="5078FBF6">
            <wp:extent cx="3350102" cy="2548991"/>
            <wp:effectExtent l="0" t="0" r="3175" b="3810"/>
            <wp:docPr id="4" name="Рисунок 4" descr="C:\Documents and Settings\Куликова\Рабочий стол\мои фото\DSCN5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Куликова\Рабочий стол\мои фото\DSCN505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265" cy="2547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C397E" w:rsidRDefault="004C397E"/>
    <w:sectPr w:rsidR="004C3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13A"/>
    <w:rsid w:val="00003AF6"/>
    <w:rsid w:val="0003175B"/>
    <w:rsid w:val="00033193"/>
    <w:rsid w:val="00051CCF"/>
    <w:rsid w:val="00072C3C"/>
    <w:rsid w:val="00080E0F"/>
    <w:rsid w:val="000B18EC"/>
    <w:rsid w:val="000E10DD"/>
    <w:rsid w:val="000F2BCD"/>
    <w:rsid w:val="000F510A"/>
    <w:rsid w:val="001163E4"/>
    <w:rsid w:val="00140FCF"/>
    <w:rsid w:val="00166783"/>
    <w:rsid w:val="001C4347"/>
    <w:rsid w:val="001D3B82"/>
    <w:rsid w:val="001E347C"/>
    <w:rsid w:val="001E59D0"/>
    <w:rsid w:val="00227F9F"/>
    <w:rsid w:val="00264081"/>
    <w:rsid w:val="002A0537"/>
    <w:rsid w:val="002B09CB"/>
    <w:rsid w:val="002B496F"/>
    <w:rsid w:val="002E53E1"/>
    <w:rsid w:val="002F6B2A"/>
    <w:rsid w:val="00357CAB"/>
    <w:rsid w:val="00383B5D"/>
    <w:rsid w:val="003B73A3"/>
    <w:rsid w:val="003F2716"/>
    <w:rsid w:val="00427E24"/>
    <w:rsid w:val="0043313A"/>
    <w:rsid w:val="0044040F"/>
    <w:rsid w:val="00443EFB"/>
    <w:rsid w:val="0045055C"/>
    <w:rsid w:val="0046407A"/>
    <w:rsid w:val="00470CF2"/>
    <w:rsid w:val="00492C2F"/>
    <w:rsid w:val="004C397E"/>
    <w:rsid w:val="004E246C"/>
    <w:rsid w:val="004F3537"/>
    <w:rsid w:val="00532C2B"/>
    <w:rsid w:val="00550C36"/>
    <w:rsid w:val="00586523"/>
    <w:rsid w:val="005D35E2"/>
    <w:rsid w:val="005E0313"/>
    <w:rsid w:val="005F654B"/>
    <w:rsid w:val="0060530F"/>
    <w:rsid w:val="00640DAB"/>
    <w:rsid w:val="006B6ADA"/>
    <w:rsid w:val="006C16CB"/>
    <w:rsid w:val="00720214"/>
    <w:rsid w:val="0075659F"/>
    <w:rsid w:val="00763AFC"/>
    <w:rsid w:val="0077021C"/>
    <w:rsid w:val="00787505"/>
    <w:rsid w:val="007A47D2"/>
    <w:rsid w:val="007F0205"/>
    <w:rsid w:val="007F445B"/>
    <w:rsid w:val="0081376A"/>
    <w:rsid w:val="008433EA"/>
    <w:rsid w:val="008677BF"/>
    <w:rsid w:val="00896998"/>
    <w:rsid w:val="008D678D"/>
    <w:rsid w:val="00931A64"/>
    <w:rsid w:val="0093584E"/>
    <w:rsid w:val="00941B10"/>
    <w:rsid w:val="009D0671"/>
    <w:rsid w:val="009F51CE"/>
    <w:rsid w:val="00A63F22"/>
    <w:rsid w:val="00A87077"/>
    <w:rsid w:val="00A87D21"/>
    <w:rsid w:val="00AA0888"/>
    <w:rsid w:val="00AA0B3C"/>
    <w:rsid w:val="00B12D6B"/>
    <w:rsid w:val="00B42E92"/>
    <w:rsid w:val="00B950BE"/>
    <w:rsid w:val="00BC70FD"/>
    <w:rsid w:val="00BE666F"/>
    <w:rsid w:val="00C01A6C"/>
    <w:rsid w:val="00C1210A"/>
    <w:rsid w:val="00C52E97"/>
    <w:rsid w:val="00C831E4"/>
    <w:rsid w:val="00C85E64"/>
    <w:rsid w:val="00CB18DA"/>
    <w:rsid w:val="00CF553D"/>
    <w:rsid w:val="00D00140"/>
    <w:rsid w:val="00D50DCE"/>
    <w:rsid w:val="00D60E27"/>
    <w:rsid w:val="00DC0DB0"/>
    <w:rsid w:val="00DC10B6"/>
    <w:rsid w:val="00DC6CE2"/>
    <w:rsid w:val="00DE6ED3"/>
    <w:rsid w:val="00E054BF"/>
    <w:rsid w:val="00E14FED"/>
    <w:rsid w:val="00E41226"/>
    <w:rsid w:val="00E50430"/>
    <w:rsid w:val="00E729E3"/>
    <w:rsid w:val="00EB0FF8"/>
    <w:rsid w:val="00EC5626"/>
    <w:rsid w:val="00ED4C42"/>
    <w:rsid w:val="00ED5C3A"/>
    <w:rsid w:val="00F03E84"/>
    <w:rsid w:val="00F10897"/>
    <w:rsid w:val="00FB2934"/>
    <w:rsid w:val="00FE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B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B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1199</Characters>
  <Application>Microsoft Office Word</Application>
  <DocSecurity>0</DocSecurity>
  <Lines>9</Lines>
  <Paragraphs>2</Paragraphs>
  <ScaleCrop>false</ScaleCrop>
  <Company>SPecialiST RePack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Куликова</dc:creator>
  <cp:keywords/>
  <dc:description/>
  <cp:lastModifiedBy>Куликова</cp:lastModifiedBy>
  <cp:revision>2</cp:revision>
  <dcterms:created xsi:type="dcterms:W3CDTF">2014-02-17T05:27:00Z</dcterms:created>
  <dcterms:modified xsi:type="dcterms:W3CDTF">2014-02-17T05:28:00Z</dcterms:modified>
</cp:coreProperties>
</file>